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6714" w14:textId="77777777" w:rsidR="00EF4B8B" w:rsidRPr="00EF4B8B" w:rsidRDefault="00EF4B8B" w:rsidP="00EF4B8B">
      <w:r w:rsidRPr="00EF4B8B">
        <w:rPr>
          <w:i/>
          <w:iCs/>
        </w:rPr>
        <w:t>Voici plus d’informations concernant la tenue prochaine d’un évènement de découverte des métiers de la santé et du social intitulé « </w:t>
      </w:r>
      <w:hyperlink r:id="rId4" w:tgtFrame="_blank" w:history="1">
        <w:r w:rsidRPr="00EF4B8B">
          <w:rPr>
            <w:rStyle w:val="Lienhypertexte"/>
            <w:i/>
            <w:iCs/>
          </w:rPr>
          <w:t>Dans la</w:t>
        </w:r>
        <w:r w:rsidRPr="00EF4B8B">
          <w:rPr>
            <w:rStyle w:val="Lienhypertexte"/>
            <w:i/>
            <w:iCs/>
          </w:rPr>
          <w:t xml:space="preserve"> </w:t>
        </w:r>
        <w:r w:rsidRPr="00EF4B8B">
          <w:rPr>
            <w:rStyle w:val="Lienhypertexte"/>
            <w:i/>
            <w:iCs/>
          </w:rPr>
          <w:t>p</w:t>
        </w:r>
        <w:r w:rsidRPr="00EF4B8B">
          <w:rPr>
            <w:rStyle w:val="Lienhypertexte"/>
            <w:i/>
            <w:iCs/>
          </w:rPr>
          <w:t>e</w:t>
        </w:r>
        <w:r w:rsidRPr="00EF4B8B">
          <w:rPr>
            <w:rStyle w:val="Lienhypertexte"/>
            <w:i/>
            <w:iCs/>
          </w:rPr>
          <w:t>a</w:t>
        </w:r>
        <w:r w:rsidRPr="00EF4B8B">
          <w:rPr>
            <w:rStyle w:val="Lienhypertexte"/>
            <w:i/>
            <w:iCs/>
          </w:rPr>
          <w:t>u d’un pro </w:t>
        </w:r>
      </w:hyperlink>
      <w:r w:rsidRPr="00EF4B8B">
        <w:rPr>
          <w:i/>
          <w:iCs/>
        </w:rPr>
        <w:t>».</w:t>
      </w:r>
    </w:p>
    <w:p w14:paraId="573206B1" w14:textId="0418668B" w:rsidR="00EF4B8B" w:rsidRPr="00EF4B8B" w:rsidRDefault="00EF4B8B" w:rsidP="00EF4B8B">
      <w:r w:rsidRPr="00EF4B8B">
        <w:rPr>
          <w:i/>
          <w:iCs/>
        </w:rPr>
        <w:t xml:space="preserve"> Fruit d’une collaboration entre la Maison de la Région de Mulhouse et plusieurs instituts et organismes de formation, cet événement proposera un </w:t>
      </w:r>
      <w:r w:rsidRPr="00EF4B8B">
        <w:rPr>
          <w:b/>
          <w:bCs/>
          <w:i/>
          <w:iCs/>
        </w:rPr>
        <w:t>parcours composé de plusieurs ateliers variés et interactifs</w:t>
      </w:r>
      <w:r w:rsidRPr="00EF4B8B">
        <w:rPr>
          <w:i/>
          <w:iCs/>
        </w:rPr>
        <w:t xml:space="preserve"> permettant l’expérimentation (manipulation de matériel, mise en situation, jeu de rôle, escape </w:t>
      </w:r>
      <w:proofErr w:type="spellStart"/>
      <w:r w:rsidRPr="00EF4B8B">
        <w:rPr>
          <w:i/>
          <w:iCs/>
        </w:rPr>
        <w:t>game</w:t>
      </w:r>
      <w:proofErr w:type="spellEnd"/>
      <w:r w:rsidRPr="00EF4B8B">
        <w:rPr>
          <w:i/>
          <w:iCs/>
        </w:rPr>
        <w:t xml:space="preserve">...). Ces ateliers seront animés par des professionnels et des formateurs du secteur. Nous souhaitons offrir la possibilité à des élèves de mieux </w:t>
      </w:r>
      <w:r w:rsidRPr="00EF4B8B">
        <w:rPr>
          <w:b/>
          <w:bCs/>
          <w:i/>
          <w:iCs/>
        </w:rPr>
        <w:t>connaître la diversité des métiers</w:t>
      </w:r>
      <w:r w:rsidRPr="00EF4B8B">
        <w:rPr>
          <w:i/>
          <w:iCs/>
        </w:rPr>
        <w:t xml:space="preserve"> de la filière sanitaire et sociale dans une ambiance bienveillante et ludique. </w:t>
      </w:r>
    </w:p>
    <w:p w14:paraId="302C630D" w14:textId="37229B71" w:rsidR="00EF4B8B" w:rsidRPr="00EF4B8B" w:rsidRDefault="00EF4B8B" w:rsidP="00EF4B8B">
      <w:r w:rsidRPr="00EF4B8B">
        <w:rPr>
          <w:i/>
          <w:iCs/>
        </w:rPr>
        <w:t xml:space="preserve"> Au terme du parcours, les élèves auront l’occasion de prendre contact avec les partenaires pour </w:t>
      </w:r>
      <w:r w:rsidRPr="00EF4B8B">
        <w:rPr>
          <w:b/>
          <w:bCs/>
          <w:i/>
          <w:iCs/>
        </w:rPr>
        <w:t>discuter de leur projet et des événements à venir</w:t>
      </w:r>
      <w:r w:rsidRPr="00EF4B8B">
        <w:rPr>
          <w:i/>
          <w:iCs/>
        </w:rPr>
        <w:t xml:space="preserve"> (JPO, immersions…). Voici quelques métiers dont il sera question : </w:t>
      </w:r>
      <w:r w:rsidRPr="00EF4B8B">
        <w:rPr>
          <w:b/>
          <w:bCs/>
          <w:i/>
          <w:iCs/>
        </w:rPr>
        <w:t>aide-soignant, infirmier, assistante sociale, auxiliaire de puériculture, auxiliaire de vie aux familles, éducateur de jeunes enfants, moniteur-éducateur, auxiliaire de crèche, technicien de l'intervention sociale et familiale...</w:t>
      </w:r>
    </w:p>
    <w:p w14:paraId="31E0C0F1" w14:textId="77777777" w:rsidR="00EF4B8B" w:rsidRPr="00EF4B8B" w:rsidRDefault="00EF4B8B" w:rsidP="00EF4B8B">
      <w:r w:rsidRPr="00EF4B8B">
        <w:rPr>
          <w:i/>
          <w:iCs/>
        </w:rPr>
        <w:t> </w:t>
      </w:r>
    </w:p>
    <w:p w14:paraId="1656A183" w14:textId="77777777" w:rsidR="00EF4B8B" w:rsidRPr="00EF4B8B" w:rsidRDefault="00EF4B8B" w:rsidP="00EF4B8B">
      <w:r w:rsidRPr="00EF4B8B">
        <w:rPr>
          <w:i/>
          <w:iCs/>
        </w:rPr>
        <w:t xml:space="preserve">Voici les informations à retenir : </w:t>
      </w:r>
    </w:p>
    <w:p w14:paraId="649A9650" w14:textId="45B219B0" w:rsidR="00EF4B8B" w:rsidRPr="00EF4B8B" w:rsidRDefault="00EF4B8B" w:rsidP="00A732A8">
      <w:pPr>
        <w:tabs>
          <w:tab w:val="left" w:pos="142"/>
        </w:tabs>
      </w:pPr>
      <w:r w:rsidRPr="00EF4B8B">
        <w:rPr>
          <w:i/>
          <w:iCs/>
        </w:rPr>
        <w:t> </w:t>
      </w:r>
      <w:r w:rsidRPr="00EF4B8B">
        <w:rPr>
          <w:b/>
          <w:bCs/>
          <w:i/>
          <w:iCs/>
        </w:rPr>
        <w:t>Date</w:t>
      </w:r>
      <w:r w:rsidRPr="00EF4B8B">
        <w:rPr>
          <w:i/>
          <w:iCs/>
        </w:rPr>
        <w:t xml:space="preserve"> : Mardi 7 octobre 2025 </w:t>
      </w:r>
    </w:p>
    <w:p w14:paraId="19857559" w14:textId="77777777" w:rsidR="00EF4B8B" w:rsidRPr="00EF4B8B" w:rsidRDefault="00EF4B8B" w:rsidP="00EF4B8B">
      <w:r w:rsidRPr="00EF4B8B">
        <w:rPr>
          <w:b/>
          <w:bCs/>
          <w:i/>
          <w:iCs/>
        </w:rPr>
        <w:t>Horaire</w:t>
      </w:r>
      <w:r w:rsidRPr="00EF4B8B">
        <w:rPr>
          <w:i/>
          <w:iCs/>
        </w:rPr>
        <w:t> : 9h-12h</w:t>
      </w:r>
    </w:p>
    <w:p w14:paraId="2FF39B98" w14:textId="77777777" w:rsidR="00EF4B8B" w:rsidRPr="00EF4B8B" w:rsidRDefault="00EF4B8B" w:rsidP="00EF4B8B">
      <w:r w:rsidRPr="00EF4B8B">
        <w:rPr>
          <w:b/>
          <w:bCs/>
          <w:i/>
          <w:iCs/>
        </w:rPr>
        <w:t>Lieu</w:t>
      </w:r>
      <w:r w:rsidRPr="00EF4B8B">
        <w:rPr>
          <w:i/>
          <w:iCs/>
        </w:rPr>
        <w:t xml:space="preserve">: Maison de la Région de Mulhouse (4, rue du Général Leclerc, Mulhouse – à côté de la gare centrale). Accessible aux personnes à mobilité réduite. </w:t>
      </w:r>
    </w:p>
    <w:p w14:paraId="2FA4DBE7" w14:textId="77777777" w:rsidR="00EF4B8B" w:rsidRPr="00EF4B8B" w:rsidRDefault="00EF4B8B" w:rsidP="00EF4B8B">
      <w:r w:rsidRPr="00EF4B8B">
        <w:rPr>
          <w:b/>
          <w:bCs/>
          <w:i/>
          <w:iCs/>
        </w:rPr>
        <w:t>Public visé :</w:t>
      </w:r>
      <w:r w:rsidRPr="00EF4B8B">
        <w:rPr>
          <w:i/>
          <w:iCs/>
        </w:rPr>
        <w:t xml:space="preserve"> Élèves sous statut scolaire. Les classes de lycéens seront prioritaires. </w:t>
      </w:r>
    </w:p>
    <w:p w14:paraId="629503E8" w14:textId="77777777" w:rsidR="00EF4B8B" w:rsidRPr="00EF4B8B" w:rsidRDefault="00EF4B8B" w:rsidP="00EF4B8B">
      <w:r w:rsidRPr="00EF4B8B">
        <w:rPr>
          <w:b/>
          <w:bCs/>
          <w:i/>
          <w:iCs/>
        </w:rPr>
        <w:t>Transport</w:t>
      </w:r>
      <w:r w:rsidRPr="00EF4B8B">
        <w:rPr>
          <w:i/>
          <w:iCs/>
        </w:rPr>
        <w:t> : La Région Grand Est ne peut pas prendre en charge les frais de transport pour cet événement. La Maison de la Région est facilement accessible en bus et tramway.</w:t>
      </w:r>
    </w:p>
    <w:p w14:paraId="09C3D711" w14:textId="77777777" w:rsidR="00EF4B8B" w:rsidRPr="00EF4B8B" w:rsidRDefault="00EF4B8B" w:rsidP="00EF4B8B">
      <w:r w:rsidRPr="00EF4B8B">
        <w:rPr>
          <w:i/>
          <w:iCs/>
        </w:rPr>
        <w:t> </w:t>
      </w:r>
    </w:p>
    <w:p w14:paraId="391E5D5A" w14:textId="77777777" w:rsidR="00EF4B8B" w:rsidRPr="00EF4B8B" w:rsidRDefault="00EF4B8B" w:rsidP="00EF4B8B">
      <w:r w:rsidRPr="00EF4B8B">
        <w:rPr>
          <w:i/>
          <w:iCs/>
        </w:rPr>
        <w:t xml:space="preserve">Si vous souhaitez faire participer des élèves à cette matinée de découverte métiers, nous vous demandons de compléter ce formulaire dans un premier temps : </w:t>
      </w:r>
      <w:hyperlink r:id="rId5" w:tgtFrame="_blank" w:history="1">
        <w:r w:rsidRPr="00EF4B8B">
          <w:rPr>
            <w:rStyle w:val="Lienhypertexte"/>
            <w:i/>
            <w:iCs/>
          </w:rPr>
          <w:t>https://forms.office.com/</w:t>
        </w:r>
      </w:hyperlink>
    </w:p>
    <w:p w14:paraId="5CF005AF" w14:textId="77777777" w:rsidR="00EF4B8B" w:rsidRPr="00EF4B8B" w:rsidRDefault="00EF4B8B" w:rsidP="00EF4B8B">
      <w:r w:rsidRPr="00EF4B8B">
        <w:rPr>
          <w:i/>
          <w:iCs/>
        </w:rPr>
        <w:t>Nous vous contacterons rapidement pour confirmer l’inscription.</w:t>
      </w:r>
    </w:p>
    <w:p w14:paraId="2CF7C02A" w14:textId="2A59E23D" w:rsidR="00EF4B8B" w:rsidRPr="00EF4B8B" w:rsidRDefault="00EF4B8B" w:rsidP="00EF4B8B">
      <w:r w:rsidRPr="00EF4B8B">
        <w:rPr>
          <w:i/>
          <w:iCs/>
        </w:rPr>
        <w:t xml:space="preserve"> Si la demande devait excéder le nombre de places disponibles, nous les </w:t>
      </w:r>
      <w:proofErr w:type="gramStart"/>
      <w:r w:rsidRPr="00EF4B8B">
        <w:rPr>
          <w:i/>
          <w:iCs/>
        </w:rPr>
        <w:t>attribuerons</w:t>
      </w:r>
      <w:proofErr w:type="gramEnd"/>
      <w:r w:rsidRPr="00EF4B8B">
        <w:rPr>
          <w:i/>
          <w:iCs/>
        </w:rPr>
        <w:t xml:space="preserve"> selon l’ordre d’inscription. </w:t>
      </w:r>
    </w:p>
    <w:p w14:paraId="34198156" w14:textId="2E15C50F" w:rsidR="00EF4B8B" w:rsidRPr="00EF4B8B" w:rsidRDefault="00EF4B8B" w:rsidP="00EF4B8B">
      <w:r w:rsidRPr="00EF4B8B">
        <w:br/>
      </w:r>
      <w:r w:rsidRPr="00EF4B8B">
        <w:rPr>
          <w:b/>
          <w:bCs/>
          <w:i/>
          <w:iCs/>
        </w:rPr>
        <w:t>Véronique GINGRAS</w:t>
      </w:r>
    </w:p>
    <w:p w14:paraId="5183828E" w14:textId="77777777" w:rsidR="00EF4B8B" w:rsidRPr="00EF4B8B" w:rsidRDefault="00EF4B8B" w:rsidP="00EF4B8B">
      <w:r w:rsidRPr="00EF4B8B">
        <w:rPr>
          <w:i/>
          <w:iCs/>
        </w:rPr>
        <w:t xml:space="preserve">Chargée de mission Orientation </w:t>
      </w:r>
    </w:p>
    <w:p w14:paraId="3D3451E9" w14:textId="77777777" w:rsidR="00EF4B8B" w:rsidRPr="00EF4B8B" w:rsidRDefault="00EF4B8B" w:rsidP="00EF4B8B">
      <w:r w:rsidRPr="00EF4B8B">
        <w:rPr>
          <w:i/>
          <w:iCs/>
        </w:rPr>
        <w:t>Maison de la Région Mulhouse</w:t>
      </w:r>
    </w:p>
    <w:p w14:paraId="1B3726B2" w14:textId="77777777" w:rsidR="00EF4B8B" w:rsidRPr="00EF4B8B" w:rsidRDefault="00EF4B8B" w:rsidP="00EF4B8B">
      <w:r w:rsidRPr="00EF4B8B">
        <w:rPr>
          <w:i/>
          <w:iCs/>
        </w:rPr>
        <w:t>Service Développement Territorial</w:t>
      </w:r>
    </w:p>
    <w:p w14:paraId="2DD44658" w14:textId="77777777" w:rsidR="00EF4B8B" w:rsidRPr="00EF4B8B" w:rsidRDefault="00EF4B8B" w:rsidP="00EF4B8B">
      <w:r w:rsidRPr="00EF4B8B">
        <w:rPr>
          <w:i/>
          <w:iCs/>
        </w:rPr>
        <w:t> </w:t>
      </w:r>
    </w:p>
    <w:p w14:paraId="439B62FA" w14:textId="77777777" w:rsidR="00EF4B8B" w:rsidRPr="00EF4B8B" w:rsidRDefault="00EF4B8B" w:rsidP="00EF4B8B">
      <w:r w:rsidRPr="00EF4B8B">
        <w:rPr>
          <w:i/>
          <w:iCs/>
        </w:rPr>
        <w:t>Région Grand Est - Maison de la Région Mulhouse</w:t>
      </w:r>
    </w:p>
    <w:p w14:paraId="3B30F5D3" w14:textId="77777777" w:rsidR="00EF4B8B" w:rsidRPr="00EF4B8B" w:rsidRDefault="00EF4B8B" w:rsidP="00EF4B8B">
      <w:hyperlink r:id="rId6" w:tgtFrame="_blank" w:history="1">
        <w:r w:rsidRPr="00EF4B8B">
          <w:rPr>
            <w:rStyle w:val="Lienhypertexte"/>
            <w:i/>
            <w:iCs/>
          </w:rPr>
          <w:t>4</w:t>
        </w:r>
      </w:hyperlink>
      <w:r w:rsidRPr="00EF4B8B">
        <w:rPr>
          <w:i/>
          <w:iCs/>
        </w:rPr>
        <w:t> </w:t>
      </w:r>
      <w:hyperlink r:id="rId7" w:tgtFrame="_blank" w:history="1">
        <w:r w:rsidRPr="00EF4B8B">
          <w:rPr>
            <w:rStyle w:val="Lienhypertexte"/>
            <w:i/>
            <w:iCs/>
          </w:rPr>
          <w:t>Avenue du Général Leclerc</w:t>
        </w:r>
      </w:hyperlink>
      <w:r w:rsidRPr="00EF4B8B">
        <w:rPr>
          <w:i/>
          <w:iCs/>
        </w:rPr>
        <w:t xml:space="preserve"> | CS 81298</w:t>
      </w:r>
    </w:p>
    <w:p w14:paraId="605373CC" w14:textId="77777777" w:rsidR="00EF4B8B" w:rsidRPr="00EF4B8B" w:rsidRDefault="00EF4B8B" w:rsidP="00EF4B8B">
      <w:r w:rsidRPr="00EF4B8B">
        <w:rPr>
          <w:i/>
          <w:iCs/>
        </w:rPr>
        <w:t>68055 MULHOUSE Cedex</w:t>
      </w:r>
    </w:p>
    <w:p w14:paraId="6BD4FEFD" w14:textId="5DB52549" w:rsidR="00EE5F6E" w:rsidRDefault="00EF4B8B">
      <w:r w:rsidRPr="00EF4B8B">
        <w:rPr>
          <w:i/>
          <w:iCs/>
        </w:rPr>
        <w:t>+33 (0)3 89 36 67 53 / +33 (0)6 83 59 21 48</w:t>
      </w:r>
    </w:p>
    <w:sectPr w:rsidR="00EE5F6E" w:rsidSect="00A732A8">
      <w:pgSz w:w="11906" w:h="16838"/>
      <w:pgMar w:top="851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8B"/>
    <w:rsid w:val="00A732A8"/>
    <w:rsid w:val="00C12827"/>
    <w:rsid w:val="00EE5F6E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5B51"/>
  <w15:chartTrackingRefBased/>
  <w15:docId w15:val="{1779D3D4-58AF-400F-9D0A-2B61911E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4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4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4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4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4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4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4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4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4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4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4B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4B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4B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4B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4B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4B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4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4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4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4B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4B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4B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4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4B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4B8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F4B8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4B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F4B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search/4+Avenue+du+G%C3%A9n%C3%A9ral+Leclerc?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4+Avenue+du+G%C3%A9n%C3%A9ral+Leclerc?entry=gmail&amp;source=g" TargetMode="External"/><Relationship Id="rId5" Type="http://schemas.openxmlformats.org/officeDocument/2006/relationships/hyperlink" Target="https://forms.office.com/pages/responsepage.aspx?id=Ta-djLHG7EqfDlsZAWWbqGPg9bNl1-FGnWo59_WKR7xUQU5FRk02N1NLS0xFRzZYMlFPU0xNWjlDQy4u&amp;route=shorturl" TargetMode="External"/><Relationship Id="rId4" Type="http://schemas.openxmlformats.org/officeDocument/2006/relationships/hyperlink" Target="https://agenda.orientest.fr/agenda/index_public/16361/125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baumeier</dc:creator>
  <cp:keywords/>
  <dc:description/>
  <cp:lastModifiedBy>elisabeth baumeier</cp:lastModifiedBy>
  <cp:revision>1</cp:revision>
  <dcterms:created xsi:type="dcterms:W3CDTF">2025-09-22T12:57:00Z</dcterms:created>
  <dcterms:modified xsi:type="dcterms:W3CDTF">2025-09-22T13:09:00Z</dcterms:modified>
</cp:coreProperties>
</file>