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C9216" w14:textId="77777777" w:rsidR="00012AC0" w:rsidRDefault="00012AC0">
      <w:pPr>
        <w:rPr>
          <w:rFonts w:ascii="Arial" w:hAnsi="Arial" w:cs="Arial"/>
          <w:b/>
          <w:bCs/>
          <w:sz w:val="28"/>
          <w:szCs w:val="28"/>
        </w:rPr>
      </w:pPr>
    </w:p>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012AC0" w:rsidRPr="00010038" w14:paraId="65160A24" w14:textId="77777777" w:rsidTr="00841618">
        <w:tc>
          <w:tcPr>
            <w:tcW w:w="9212" w:type="dxa"/>
          </w:tcPr>
          <w:p w14:paraId="6C64756E" w14:textId="1481EDCA" w:rsidR="00012AC0" w:rsidRPr="00010038" w:rsidRDefault="00012AC0" w:rsidP="00841618">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Niveau</w:t>
            </w:r>
            <w:r w:rsidRPr="00010038">
              <w:rPr>
                <w:rFonts w:ascii="Arial" w:hAnsi="Arial" w:cs="Arial"/>
                <w:b/>
                <w:noProof/>
                <w:sz w:val="20"/>
                <w:szCs w:val="20"/>
                <w:lang w:eastAsia="fr-FR"/>
              </w:rPr>
              <w:t> :</w:t>
            </w:r>
            <w:r w:rsidRPr="00EB6D57">
              <w:rPr>
                <w:rFonts w:ascii="Arial" w:hAnsi="Arial" w:cs="Arial"/>
                <w:noProof/>
                <w:sz w:val="20"/>
                <w:szCs w:val="20"/>
                <w:lang w:eastAsia="fr-FR"/>
              </w:rPr>
              <w:t xml:space="preserve"> </w:t>
            </w:r>
            <w:r w:rsidR="00D178AC">
              <w:rPr>
                <w:rFonts w:ascii="Arial" w:hAnsi="Arial" w:cs="Arial"/>
                <w:noProof/>
                <w:sz w:val="20"/>
                <w:szCs w:val="20"/>
                <w:lang w:eastAsia="fr-FR"/>
              </w:rPr>
              <w:t>T</w:t>
            </w:r>
            <w:r>
              <w:rPr>
                <w:rFonts w:ascii="Arial" w:hAnsi="Arial" w:cs="Arial"/>
                <w:noProof/>
                <w:sz w:val="20"/>
                <w:szCs w:val="20"/>
                <w:lang w:eastAsia="fr-FR"/>
              </w:rPr>
              <w:t>erminale spécialité physique chimie</w:t>
            </w:r>
          </w:p>
          <w:p w14:paraId="64F9FAC3" w14:textId="77777777" w:rsidR="00012AC0" w:rsidRPr="00010038" w:rsidRDefault="00012AC0" w:rsidP="00841618">
            <w:pPr>
              <w:spacing w:after="0"/>
              <w:jc w:val="both"/>
              <w:rPr>
                <w:rFonts w:ascii="Arial" w:hAnsi="Arial" w:cs="Arial"/>
                <w:noProof/>
                <w:sz w:val="20"/>
                <w:szCs w:val="20"/>
                <w:lang w:eastAsia="fr-FR"/>
              </w:rPr>
            </w:pPr>
          </w:p>
        </w:tc>
      </w:tr>
      <w:tr w:rsidR="00012AC0" w:rsidRPr="00010038" w14:paraId="7EB94861" w14:textId="77777777" w:rsidTr="00841618">
        <w:tc>
          <w:tcPr>
            <w:tcW w:w="9212" w:type="dxa"/>
          </w:tcPr>
          <w:p w14:paraId="198FF839" w14:textId="388C13E5" w:rsidR="00012AC0" w:rsidRPr="00862EA3" w:rsidRDefault="00012AC0" w:rsidP="00841618">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Type de ressources</w:t>
            </w:r>
            <w:r w:rsidRPr="00010038">
              <w:rPr>
                <w:rFonts w:ascii="Arial" w:hAnsi="Arial" w:cs="Arial"/>
                <w:b/>
                <w:noProof/>
                <w:sz w:val="20"/>
                <w:szCs w:val="20"/>
                <w:lang w:eastAsia="fr-FR"/>
              </w:rPr>
              <w:t> :</w:t>
            </w:r>
            <w:r>
              <w:rPr>
                <w:rFonts w:ascii="Arial" w:hAnsi="Arial" w:cs="Arial"/>
                <w:noProof/>
                <w:sz w:val="20"/>
                <w:szCs w:val="20"/>
                <w:lang w:eastAsia="fr-FR"/>
              </w:rPr>
              <w:t xml:space="preserve"> </w:t>
            </w:r>
            <w:r w:rsidR="00D178AC">
              <w:rPr>
                <w:rFonts w:ascii="Arial" w:hAnsi="Arial" w:cs="Arial"/>
                <w:noProof/>
                <w:sz w:val="20"/>
                <w:szCs w:val="20"/>
                <w:lang w:eastAsia="fr-FR"/>
              </w:rPr>
              <w:t>P</w:t>
            </w:r>
            <w:r>
              <w:rPr>
                <w:rFonts w:ascii="Arial" w:hAnsi="Arial" w:cs="Arial"/>
                <w:noProof/>
                <w:sz w:val="20"/>
                <w:szCs w:val="20"/>
                <w:lang w:eastAsia="fr-FR"/>
              </w:rPr>
              <w:t>lusieurs activités</w:t>
            </w:r>
            <w:r w:rsidR="002D5B73">
              <w:rPr>
                <w:rFonts w:ascii="Arial" w:hAnsi="Arial" w:cs="Arial"/>
                <w:noProof/>
                <w:sz w:val="20"/>
                <w:szCs w:val="20"/>
                <w:lang w:eastAsia="fr-FR"/>
              </w:rPr>
              <w:t xml:space="preserve"> </w:t>
            </w:r>
            <w:r w:rsidR="002F4C5A">
              <w:rPr>
                <w:rFonts w:ascii="Arial" w:hAnsi="Arial" w:cs="Arial"/>
                <w:noProof/>
                <w:sz w:val="20"/>
                <w:szCs w:val="20"/>
                <w:lang w:eastAsia="fr-FR"/>
              </w:rPr>
              <w:t>en lien avec le</w:t>
            </w:r>
            <w:r w:rsidR="00D178AC">
              <w:rPr>
                <w:rFonts w:ascii="Arial" w:hAnsi="Arial" w:cs="Arial"/>
                <w:noProof/>
                <w:sz w:val="20"/>
                <w:szCs w:val="20"/>
                <w:lang w:eastAsia="fr-FR"/>
              </w:rPr>
              <w:t xml:space="preserve"> </w:t>
            </w:r>
            <w:r w:rsidR="002F4C5A">
              <w:rPr>
                <w:rFonts w:ascii="Arial" w:hAnsi="Arial" w:cs="Arial"/>
                <w:noProof/>
                <w:sz w:val="20"/>
                <w:szCs w:val="20"/>
                <w:lang w:eastAsia="fr-FR"/>
              </w:rPr>
              <w:t>t</w:t>
            </w:r>
            <w:r w:rsidR="002D5B73">
              <w:rPr>
                <w:rFonts w:ascii="Arial" w:hAnsi="Arial" w:cs="Arial"/>
                <w:noProof/>
                <w:sz w:val="20"/>
                <w:szCs w:val="20"/>
                <w:lang w:eastAsia="fr-FR"/>
              </w:rPr>
              <w:t>hème « L’énergie : conversions et transferts »</w:t>
            </w:r>
          </w:p>
          <w:p w14:paraId="433260D3" w14:textId="77777777" w:rsidR="00012AC0" w:rsidRPr="00010038" w:rsidRDefault="00012AC0" w:rsidP="00841618">
            <w:pPr>
              <w:spacing w:after="0"/>
              <w:jc w:val="both"/>
              <w:rPr>
                <w:rFonts w:ascii="Arial" w:hAnsi="Arial" w:cs="Arial"/>
                <w:b/>
                <w:noProof/>
                <w:sz w:val="20"/>
                <w:szCs w:val="20"/>
                <w:lang w:eastAsia="fr-FR"/>
              </w:rPr>
            </w:pPr>
          </w:p>
        </w:tc>
      </w:tr>
      <w:tr w:rsidR="00012AC0" w:rsidRPr="00010038" w14:paraId="2D7C82B6" w14:textId="77777777" w:rsidTr="00841618">
        <w:tc>
          <w:tcPr>
            <w:tcW w:w="9212" w:type="dxa"/>
          </w:tcPr>
          <w:p w14:paraId="251AA741" w14:textId="77777777" w:rsidR="00012AC0" w:rsidRPr="00862EA3" w:rsidRDefault="00012AC0" w:rsidP="00841618">
            <w:pPr>
              <w:spacing w:before="120" w:after="120"/>
              <w:jc w:val="both"/>
              <w:rPr>
                <w:rFonts w:ascii="Arial" w:hAnsi="Arial" w:cs="Arial"/>
                <w:noProof/>
                <w:sz w:val="20"/>
                <w:szCs w:val="20"/>
                <w:lang w:eastAsia="fr-FR"/>
              </w:rPr>
            </w:pPr>
            <w:r w:rsidRPr="00010038">
              <w:rPr>
                <w:rFonts w:ascii="Arial" w:hAnsi="Arial" w:cs="Arial"/>
                <w:b/>
                <w:noProof/>
                <w:sz w:val="20"/>
                <w:szCs w:val="20"/>
                <w:u w:val="single"/>
                <w:lang w:eastAsia="fr-FR"/>
              </w:rPr>
              <w:t>Notions et contenus</w:t>
            </w:r>
            <w:r w:rsidRPr="00010038">
              <w:rPr>
                <w:rFonts w:ascii="Arial" w:hAnsi="Arial" w:cs="Arial"/>
                <w:b/>
                <w:noProof/>
                <w:sz w:val="20"/>
                <w:szCs w:val="20"/>
                <w:lang w:eastAsia="fr-FR"/>
              </w:rPr>
              <w:t> :</w:t>
            </w:r>
            <w:r w:rsidRPr="00EB6D57">
              <w:rPr>
                <w:rFonts w:ascii="Arial" w:hAnsi="Arial" w:cs="Arial"/>
                <w:noProof/>
                <w:sz w:val="20"/>
                <w:szCs w:val="20"/>
                <w:lang w:eastAsia="fr-FR"/>
              </w:rPr>
              <w:t xml:space="preserve"> </w:t>
            </w:r>
          </w:p>
          <w:p w14:paraId="71C0B5DC" w14:textId="77777777" w:rsidR="00707CCB" w:rsidRDefault="00707CCB" w:rsidP="00012AC0">
            <w:pPr>
              <w:pStyle w:val="Paragraphedeliste"/>
              <w:numPr>
                <w:ilvl w:val="0"/>
                <w:numId w:val="53"/>
              </w:numPr>
              <w:spacing w:before="120" w:after="120"/>
              <w:contextualSpacing w:val="0"/>
              <w:jc w:val="both"/>
              <w:rPr>
                <w:rFonts w:ascii="Arial" w:hAnsi="Arial" w:cs="Arial"/>
                <w:noProof/>
                <w:sz w:val="20"/>
                <w:szCs w:val="20"/>
                <w:lang w:eastAsia="fr-FR"/>
              </w:rPr>
            </w:pPr>
            <w:r w:rsidRPr="00707CCB">
              <w:rPr>
                <w:rFonts w:ascii="Arial" w:hAnsi="Arial" w:cs="Arial"/>
                <w:noProof/>
                <w:sz w:val="20"/>
                <w:szCs w:val="20"/>
                <w:lang w:eastAsia="fr-FR"/>
              </w:rPr>
              <w:t xml:space="preserve">Modèle du gaz parfait </w:t>
            </w:r>
          </w:p>
          <w:p w14:paraId="2256B176" w14:textId="77777777" w:rsidR="00707CCB" w:rsidRDefault="00707CCB" w:rsidP="00012AC0">
            <w:pPr>
              <w:pStyle w:val="Paragraphedeliste"/>
              <w:numPr>
                <w:ilvl w:val="0"/>
                <w:numId w:val="53"/>
              </w:numPr>
              <w:spacing w:before="120" w:after="120"/>
              <w:contextualSpacing w:val="0"/>
              <w:jc w:val="both"/>
              <w:rPr>
                <w:rFonts w:ascii="Arial" w:hAnsi="Arial" w:cs="Arial"/>
                <w:noProof/>
                <w:sz w:val="20"/>
                <w:szCs w:val="20"/>
                <w:lang w:eastAsia="fr-FR"/>
              </w:rPr>
            </w:pPr>
            <w:r w:rsidRPr="00707CCB">
              <w:rPr>
                <w:rFonts w:ascii="Arial" w:hAnsi="Arial" w:cs="Arial"/>
                <w:noProof/>
                <w:sz w:val="20"/>
                <w:szCs w:val="20"/>
                <w:lang w:eastAsia="fr-FR"/>
              </w:rPr>
              <w:t xml:space="preserve">Équation d’état du gaz parfait </w:t>
            </w:r>
          </w:p>
          <w:p w14:paraId="6150D3F0" w14:textId="77777777" w:rsidR="00707CCB" w:rsidRPr="00707CCB" w:rsidRDefault="00707CCB" w:rsidP="004F37F2">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707CCB">
              <w:rPr>
                <w:rFonts w:ascii="Arial" w:hAnsi="Arial" w:cs="Arial"/>
                <w:noProof/>
                <w:sz w:val="20"/>
                <w:szCs w:val="20"/>
                <w:lang w:eastAsia="fr-FR"/>
              </w:rPr>
              <w:t>Premier principe de la thermodynamique. Transfert thermique, travail.</w:t>
            </w:r>
          </w:p>
          <w:p w14:paraId="40F49DB3" w14:textId="77777777" w:rsidR="00707CCB" w:rsidRPr="00707CCB" w:rsidRDefault="00707CCB" w:rsidP="004F37F2">
            <w:pPr>
              <w:pStyle w:val="Paragraphedeliste"/>
              <w:numPr>
                <w:ilvl w:val="0"/>
                <w:numId w:val="53"/>
              </w:numPr>
              <w:spacing w:before="120" w:after="120"/>
              <w:contextualSpacing w:val="0"/>
              <w:jc w:val="both"/>
              <w:rPr>
                <w:rFonts w:ascii="Arial" w:hAnsi="Arial" w:cs="Arial"/>
                <w:noProof/>
                <w:sz w:val="20"/>
                <w:szCs w:val="20"/>
                <w:lang w:eastAsia="fr-FR"/>
              </w:rPr>
            </w:pPr>
            <w:r w:rsidRPr="00707CCB">
              <w:rPr>
                <w:rFonts w:ascii="Arial" w:hAnsi="Arial" w:cs="Arial"/>
                <w:noProof/>
                <w:sz w:val="20"/>
                <w:szCs w:val="20"/>
                <w:lang w:eastAsia="fr-FR"/>
              </w:rPr>
              <w:t>Capacité thermique d’un système incompressible. Énergie interne d’un système incompressible.</w:t>
            </w:r>
          </w:p>
          <w:p w14:paraId="73576D59" w14:textId="77777777" w:rsidR="00012AC0" w:rsidRDefault="00707CCB" w:rsidP="004F37F2">
            <w:pPr>
              <w:pStyle w:val="Paragraphedeliste"/>
              <w:numPr>
                <w:ilvl w:val="0"/>
                <w:numId w:val="53"/>
              </w:numPr>
              <w:spacing w:before="120" w:after="120"/>
              <w:contextualSpacing w:val="0"/>
              <w:jc w:val="both"/>
              <w:rPr>
                <w:rFonts w:ascii="Arial" w:hAnsi="Arial" w:cs="Arial"/>
                <w:noProof/>
                <w:sz w:val="20"/>
                <w:szCs w:val="20"/>
                <w:lang w:eastAsia="fr-FR"/>
              </w:rPr>
            </w:pPr>
            <w:r w:rsidRPr="00707CCB">
              <w:rPr>
                <w:rFonts w:ascii="Arial" w:hAnsi="Arial" w:cs="Arial"/>
                <w:noProof/>
                <w:sz w:val="20"/>
                <w:szCs w:val="20"/>
                <w:lang w:eastAsia="fr-FR"/>
              </w:rPr>
              <w:t>Modes de transfert thermique.</w:t>
            </w:r>
          </w:p>
          <w:p w14:paraId="4C4D10C0" w14:textId="77777777" w:rsidR="00707CCB" w:rsidRDefault="004F37F2" w:rsidP="004F37F2">
            <w:pPr>
              <w:pStyle w:val="Paragraphedeliste"/>
              <w:numPr>
                <w:ilvl w:val="0"/>
                <w:numId w:val="53"/>
              </w:numPr>
              <w:spacing w:before="120" w:after="120"/>
              <w:contextualSpacing w:val="0"/>
              <w:jc w:val="both"/>
              <w:rPr>
                <w:rFonts w:ascii="Arial" w:hAnsi="Arial" w:cs="Arial"/>
                <w:noProof/>
                <w:sz w:val="20"/>
                <w:szCs w:val="20"/>
                <w:lang w:eastAsia="fr-FR"/>
              </w:rPr>
            </w:pPr>
            <w:r w:rsidRPr="004F37F2">
              <w:rPr>
                <w:rFonts w:ascii="Arial" w:hAnsi="Arial" w:cs="Arial"/>
                <w:noProof/>
                <w:sz w:val="20"/>
                <w:szCs w:val="20"/>
                <w:lang w:eastAsia="fr-FR"/>
              </w:rPr>
              <w:t>Loi phénoménologique de Newton, modélisation de l’évolution de la température d’un système au contact d’un thermostat.</w:t>
            </w:r>
          </w:p>
          <w:p w14:paraId="24FD88F9" w14:textId="15EC2DFB" w:rsidR="004F37F2" w:rsidRPr="004A0499" w:rsidRDefault="004F37F2" w:rsidP="004F37F2">
            <w:pPr>
              <w:pStyle w:val="Paragraphedeliste"/>
              <w:numPr>
                <w:ilvl w:val="0"/>
                <w:numId w:val="53"/>
              </w:numPr>
              <w:spacing w:before="120" w:after="120"/>
              <w:contextualSpacing w:val="0"/>
              <w:jc w:val="both"/>
              <w:rPr>
                <w:rFonts w:ascii="Arial" w:hAnsi="Arial" w:cs="Arial"/>
                <w:noProof/>
                <w:sz w:val="20"/>
                <w:szCs w:val="20"/>
                <w:lang w:eastAsia="fr-FR"/>
              </w:rPr>
            </w:pPr>
            <w:r w:rsidRPr="004F37F2">
              <w:rPr>
                <w:rFonts w:ascii="Arial" w:hAnsi="Arial" w:cs="Arial"/>
                <w:noProof/>
                <w:sz w:val="20"/>
                <w:szCs w:val="20"/>
                <w:lang w:eastAsia="fr-FR"/>
              </w:rPr>
              <w:t>Bilan thermique du système Terre-atmosphère. Effet de serre.</w:t>
            </w:r>
          </w:p>
        </w:tc>
      </w:tr>
      <w:tr w:rsidR="00012AC0" w:rsidRPr="00010038" w14:paraId="28352CB5" w14:textId="77777777" w:rsidTr="00841618">
        <w:tc>
          <w:tcPr>
            <w:tcW w:w="9212" w:type="dxa"/>
          </w:tcPr>
          <w:p w14:paraId="1CAF5A2F" w14:textId="2570A7B7" w:rsidR="00012AC0" w:rsidRPr="00862EA3" w:rsidRDefault="00BF717B" w:rsidP="00841618">
            <w:pPr>
              <w:spacing w:before="120" w:after="120"/>
              <w:jc w:val="both"/>
              <w:rPr>
                <w:rFonts w:ascii="Arial" w:hAnsi="Arial" w:cs="Arial"/>
                <w:noProof/>
                <w:sz w:val="20"/>
                <w:szCs w:val="20"/>
                <w:lang w:eastAsia="fr-FR"/>
              </w:rPr>
            </w:pPr>
            <w:r>
              <w:rPr>
                <w:rFonts w:ascii="Arial" w:hAnsi="Arial" w:cs="Arial"/>
                <w:b/>
                <w:noProof/>
                <w:sz w:val="20"/>
                <w:szCs w:val="20"/>
                <w:u w:val="single"/>
                <w:lang w:eastAsia="fr-FR"/>
              </w:rPr>
              <w:t>Capacités</w:t>
            </w:r>
            <w:r w:rsidR="00012AC0" w:rsidRPr="00010038">
              <w:rPr>
                <w:rFonts w:ascii="Arial" w:hAnsi="Arial" w:cs="Arial"/>
                <w:b/>
                <w:noProof/>
                <w:sz w:val="20"/>
                <w:szCs w:val="20"/>
                <w:u w:val="single"/>
                <w:lang w:eastAsia="fr-FR"/>
              </w:rPr>
              <w:t xml:space="preserve"> travaillée</w:t>
            </w:r>
            <w:r w:rsidR="00012AC0">
              <w:rPr>
                <w:rFonts w:ascii="Arial" w:hAnsi="Arial" w:cs="Arial"/>
                <w:b/>
                <w:noProof/>
                <w:sz w:val="20"/>
                <w:szCs w:val="20"/>
                <w:u w:val="single"/>
                <w:lang w:eastAsia="fr-FR"/>
              </w:rPr>
              <w:t>s</w:t>
            </w:r>
            <w:r w:rsidR="00012AC0" w:rsidRPr="00010038">
              <w:rPr>
                <w:rFonts w:ascii="Arial" w:hAnsi="Arial" w:cs="Arial"/>
                <w:b/>
                <w:noProof/>
                <w:sz w:val="20"/>
                <w:szCs w:val="20"/>
                <w:u w:val="single"/>
                <w:lang w:eastAsia="fr-FR"/>
              </w:rPr>
              <w:t xml:space="preserve"> ou </w:t>
            </w:r>
            <w:r w:rsidR="00012AC0" w:rsidRPr="006903C2">
              <w:rPr>
                <w:rFonts w:ascii="Arial" w:hAnsi="Arial" w:cs="Arial"/>
                <w:b/>
                <w:noProof/>
                <w:sz w:val="20"/>
                <w:szCs w:val="20"/>
                <w:u w:val="single"/>
                <w:lang w:eastAsia="fr-FR"/>
              </w:rPr>
              <w:t>évaluées</w:t>
            </w:r>
            <w:r w:rsidR="00012AC0" w:rsidRPr="006903C2">
              <w:rPr>
                <w:rFonts w:ascii="Arial" w:hAnsi="Arial" w:cs="Arial"/>
                <w:b/>
                <w:noProof/>
                <w:sz w:val="20"/>
                <w:szCs w:val="20"/>
                <w:lang w:eastAsia="fr-FR"/>
              </w:rPr>
              <w:t> :</w:t>
            </w:r>
            <w:r w:rsidR="00012AC0" w:rsidRPr="00EB6D57">
              <w:rPr>
                <w:rFonts w:ascii="Arial" w:hAnsi="Arial" w:cs="Arial"/>
                <w:noProof/>
                <w:sz w:val="20"/>
                <w:szCs w:val="20"/>
                <w:lang w:eastAsia="fr-FR"/>
              </w:rPr>
              <w:t xml:space="preserve"> </w:t>
            </w:r>
          </w:p>
          <w:p w14:paraId="7E62557B" w14:textId="77777777" w:rsidR="00012AC0" w:rsidRDefault="00BF717B" w:rsidP="00012AC0">
            <w:pPr>
              <w:pStyle w:val="Paragraphedeliste"/>
              <w:numPr>
                <w:ilvl w:val="0"/>
                <w:numId w:val="53"/>
              </w:numPr>
              <w:spacing w:before="120" w:after="120"/>
              <w:contextualSpacing w:val="0"/>
              <w:jc w:val="both"/>
              <w:rPr>
                <w:rFonts w:ascii="Arial" w:hAnsi="Arial" w:cs="Arial"/>
                <w:noProof/>
                <w:sz w:val="20"/>
                <w:szCs w:val="20"/>
                <w:lang w:eastAsia="fr-FR"/>
              </w:rPr>
            </w:pPr>
            <w:r w:rsidRPr="00BF717B">
              <w:rPr>
                <w:rFonts w:ascii="Arial" w:hAnsi="Arial" w:cs="Arial"/>
                <w:noProof/>
                <w:sz w:val="20"/>
                <w:szCs w:val="20"/>
                <w:lang w:eastAsia="fr-FR"/>
              </w:rPr>
              <w:t>Exploiter l’équation d’état du gaz parfait pour décrire le comportement d’un gaz. Identifier quelques limites du modèle du gaz parfait.</w:t>
            </w:r>
          </w:p>
          <w:p w14:paraId="7131682F" w14:textId="54BFC1BD" w:rsidR="00BF717B" w:rsidRPr="00BF717B" w:rsidRDefault="00BF717B" w:rsidP="00BF717B">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BF717B">
              <w:rPr>
                <w:rFonts w:ascii="Arial" w:hAnsi="Arial" w:cs="Arial"/>
                <w:noProof/>
                <w:sz w:val="20"/>
                <w:szCs w:val="20"/>
                <w:lang w:eastAsia="fr-FR"/>
              </w:rPr>
              <w:t xml:space="preserve">Exploiter l’expression de la variation d’énergie interne d’un système incompressible en fonction de sa capacité thermique et de la variation de sa température pour effectuer un bilan énergétique. </w:t>
            </w:r>
          </w:p>
          <w:p w14:paraId="59B9FD63" w14:textId="78048600" w:rsidR="00BF717B" w:rsidRPr="00BF717B" w:rsidRDefault="00BF717B" w:rsidP="00BF717B">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BF717B">
              <w:rPr>
                <w:rFonts w:ascii="Arial" w:hAnsi="Arial" w:cs="Arial"/>
                <w:noProof/>
                <w:sz w:val="20"/>
                <w:szCs w:val="20"/>
                <w:lang w:eastAsia="fr-FR"/>
              </w:rPr>
              <w:t>Effectuer l’étude énergétique d’un système thermodynamique.</w:t>
            </w:r>
          </w:p>
          <w:p w14:paraId="575E0D9B" w14:textId="77777777" w:rsidR="00BF717B" w:rsidRDefault="00BF717B" w:rsidP="00BF717B">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BF717B">
              <w:rPr>
                <w:rFonts w:ascii="Arial" w:hAnsi="Arial" w:cs="Arial"/>
                <w:noProof/>
                <w:sz w:val="20"/>
                <w:szCs w:val="20"/>
                <w:lang w:eastAsia="fr-FR"/>
              </w:rPr>
              <w:t>Caractériser qualitativement les trois modes de transfert thermique : conduction, convection, rayonnement</w:t>
            </w:r>
            <w:r>
              <w:rPr>
                <w:rFonts w:ascii="Arial" w:hAnsi="Arial" w:cs="Arial"/>
                <w:noProof/>
                <w:sz w:val="20"/>
                <w:szCs w:val="20"/>
                <w:lang w:eastAsia="fr-FR"/>
              </w:rPr>
              <w:t>.</w:t>
            </w:r>
          </w:p>
          <w:p w14:paraId="0A457CE9" w14:textId="77777777" w:rsidR="00BF717B" w:rsidRPr="00BF717B" w:rsidRDefault="00BF717B" w:rsidP="00BF717B">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BF717B">
              <w:rPr>
                <w:rFonts w:ascii="Arial" w:hAnsi="Arial" w:cs="Arial"/>
                <w:noProof/>
                <w:sz w:val="20"/>
                <w:szCs w:val="20"/>
                <w:lang w:eastAsia="fr-FR"/>
              </w:rPr>
              <w:t>Effectuer un bilan d’énergie pour un système incompressible échangeant de l’énergie par un transfert thermique modélisé à l’aide de la loi de Newton fournie. Établir l’expression de la température du système en fonction du temps.</w:t>
            </w:r>
          </w:p>
          <w:p w14:paraId="26D59C56" w14:textId="77777777" w:rsidR="00BF717B" w:rsidRPr="00BF717B" w:rsidRDefault="00BF717B" w:rsidP="00BF717B">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BF717B">
              <w:rPr>
                <w:rFonts w:ascii="Arial" w:hAnsi="Arial" w:cs="Arial"/>
                <w:noProof/>
                <w:sz w:val="20"/>
                <w:szCs w:val="20"/>
                <w:lang w:eastAsia="fr-FR"/>
              </w:rPr>
              <w:t>Suivre et modéliser l’évolution de la température d’un système incompressible.</w:t>
            </w:r>
          </w:p>
          <w:p w14:paraId="1685586C" w14:textId="77777777" w:rsidR="00BF717B" w:rsidRDefault="00BF717B" w:rsidP="00BF717B">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BF717B">
              <w:rPr>
                <w:rFonts w:ascii="Arial" w:hAnsi="Arial" w:cs="Arial"/>
                <w:b/>
                <w:noProof/>
                <w:sz w:val="20"/>
                <w:szCs w:val="20"/>
                <w:lang w:eastAsia="fr-FR"/>
              </w:rPr>
              <w:t>Capacité mathématique</w:t>
            </w:r>
            <w:r w:rsidRPr="00BF717B">
              <w:rPr>
                <w:rFonts w:ascii="Arial" w:hAnsi="Arial" w:cs="Arial"/>
                <w:noProof/>
                <w:sz w:val="20"/>
                <w:szCs w:val="20"/>
                <w:lang w:eastAsia="fr-FR"/>
              </w:rPr>
              <w:t xml:space="preserve"> : Résoudre une équation différentielle linéaire du premier ordre à coefficients constants avec un second membre constant</w:t>
            </w:r>
            <w:r>
              <w:rPr>
                <w:rFonts w:ascii="Arial" w:hAnsi="Arial" w:cs="Arial"/>
                <w:noProof/>
                <w:sz w:val="20"/>
                <w:szCs w:val="20"/>
                <w:lang w:eastAsia="fr-FR"/>
              </w:rPr>
              <w:t>.</w:t>
            </w:r>
          </w:p>
          <w:p w14:paraId="68209D09" w14:textId="77777777" w:rsidR="009E147B" w:rsidRPr="009E147B" w:rsidRDefault="009E147B" w:rsidP="009E147B">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9E147B">
              <w:rPr>
                <w:rFonts w:ascii="Arial" w:hAnsi="Arial" w:cs="Arial"/>
                <w:noProof/>
                <w:sz w:val="20"/>
                <w:szCs w:val="20"/>
                <w:lang w:eastAsia="fr-FR"/>
              </w:rPr>
              <w:t>Effectuer un bilan quantitatif d’énergie pour estimer la température terrestre moyenne, la loi de Stefan-Boltzmann étant donnée.</w:t>
            </w:r>
          </w:p>
          <w:p w14:paraId="5F0399EE" w14:textId="463557E8" w:rsidR="009E147B" w:rsidRPr="00144841" w:rsidRDefault="009E147B" w:rsidP="009E147B">
            <w:pPr>
              <w:pStyle w:val="Paragraphedeliste"/>
              <w:numPr>
                <w:ilvl w:val="0"/>
                <w:numId w:val="53"/>
              </w:numPr>
              <w:spacing w:before="120" w:after="120"/>
              <w:ind w:left="714" w:hanging="357"/>
              <w:contextualSpacing w:val="0"/>
              <w:jc w:val="both"/>
              <w:rPr>
                <w:rFonts w:ascii="Arial" w:hAnsi="Arial" w:cs="Arial"/>
                <w:noProof/>
                <w:sz w:val="20"/>
                <w:szCs w:val="20"/>
                <w:lang w:eastAsia="fr-FR"/>
              </w:rPr>
            </w:pPr>
            <w:r w:rsidRPr="009E147B">
              <w:rPr>
                <w:rFonts w:ascii="Arial" w:hAnsi="Arial" w:cs="Arial"/>
                <w:noProof/>
                <w:sz w:val="20"/>
                <w:szCs w:val="20"/>
                <w:lang w:eastAsia="fr-FR"/>
              </w:rPr>
              <w:t>Discuter qualitativement de l’influence de l’albédo et de l’effet de serre sur la température terrestre moyenne.</w:t>
            </w:r>
          </w:p>
        </w:tc>
      </w:tr>
      <w:tr w:rsidR="00012AC0" w:rsidRPr="00010038" w14:paraId="498A237D" w14:textId="77777777" w:rsidTr="00841618">
        <w:tc>
          <w:tcPr>
            <w:tcW w:w="9212" w:type="dxa"/>
          </w:tcPr>
          <w:p w14:paraId="13E49E10" w14:textId="77777777" w:rsidR="00012AC0" w:rsidRPr="003D195B" w:rsidRDefault="00012AC0" w:rsidP="00841618">
            <w:pPr>
              <w:spacing w:after="0"/>
              <w:jc w:val="both"/>
              <w:rPr>
                <w:rFonts w:ascii="Arial" w:hAnsi="Arial" w:cs="Arial"/>
                <w:b/>
                <w:bCs/>
                <w:noProof/>
                <w:sz w:val="20"/>
                <w:szCs w:val="20"/>
                <w:lang w:eastAsia="fr-FR"/>
              </w:rPr>
            </w:pPr>
            <w:r w:rsidRPr="003D195B">
              <w:rPr>
                <w:rFonts w:ascii="Arial" w:hAnsi="Arial" w:cs="Arial"/>
                <w:b/>
                <w:bCs/>
                <w:noProof/>
                <w:sz w:val="20"/>
                <w:szCs w:val="20"/>
                <w:u w:val="single"/>
                <w:lang w:eastAsia="fr-FR"/>
              </w:rPr>
              <w:t>Résumé</w:t>
            </w:r>
            <w:r w:rsidRPr="003D195B">
              <w:rPr>
                <w:rFonts w:ascii="Arial" w:hAnsi="Arial" w:cs="Arial"/>
                <w:b/>
                <w:bCs/>
                <w:noProof/>
                <w:sz w:val="20"/>
                <w:szCs w:val="20"/>
                <w:lang w:eastAsia="fr-FR"/>
              </w:rPr>
              <w:t xml:space="preserve"> : </w:t>
            </w:r>
          </w:p>
          <w:p w14:paraId="449078C5" w14:textId="21FB1116" w:rsidR="00012AC0" w:rsidRPr="004A0499" w:rsidRDefault="00841618" w:rsidP="00841618">
            <w:pPr>
              <w:spacing w:after="0"/>
              <w:jc w:val="both"/>
              <w:rPr>
                <w:rFonts w:ascii="Arial" w:hAnsi="Arial" w:cs="Arial"/>
                <w:noProof/>
                <w:sz w:val="20"/>
                <w:szCs w:val="20"/>
                <w:lang w:eastAsia="fr-FR"/>
              </w:rPr>
            </w:pPr>
            <w:r>
              <w:rPr>
                <w:rFonts w:ascii="Arial" w:hAnsi="Arial" w:cs="Arial"/>
                <w:noProof/>
                <w:sz w:val="20"/>
                <w:szCs w:val="20"/>
                <w:lang w:eastAsia="fr-FR"/>
              </w:rPr>
              <w:t xml:space="preserve">Activités de natures diverses </w:t>
            </w:r>
            <w:r w:rsidR="00DE03A3">
              <w:rPr>
                <w:rFonts w:ascii="Arial" w:hAnsi="Arial" w:cs="Arial"/>
                <w:noProof/>
                <w:sz w:val="20"/>
                <w:szCs w:val="20"/>
                <w:lang w:eastAsia="fr-FR"/>
              </w:rPr>
              <w:t xml:space="preserve">(documentaires, expérimentales, résolutions de problème) </w:t>
            </w:r>
            <w:r>
              <w:rPr>
                <w:rFonts w:ascii="Arial" w:hAnsi="Arial" w:cs="Arial"/>
                <w:noProof/>
                <w:sz w:val="20"/>
                <w:szCs w:val="20"/>
                <w:lang w:eastAsia="fr-FR"/>
              </w:rPr>
              <w:t xml:space="preserve">qui permettent de travailler </w:t>
            </w:r>
            <w:r w:rsidR="00BF717B">
              <w:rPr>
                <w:rFonts w:ascii="Arial" w:hAnsi="Arial" w:cs="Arial"/>
                <w:noProof/>
                <w:sz w:val="20"/>
                <w:szCs w:val="20"/>
                <w:lang w:eastAsia="fr-FR"/>
              </w:rPr>
              <w:t xml:space="preserve">pratiquement </w:t>
            </w:r>
            <w:r>
              <w:rPr>
                <w:rFonts w:ascii="Arial" w:hAnsi="Arial" w:cs="Arial"/>
                <w:noProof/>
                <w:sz w:val="20"/>
                <w:szCs w:val="20"/>
                <w:lang w:eastAsia="fr-FR"/>
              </w:rPr>
              <w:t>toutes les capacités du thème « L’énergie : conversions et transferts » du programme de terminale – enseignement de spécialité.</w:t>
            </w:r>
          </w:p>
          <w:p w14:paraId="7575F6CE" w14:textId="77777777" w:rsidR="00012AC0" w:rsidRPr="00010038" w:rsidRDefault="00012AC0" w:rsidP="00841618">
            <w:pPr>
              <w:spacing w:after="0"/>
              <w:jc w:val="both"/>
              <w:rPr>
                <w:rFonts w:ascii="Arial" w:hAnsi="Arial" w:cs="Arial"/>
                <w:noProof/>
                <w:sz w:val="20"/>
                <w:szCs w:val="20"/>
                <w:lang w:eastAsia="fr-FR"/>
              </w:rPr>
            </w:pPr>
          </w:p>
        </w:tc>
      </w:tr>
      <w:tr w:rsidR="00012AC0" w:rsidRPr="00010038" w14:paraId="04B43B70" w14:textId="77777777" w:rsidTr="00841618">
        <w:tc>
          <w:tcPr>
            <w:tcW w:w="9212" w:type="dxa"/>
          </w:tcPr>
          <w:p w14:paraId="5380468E" w14:textId="548D96B4" w:rsidR="00012AC0" w:rsidRPr="00862EA3" w:rsidRDefault="00012AC0" w:rsidP="00841618">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Mots clefs</w:t>
            </w:r>
            <w:r w:rsidRPr="00010038">
              <w:rPr>
                <w:rFonts w:ascii="Arial" w:hAnsi="Arial" w:cs="Arial"/>
                <w:noProof/>
                <w:sz w:val="20"/>
                <w:szCs w:val="20"/>
                <w:lang w:eastAsia="fr-FR"/>
              </w:rPr>
              <w:t> </w:t>
            </w:r>
            <w:r w:rsidRPr="00010038">
              <w:rPr>
                <w:rFonts w:ascii="Arial" w:hAnsi="Arial" w:cs="Arial"/>
                <w:b/>
                <w:noProof/>
                <w:sz w:val="20"/>
                <w:szCs w:val="20"/>
                <w:lang w:eastAsia="fr-FR"/>
              </w:rPr>
              <w:t>:</w:t>
            </w:r>
            <w:r w:rsidRPr="00EB6D57">
              <w:rPr>
                <w:rFonts w:ascii="Arial" w:hAnsi="Arial" w:cs="Arial"/>
                <w:noProof/>
                <w:sz w:val="20"/>
                <w:szCs w:val="20"/>
                <w:lang w:eastAsia="fr-FR"/>
              </w:rPr>
              <w:t xml:space="preserve"> </w:t>
            </w:r>
            <w:r w:rsidR="00841618">
              <w:rPr>
                <w:rFonts w:ascii="Arial" w:hAnsi="Arial" w:cs="Arial"/>
                <w:noProof/>
                <w:sz w:val="20"/>
                <w:szCs w:val="20"/>
                <w:lang w:eastAsia="fr-FR"/>
              </w:rPr>
              <w:t>gaz parfait</w:t>
            </w:r>
            <w:r>
              <w:rPr>
                <w:rFonts w:ascii="Arial" w:hAnsi="Arial" w:cs="Arial"/>
                <w:noProof/>
                <w:sz w:val="20"/>
                <w:szCs w:val="20"/>
                <w:lang w:eastAsia="fr-FR"/>
              </w:rPr>
              <w:t xml:space="preserve"> ; </w:t>
            </w:r>
            <w:r w:rsidR="0009010C">
              <w:rPr>
                <w:rFonts w:ascii="Arial" w:hAnsi="Arial" w:cs="Arial"/>
                <w:noProof/>
                <w:sz w:val="20"/>
                <w:szCs w:val="20"/>
                <w:lang w:eastAsia="fr-FR"/>
              </w:rPr>
              <w:t xml:space="preserve">premier principe de la </w:t>
            </w:r>
            <w:r w:rsidR="00841618">
              <w:rPr>
                <w:rFonts w:ascii="Arial" w:hAnsi="Arial" w:cs="Arial"/>
                <w:noProof/>
                <w:sz w:val="20"/>
                <w:szCs w:val="20"/>
                <w:lang w:eastAsia="fr-FR"/>
              </w:rPr>
              <w:t>thermodynamique</w:t>
            </w:r>
            <w:r>
              <w:rPr>
                <w:rFonts w:ascii="Arial" w:hAnsi="Arial" w:cs="Arial"/>
                <w:noProof/>
                <w:sz w:val="20"/>
                <w:szCs w:val="20"/>
                <w:lang w:eastAsia="fr-FR"/>
              </w:rPr>
              <w:t xml:space="preserve"> ; </w:t>
            </w:r>
            <w:r w:rsidR="00841618">
              <w:rPr>
                <w:rFonts w:ascii="Arial" w:hAnsi="Arial" w:cs="Arial"/>
                <w:noProof/>
                <w:sz w:val="20"/>
                <w:szCs w:val="20"/>
                <w:lang w:eastAsia="fr-FR"/>
              </w:rPr>
              <w:t>transferts thermiques ; loi phénoménol</w:t>
            </w:r>
            <w:r w:rsidR="009E147B">
              <w:rPr>
                <w:rFonts w:ascii="Arial" w:hAnsi="Arial" w:cs="Arial"/>
                <w:noProof/>
                <w:sz w:val="20"/>
                <w:szCs w:val="20"/>
                <w:lang w:eastAsia="fr-FR"/>
              </w:rPr>
              <w:t>o</w:t>
            </w:r>
            <w:r w:rsidR="00841618">
              <w:rPr>
                <w:rFonts w:ascii="Arial" w:hAnsi="Arial" w:cs="Arial"/>
                <w:noProof/>
                <w:sz w:val="20"/>
                <w:szCs w:val="20"/>
                <w:lang w:eastAsia="fr-FR"/>
              </w:rPr>
              <w:t xml:space="preserve">gique de Newton ; </w:t>
            </w:r>
            <w:r w:rsidR="0009010C">
              <w:rPr>
                <w:rFonts w:ascii="Arial" w:hAnsi="Arial" w:cs="Arial"/>
                <w:noProof/>
                <w:sz w:val="20"/>
                <w:szCs w:val="20"/>
                <w:lang w:eastAsia="fr-FR"/>
              </w:rPr>
              <w:t>bilan thermique du système Terre-atomsphère ; effet de serre</w:t>
            </w:r>
          </w:p>
          <w:p w14:paraId="7B1F8EBF" w14:textId="77777777" w:rsidR="00012AC0" w:rsidRPr="00010038" w:rsidRDefault="00012AC0" w:rsidP="00841618">
            <w:pPr>
              <w:spacing w:after="0"/>
              <w:jc w:val="both"/>
              <w:rPr>
                <w:rFonts w:ascii="Arial" w:hAnsi="Arial" w:cs="Arial"/>
                <w:noProof/>
                <w:sz w:val="20"/>
                <w:szCs w:val="20"/>
                <w:lang w:eastAsia="fr-FR"/>
              </w:rPr>
            </w:pPr>
          </w:p>
        </w:tc>
      </w:tr>
      <w:tr w:rsidR="00012AC0" w:rsidRPr="00010038" w14:paraId="668C1941" w14:textId="77777777" w:rsidTr="00841618">
        <w:tc>
          <w:tcPr>
            <w:tcW w:w="9212" w:type="dxa"/>
          </w:tcPr>
          <w:p w14:paraId="1158E985" w14:textId="77777777" w:rsidR="00012AC0" w:rsidRPr="00010038" w:rsidRDefault="00012AC0" w:rsidP="00841618">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Académie où a été produite la ressource</w:t>
            </w:r>
            <w:r w:rsidRPr="00010038">
              <w:rPr>
                <w:rFonts w:ascii="Arial" w:hAnsi="Arial" w:cs="Arial"/>
                <w:b/>
                <w:noProof/>
                <w:sz w:val="20"/>
                <w:szCs w:val="20"/>
                <w:lang w:eastAsia="fr-FR"/>
              </w:rPr>
              <w:t> :</w:t>
            </w:r>
            <w:r w:rsidRPr="00010038">
              <w:rPr>
                <w:rFonts w:ascii="Arial" w:hAnsi="Arial" w:cs="Arial"/>
                <w:noProof/>
                <w:sz w:val="20"/>
                <w:szCs w:val="20"/>
                <w:lang w:eastAsia="fr-FR"/>
              </w:rPr>
              <w:t xml:space="preserve"> Strasbourg</w:t>
            </w:r>
          </w:p>
          <w:p w14:paraId="1B033EC7" w14:textId="77777777" w:rsidR="00012AC0" w:rsidRPr="00010038" w:rsidRDefault="00012AC0" w:rsidP="00841618">
            <w:pPr>
              <w:spacing w:after="0"/>
              <w:jc w:val="both"/>
              <w:rPr>
                <w:rFonts w:ascii="Arial" w:hAnsi="Arial" w:cs="Arial"/>
                <w:b/>
                <w:noProof/>
                <w:sz w:val="20"/>
                <w:szCs w:val="20"/>
                <w:u w:val="single"/>
                <w:lang w:eastAsia="fr-FR"/>
              </w:rPr>
            </w:pPr>
          </w:p>
        </w:tc>
      </w:tr>
    </w:tbl>
    <w:p w14:paraId="25301E3D" w14:textId="45DCE225" w:rsidR="00012AC0" w:rsidRDefault="00012AC0">
      <w:pPr>
        <w:rPr>
          <w:rFonts w:ascii="Arial" w:hAnsi="Arial" w:cs="Arial"/>
          <w:b/>
          <w:bCs/>
          <w:sz w:val="28"/>
          <w:szCs w:val="28"/>
        </w:rPr>
      </w:pPr>
      <w:r>
        <w:rPr>
          <w:rFonts w:ascii="Arial" w:hAnsi="Arial" w:cs="Arial"/>
          <w:b/>
          <w:bCs/>
          <w:sz w:val="28"/>
          <w:szCs w:val="28"/>
        </w:rPr>
        <w:br w:type="page"/>
      </w:r>
    </w:p>
    <w:p w14:paraId="331BCA29" w14:textId="3811FD53" w:rsidR="00BE54DB" w:rsidRDefault="00BF6F11" w:rsidP="00E374DA">
      <w:pPr>
        <w:pBdr>
          <w:top w:val="single" w:sz="4" w:space="1" w:color="auto"/>
          <w:left w:val="single" w:sz="4" w:space="4" w:color="auto"/>
          <w:bottom w:val="single" w:sz="4" w:space="2" w:color="auto"/>
          <w:right w:val="single" w:sz="4" w:space="4" w:color="auto"/>
        </w:pBdr>
        <w:jc w:val="center"/>
        <w:rPr>
          <w:rFonts w:ascii="Arial" w:hAnsi="Arial" w:cs="Arial"/>
          <w:b/>
          <w:bCs/>
          <w:sz w:val="28"/>
          <w:szCs w:val="28"/>
        </w:rPr>
      </w:pPr>
      <w:r w:rsidRPr="00BF6F11">
        <w:rPr>
          <w:rFonts w:ascii="Arial" w:hAnsi="Arial" w:cs="Arial"/>
          <w:b/>
          <w:bCs/>
          <w:sz w:val="28"/>
          <w:szCs w:val="28"/>
        </w:rPr>
        <w:lastRenderedPageBreak/>
        <w:t>L’énergie : conversions et transferts</w:t>
      </w:r>
    </w:p>
    <w:p w14:paraId="194DE908" w14:textId="77777777" w:rsidR="00FA649A" w:rsidRDefault="00FA649A" w:rsidP="004F68A3">
      <w:pPr>
        <w:pStyle w:val="En-ttedetabledesmatires"/>
        <w:keepNext w:val="0"/>
        <w:keepLines w:val="0"/>
        <w:rPr>
          <w:rFonts w:ascii="Arial" w:eastAsia="Calibri" w:hAnsi="Arial" w:cs="Arial"/>
          <w:b/>
          <w:kern w:val="3"/>
          <w:sz w:val="22"/>
          <w:szCs w:val="22"/>
          <w:highlight w:val="cyan"/>
          <w:lang w:eastAsia="ja-JP" w:bidi="fa-IR"/>
        </w:rPr>
      </w:pPr>
    </w:p>
    <w:p w14:paraId="49736AE9" w14:textId="19FA693A" w:rsidR="00BC4FF0" w:rsidRPr="00E374DA" w:rsidRDefault="00BC4FF0" w:rsidP="004F68A3">
      <w:pPr>
        <w:pStyle w:val="En-ttedetabledesmatires"/>
        <w:keepNext w:val="0"/>
        <w:keepLines w:val="0"/>
        <w:rPr>
          <w:rFonts w:ascii="Arial" w:hAnsi="Arial" w:cs="Arial"/>
        </w:rPr>
      </w:pPr>
      <w:r w:rsidRPr="004F68A3">
        <w:rPr>
          <w:rFonts w:ascii="Arial" w:eastAsia="Calibri" w:hAnsi="Arial" w:cs="Arial"/>
          <w:b/>
          <w:kern w:val="3"/>
          <w:sz w:val="22"/>
          <w:szCs w:val="22"/>
          <w:highlight w:val="cyan"/>
          <w:lang w:eastAsia="ja-JP" w:bidi="fa-IR"/>
        </w:rPr>
        <w:t>Décrire un système thermodynamique : exemple du modèle du gaz parfait</w:t>
      </w:r>
      <w:r w:rsidRPr="004F68A3">
        <w:rPr>
          <w:rFonts w:ascii="Arial" w:eastAsia="Calibri" w:hAnsi="Arial" w:cs="Arial"/>
          <w:b/>
          <w:kern w:val="3"/>
          <w:highlight w:val="cyan"/>
          <w:lang w:eastAsia="ja-JP" w:bidi="fa-IR"/>
        </w:rPr>
        <w:t xml:space="preserve"> </w:t>
      </w:r>
      <w:r w:rsidRPr="004F68A3">
        <w:rPr>
          <w:rFonts w:ascii="Arial" w:hAnsi="Arial" w:cs="Arial"/>
        </w:rPr>
        <w:ptab w:relativeTo="margin" w:alignment="right" w:leader="dot"/>
      </w:r>
      <w:r w:rsidR="00012AC0">
        <w:rPr>
          <w:rFonts w:ascii="Arial" w:hAnsi="Arial" w:cs="Arial"/>
          <w:b/>
          <w:bCs/>
          <w:sz w:val="22"/>
          <w:szCs w:val="22"/>
        </w:rPr>
        <w:t>3</w:t>
      </w:r>
    </w:p>
    <w:p w14:paraId="6BD9497A" w14:textId="4C4AD6BA" w:rsidR="00BC4FF0" w:rsidRPr="00BC4FF0" w:rsidRDefault="00BC4FF0" w:rsidP="00FC13C1">
      <w:pPr>
        <w:pStyle w:val="TM2"/>
        <w:spacing w:before="120" w:after="120"/>
      </w:pPr>
      <w:r w:rsidRPr="004F68A3">
        <w:t>Activité 1 : Quel est le modèle du gaz parfait ?</w:t>
      </w:r>
      <w:r w:rsidRPr="004F68A3">
        <w:rPr>
          <w:b/>
          <w:bCs/>
        </w:rPr>
        <w:t xml:space="preserve"> </w:t>
      </w:r>
      <w:r w:rsidRPr="004F68A3">
        <w:ptab w:relativeTo="margin" w:alignment="right" w:leader="dot"/>
      </w:r>
      <w:r w:rsidR="00012AC0">
        <w:t>4</w:t>
      </w:r>
    </w:p>
    <w:p w14:paraId="09E4CF8D" w14:textId="4EDF1CF5" w:rsidR="00BC4FF0" w:rsidRPr="00BC4FF0" w:rsidRDefault="00F658DF" w:rsidP="00FC13C1">
      <w:pPr>
        <w:pStyle w:val="TM3"/>
        <w:spacing w:before="120"/>
      </w:pPr>
      <w:r w:rsidRPr="004F68A3">
        <w:t>Éléments</w:t>
      </w:r>
      <w:r w:rsidR="00BC4FF0" w:rsidRPr="004F68A3">
        <w:t xml:space="preserve"> de correction</w:t>
      </w:r>
      <w:r w:rsidR="00BC4FF0" w:rsidRPr="004F68A3">
        <w:ptab w:relativeTo="margin" w:alignment="right" w:leader="dot"/>
      </w:r>
      <w:r w:rsidR="00012AC0">
        <w:t>5</w:t>
      </w:r>
    </w:p>
    <w:p w14:paraId="29FAFC03" w14:textId="51747A40" w:rsidR="00BC4FF0" w:rsidRPr="00BC4FF0" w:rsidRDefault="00BC4FF0" w:rsidP="00FC13C1">
      <w:pPr>
        <w:pStyle w:val="TM2"/>
        <w:spacing w:before="120" w:after="120"/>
      </w:pPr>
      <w:r w:rsidRPr="004F68A3">
        <w:t>Activité 2 : Quelles sont les limites du modèle du gaz parfait ? Version TP</w:t>
      </w:r>
      <w:r w:rsidRPr="004F68A3">
        <w:ptab w:relativeTo="margin" w:alignment="right" w:leader="dot"/>
      </w:r>
      <w:r w:rsidR="00012AC0">
        <w:t>7</w:t>
      </w:r>
    </w:p>
    <w:p w14:paraId="1CA2C3E0" w14:textId="6CB8A113" w:rsidR="00BC4FF0" w:rsidRPr="00BC4FF0" w:rsidRDefault="00BC4FF0" w:rsidP="00FC13C1">
      <w:pPr>
        <w:pStyle w:val="TM2"/>
        <w:spacing w:before="120" w:after="120"/>
      </w:pPr>
      <w:r w:rsidRPr="004F68A3">
        <w:ptab w:relativeTo="margin" w:alignment="left" w:leader="none"/>
      </w:r>
      <w:r w:rsidRPr="004F68A3">
        <w:t xml:space="preserve">Activité 2 : Quelles sont les limites du modèle du gaz parfait ? Version activité </w:t>
      </w:r>
      <w:r w:rsidRPr="004F68A3">
        <w:ptab w:relativeTo="margin" w:alignment="right" w:leader="dot"/>
      </w:r>
      <w:r w:rsidR="00012AC0">
        <w:t>8</w:t>
      </w:r>
    </w:p>
    <w:p w14:paraId="2B41387A" w14:textId="46015DF1" w:rsidR="00BC4FF0" w:rsidRPr="00BC4FF0" w:rsidRDefault="00F658DF" w:rsidP="00FC13C1">
      <w:pPr>
        <w:pStyle w:val="TM3"/>
        <w:spacing w:before="120"/>
      </w:pPr>
      <w:r w:rsidRPr="004F68A3">
        <w:t>Éléments</w:t>
      </w:r>
      <w:r w:rsidR="00BC4FF0" w:rsidRPr="004F68A3">
        <w:t xml:space="preserve"> de correction</w:t>
      </w:r>
      <w:r w:rsidR="00BC4FF0" w:rsidRPr="004F68A3">
        <w:ptab w:relativeTo="margin" w:alignment="right" w:leader="dot"/>
      </w:r>
      <w:r w:rsidR="00012AC0">
        <w:t>9</w:t>
      </w:r>
    </w:p>
    <w:p w14:paraId="74482F09" w14:textId="77777777" w:rsidR="00FA649A" w:rsidRDefault="00FA649A" w:rsidP="004F68A3">
      <w:pPr>
        <w:pStyle w:val="TM2"/>
        <w:ind w:left="0" w:firstLine="0"/>
        <w:rPr>
          <w:rFonts w:eastAsia="Calibri"/>
          <w:b/>
          <w:color w:val="2F5496" w:themeColor="accent1" w:themeShade="BF"/>
          <w:kern w:val="3"/>
          <w:highlight w:val="cyan"/>
          <w:lang w:eastAsia="ja-JP" w:bidi="fa-IR"/>
        </w:rPr>
      </w:pPr>
    </w:p>
    <w:p w14:paraId="04BC93BC" w14:textId="5AD10F45" w:rsidR="004F68A3" w:rsidRPr="004F68A3" w:rsidRDefault="00BC4FF0" w:rsidP="00FC13C1">
      <w:pPr>
        <w:pStyle w:val="TM2"/>
        <w:spacing w:before="120" w:after="120"/>
        <w:ind w:left="0" w:firstLine="0"/>
        <w:rPr>
          <w:rStyle w:val="Lienhypertexte"/>
          <w:color w:val="0070C0"/>
          <w:u w:val="none"/>
        </w:rPr>
      </w:pPr>
      <w:r w:rsidRPr="004F68A3">
        <w:rPr>
          <w:rFonts w:eastAsia="Calibri"/>
          <w:b/>
          <w:color w:val="2F5496" w:themeColor="accent1" w:themeShade="BF"/>
          <w:kern w:val="3"/>
          <w:highlight w:val="cyan"/>
          <w:lang w:eastAsia="ja-JP" w:bidi="fa-IR"/>
        </w:rPr>
        <w:t>Effectuer des bilans thermiques sur un système : Le premier principe de la thermodynamique</w:t>
      </w:r>
      <w:r w:rsidRPr="004F68A3">
        <w:rPr>
          <w:rStyle w:val="Lienhypertexte"/>
          <w:rFonts w:eastAsia="Calibri"/>
          <w:b/>
          <w:color w:val="0070C0"/>
          <w:kern w:val="3"/>
          <w:u w:val="none"/>
          <w:lang w:eastAsia="ja-JP" w:bidi="fa-IR"/>
        </w:rPr>
        <w:ptab w:relativeTo="margin" w:alignment="left" w:leader="none"/>
      </w:r>
      <w:r w:rsidRPr="004F68A3">
        <w:rPr>
          <w:rStyle w:val="Lienhypertexte"/>
          <w:rFonts w:eastAsia="Calibri"/>
          <w:b/>
          <w:color w:val="0070C0"/>
          <w:kern w:val="3"/>
          <w:u w:val="none"/>
          <w:lang w:eastAsia="ja-JP" w:bidi="fa-IR"/>
        </w:rPr>
        <w:t>Partie A : Le premier principe de la thermodynamique ……………………………………</w:t>
      </w:r>
      <w:r w:rsidR="004F68A3" w:rsidRPr="004F68A3">
        <w:rPr>
          <w:rStyle w:val="Lienhypertexte"/>
          <w:rFonts w:eastAsia="Calibri"/>
          <w:b/>
          <w:color w:val="0070C0"/>
          <w:kern w:val="3"/>
          <w:u w:val="none"/>
          <w:lang w:eastAsia="ja-JP" w:bidi="fa-IR"/>
        </w:rPr>
        <w:t>………………</w:t>
      </w:r>
      <w:r w:rsidR="00367F4B">
        <w:rPr>
          <w:rStyle w:val="Lienhypertexte"/>
          <w:rFonts w:eastAsia="Calibri"/>
          <w:b/>
          <w:color w:val="0070C0"/>
          <w:kern w:val="3"/>
          <w:sz w:val="20"/>
          <w:szCs w:val="20"/>
          <w:u w:val="none"/>
          <w:lang w:eastAsia="ja-JP" w:bidi="fa-IR"/>
        </w:rPr>
        <w:t xml:space="preserve">  </w:t>
      </w:r>
      <w:r w:rsidR="00367F4B">
        <w:rPr>
          <w:rStyle w:val="Lienhypertexte"/>
          <w:rFonts w:eastAsia="Calibri"/>
          <w:b/>
          <w:color w:val="0070C0"/>
          <w:kern w:val="3"/>
          <w:u w:val="none"/>
          <w:lang w:eastAsia="ja-JP" w:bidi="fa-IR"/>
        </w:rPr>
        <w:t>1</w:t>
      </w:r>
      <w:r w:rsidR="00012AC0">
        <w:rPr>
          <w:rStyle w:val="Lienhypertexte"/>
          <w:rFonts w:eastAsia="Calibri"/>
          <w:b/>
          <w:color w:val="0070C0"/>
          <w:kern w:val="3"/>
          <w:u w:val="none"/>
          <w:lang w:eastAsia="ja-JP" w:bidi="fa-IR"/>
        </w:rPr>
        <w:t>1</w:t>
      </w:r>
    </w:p>
    <w:p w14:paraId="743B5F45" w14:textId="498D3CB5" w:rsidR="00BC4FF0" w:rsidRPr="004F68A3" w:rsidRDefault="00BC4FF0" w:rsidP="00FC13C1">
      <w:pPr>
        <w:pStyle w:val="TM2"/>
        <w:spacing w:before="120" w:after="120"/>
        <w:rPr>
          <w:rStyle w:val="Lienhypertexte"/>
          <w:color w:val="auto"/>
          <w:u w:val="none"/>
        </w:rPr>
      </w:pPr>
      <w:r w:rsidRPr="004F68A3">
        <w:rPr>
          <w:rStyle w:val="Lienhypertexte"/>
          <w:color w:val="auto"/>
          <w:u w:val="none"/>
        </w:rPr>
        <w:ptab w:relativeTo="margin" w:alignment="left" w:leader="none"/>
      </w:r>
      <w:r w:rsidRPr="004F68A3">
        <w:rPr>
          <w:rStyle w:val="Lienhypertexte"/>
          <w:color w:val="auto"/>
          <w:u w:val="none"/>
        </w:rPr>
        <w:t xml:space="preserve"> Activité 1 : Mise en évidence des transferts d’énergie dans le cas d’un transfert thermique</w:t>
      </w:r>
      <w:r w:rsidR="00D64757">
        <w:rPr>
          <w:rStyle w:val="Lienhypertexte"/>
          <w:color w:val="auto"/>
          <w:u w:val="none"/>
        </w:rPr>
        <w:t xml:space="preserve"> ……………1</w:t>
      </w:r>
      <w:r w:rsidR="00012AC0">
        <w:rPr>
          <w:rStyle w:val="Lienhypertexte"/>
          <w:color w:val="auto"/>
          <w:u w:val="none"/>
        </w:rPr>
        <w:t>2</w:t>
      </w:r>
    </w:p>
    <w:p w14:paraId="40AE9744" w14:textId="0562D83B" w:rsidR="001F5ACA" w:rsidRPr="00BC4FF0" w:rsidRDefault="00F658DF" w:rsidP="00FC13C1">
      <w:pPr>
        <w:pStyle w:val="TM3"/>
        <w:spacing w:before="120"/>
      </w:pPr>
      <w:r w:rsidRPr="004F68A3">
        <w:t>Éléments</w:t>
      </w:r>
      <w:r w:rsidR="001F5ACA" w:rsidRPr="004F68A3">
        <w:t xml:space="preserve"> de correction</w:t>
      </w:r>
      <w:r w:rsidR="001F5ACA" w:rsidRPr="004F68A3">
        <w:ptab w:relativeTo="margin" w:alignment="right" w:leader="dot"/>
      </w:r>
      <w:r w:rsidR="00D64757">
        <w:t>1</w:t>
      </w:r>
      <w:r w:rsidR="00012AC0">
        <w:t>4</w:t>
      </w:r>
    </w:p>
    <w:p w14:paraId="41A719D7" w14:textId="1864A6C7" w:rsidR="001F5ACA" w:rsidRDefault="001F5ACA" w:rsidP="00415F38">
      <w:pPr>
        <w:spacing w:before="120" w:after="120" w:line="240" w:lineRule="auto"/>
        <w:ind w:left="284"/>
        <w:rPr>
          <w:rFonts w:ascii="Arial" w:eastAsia="Calibri" w:hAnsi="Arial" w:cs="Arial"/>
          <w:bCs/>
        </w:rPr>
      </w:pPr>
      <w:r w:rsidRPr="001F5ACA">
        <w:rPr>
          <w:rFonts w:ascii="Arial" w:eastAsia="Calibri" w:hAnsi="Arial" w:cs="Arial"/>
          <w:bCs/>
        </w:rPr>
        <w:t xml:space="preserve">Activité 2 : Mise en évidence des transferts d’énergie dans le cas d’un transfert sous forme de </w:t>
      </w:r>
      <w:r w:rsidR="002B61C7">
        <w:rPr>
          <w:rFonts w:ascii="Arial" w:eastAsia="Calibri" w:hAnsi="Arial" w:cs="Arial"/>
          <w:bCs/>
        </w:rPr>
        <w:t xml:space="preserve">  </w:t>
      </w:r>
      <w:r w:rsidRPr="001F5ACA">
        <w:rPr>
          <w:rFonts w:ascii="Arial" w:eastAsia="Calibri" w:hAnsi="Arial" w:cs="Arial"/>
          <w:bCs/>
        </w:rPr>
        <w:t>travail</w:t>
      </w:r>
      <w:r>
        <w:rPr>
          <w:rFonts w:ascii="Arial" w:eastAsia="Calibri" w:hAnsi="Arial" w:cs="Arial"/>
          <w:bCs/>
        </w:rPr>
        <w:t>...</w:t>
      </w:r>
      <w:r w:rsidR="002B61C7">
        <w:rPr>
          <w:rFonts w:ascii="Arial" w:eastAsia="Calibri" w:hAnsi="Arial" w:cs="Arial"/>
          <w:bCs/>
        </w:rPr>
        <w:t>.....................................................................................................................................................</w:t>
      </w:r>
      <w:r w:rsidR="002B61C7">
        <w:rPr>
          <w:rFonts w:ascii="Arial" w:eastAsia="Calibri" w:hAnsi="Arial" w:cs="Arial"/>
          <w:bCs/>
          <w:sz w:val="20"/>
          <w:szCs w:val="20"/>
        </w:rPr>
        <w:t xml:space="preserve"> </w:t>
      </w:r>
      <w:r>
        <w:rPr>
          <w:rFonts w:ascii="Arial" w:eastAsia="Calibri" w:hAnsi="Arial" w:cs="Arial"/>
          <w:bCs/>
        </w:rPr>
        <w:t>1</w:t>
      </w:r>
      <w:r w:rsidR="00012AC0">
        <w:rPr>
          <w:rFonts w:ascii="Arial" w:eastAsia="Calibri" w:hAnsi="Arial" w:cs="Arial"/>
          <w:bCs/>
        </w:rPr>
        <w:t>5</w:t>
      </w:r>
    </w:p>
    <w:p w14:paraId="00344CDF" w14:textId="7B406901" w:rsidR="001F5ACA" w:rsidRPr="00BC4FF0" w:rsidRDefault="00F658DF" w:rsidP="00FC13C1">
      <w:pPr>
        <w:pStyle w:val="TM3"/>
        <w:spacing w:before="120"/>
      </w:pPr>
      <w:r w:rsidRPr="004F68A3">
        <w:t>Éléments</w:t>
      </w:r>
      <w:r w:rsidR="001F5ACA" w:rsidRPr="004F68A3">
        <w:t xml:space="preserve"> de correction</w:t>
      </w:r>
      <w:r w:rsidR="001F5ACA" w:rsidRPr="004F68A3">
        <w:ptab w:relativeTo="margin" w:alignment="right" w:leader="dot"/>
      </w:r>
      <w:r w:rsidR="001F5ACA">
        <w:t>1</w:t>
      </w:r>
      <w:r w:rsidR="00012AC0">
        <w:t>7</w:t>
      </w:r>
    </w:p>
    <w:p w14:paraId="214268AE" w14:textId="5F2A8FAD" w:rsidR="00807342" w:rsidRDefault="00807342" w:rsidP="00415F38">
      <w:pPr>
        <w:spacing w:before="120" w:after="120" w:line="240" w:lineRule="auto"/>
        <w:ind w:firstLine="284"/>
        <w:rPr>
          <w:rFonts w:ascii="Arial" w:eastAsia="Calibri" w:hAnsi="Arial" w:cs="Arial"/>
          <w:bCs/>
        </w:rPr>
      </w:pPr>
      <w:r w:rsidRPr="00807342">
        <w:rPr>
          <w:rFonts w:ascii="Arial" w:eastAsia="Calibri" w:hAnsi="Arial" w:cs="Arial"/>
          <w:bCs/>
        </w:rPr>
        <w:t>Activité</w:t>
      </w:r>
      <w:r w:rsidR="00415F38">
        <w:rPr>
          <w:rFonts w:ascii="Arial" w:eastAsia="Calibri" w:hAnsi="Arial" w:cs="Arial"/>
          <w:bCs/>
        </w:rPr>
        <w:t xml:space="preserve"> </w:t>
      </w:r>
      <w:r w:rsidRPr="00807342">
        <w:rPr>
          <w:rFonts w:ascii="Arial" w:eastAsia="Calibri" w:hAnsi="Arial" w:cs="Arial"/>
          <w:bCs/>
        </w:rPr>
        <w:t xml:space="preserve"> </w:t>
      </w:r>
      <w:r w:rsidR="00415F38">
        <w:rPr>
          <w:rFonts w:ascii="Arial" w:eastAsia="Calibri" w:hAnsi="Arial" w:cs="Arial"/>
          <w:bCs/>
        </w:rPr>
        <w:t xml:space="preserve"> </w:t>
      </w:r>
      <w:r w:rsidR="002B61C7">
        <w:rPr>
          <w:rFonts w:ascii="Arial" w:eastAsia="Calibri" w:hAnsi="Arial" w:cs="Arial"/>
          <w:bCs/>
        </w:rPr>
        <w:t>3</w:t>
      </w:r>
      <w:r w:rsidRPr="00807342">
        <w:rPr>
          <w:rFonts w:ascii="Arial" w:eastAsia="Calibri" w:hAnsi="Arial" w:cs="Arial"/>
          <w:bCs/>
        </w:rPr>
        <w:t> : Quels sont les différent</w:t>
      </w:r>
      <w:r w:rsidR="00415F38">
        <w:rPr>
          <w:rFonts w:ascii="Arial" w:eastAsia="Calibri" w:hAnsi="Arial" w:cs="Arial"/>
          <w:bCs/>
        </w:rPr>
        <w:t>s modes de transferts d’énergie thermique ? ..................................</w:t>
      </w:r>
      <w:r w:rsidR="00415F38">
        <w:rPr>
          <w:rFonts w:ascii="Arial" w:eastAsia="Calibri" w:hAnsi="Arial" w:cs="Arial"/>
          <w:bCs/>
          <w:sz w:val="16"/>
          <w:szCs w:val="16"/>
        </w:rPr>
        <w:t xml:space="preserve"> </w:t>
      </w:r>
      <w:r w:rsidR="00D64757">
        <w:rPr>
          <w:rFonts w:ascii="Arial" w:eastAsia="Calibri" w:hAnsi="Arial" w:cs="Arial"/>
          <w:bCs/>
        </w:rPr>
        <w:t>1</w:t>
      </w:r>
      <w:r w:rsidR="00012AC0">
        <w:rPr>
          <w:rFonts w:ascii="Arial" w:eastAsia="Calibri" w:hAnsi="Arial" w:cs="Arial"/>
          <w:bCs/>
        </w:rPr>
        <w:t>8</w:t>
      </w:r>
    </w:p>
    <w:p w14:paraId="501FDC56" w14:textId="1D511A38" w:rsidR="00807342" w:rsidRPr="00BC4FF0" w:rsidRDefault="00F658DF" w:rsidP="00FC13C1">
      <w:pPr>
        <w:pStyle w:val="TM3"/>
        <w:spacing w:before="120"/>
      </w:pPr>
      <w:r w:rsidRPr="004F68A3">
        <w:t>Éléments</w:t>
      </w:r>
      <w:r w:rsidR="00807342" w:rsidRPr="004F68A3">
        <w:t xml:space="preserve"> de correction</w:t>
      </w:r>
      <w:r w:rsidR="00807342" w:rsidRPr="004F68A3">
        <w:ptab w:relativeTo="margin" w:alignment="right" w:leader="dot"/>
      </w:r>
      <w:r w:rsidR="00807342">
        <w:t>1</w:t>
      </w:r>
      <w:r w:rsidR="00012AC0">
        <w:t>9</w:t>
      </w:r>
    </w:p>
    <w:p w14:paraId="375BA19B" w14:textId="77777777" w:rsidR="00FA649A" w:rsidRDefault="00FA649A" w:rsidP="00807342">
      <w:pPr>
        <w:widowControl w:val="0"/>
        <w:suppressAutoHyphens/>
        <w:autoSpaceDN w:val="0"/>
        <w:spacing w:after="0" w:line="240" w:lineRule="auto"/>
        <w:textAlignment w:val="baseline"/>
        <w:rPr>
          <w:rFonts w:ascii="Arial" w:eastAsia="Calibri" w:hAnsi="Arial" w:cs="Arial"/>
          <w:b/>
          <w:color w:val="2F5496" w:themeColor="accent1" w:themeShade="BF"/>
          <w:kern w:val="3"/>
          <w:highlight w:val="cyan"/>
          <w:lang w:eastAsia="ja-JP" w:bidi="fa-IR"/>
        </w:rPr>
      </w:pPr>
    </w:p>
    <w:p w14:paraId="7530F861" w14:textId="1041620F" w:rsidR="00807342" w:rsidRPr="00807342" w:rsidRDefault="00807342" w:rsidP="00807342">
      <w:pPr>
        <w:widowControl w:val="0"/>
        <w:suppressAutoHyphens/>
        <w:autoSpaceDN w:val="0"/>
        <w:spacing w:after="0" w:line="240" w:lineRule="auto"/>
        <w:textAlignment w:val="baseline"/>
        <w:rPr>
          <w:rFonts w:ascii="Arial" w:eastAsia="Calibri" w:hAnsi="Arial" w:cs="Arial"/>
          <w:b/>
          <w:color w:val="2F5496" w:themeColor="accent1" w:themeShade="BF"/>
          <w:kern w:val="3"/>
          <w:highlight w:val="cyan"/>
          <w:lang w:eastAsia="ja-JP" w:bidi="fa-IR"/>
        </w:rPr>
      </w:pPr>
      <w:r w:rsidRPr="00807342">
        <w:rPr>
          <w:rFonts w:ascii="Arial" w:eastAsia="Calibri" w:hAnsi="Arial" w:cs="Arial"/>
          <w:b/>
          <w:color w:val="2F5496" w:themeColor="accent1" w:themeShade="BF"/>
          <w:kern w:val="3"/>
          <w:highlight w:val="cyan"/>
          <w:lang w:eastAsia="ja-JP" w:bidi="fa-IR"/>
        </w:rPr>
        <w:t>Effectuer des bilans thermiques sur un système : Le premier principe de la thermodynamique</w:t>
      </w:r>
    </w:p>
    <w:p w14:paraId="3C7B03BF" w14:textId="322AB600" w:rsidR="00807342" w:rsidRPr="00807342" w:rsidRDefault="00807342" w:rsidP="00807342">
      <w:pPr>
        <w:pStyle w:val="Paragraphedeliste"/>
        <w:widowControl w:val="0"/>
        <w:suppressAutoHyphens/>
        <w:autoSpaceDN w:val="0"/>
        <w:spacing w:after="0" w:line="240" w:lineRule="auto"/>
        <w:ind w:left="284" w:hanging="284"/>
        <w:textAlignment w:val="baseline"/>
        <w:rPr>
          <w:rStyle w:val="Lienhypertexte"/>
          <w:rFonts w:ascii="Arial" w:hAnsi="Arial" w:cs="Arial"/>
          <w:b/>
          <w:bCs/>
          <w:color w:val="0070C0"/>
          <w:u w:val="none"/>
        </w:rPr>
      </w:pPr>
      <w:r w:rsidRPr="00807342">
        <w:rPr>
          <w:rStyle w:val="Lienhypertexte"/>
          <w:rFonts w:ascii="Arial" w:hAnsi="Arial" w:cs="Arial"/>
          <w:b/>
          <w:bCs/>
          <w:color w:val="0070C0"/>
          <w:u w:val="none"/>
        </w:rPr>
        <w:t xml:space="preserve">Partie B : Loi de refroidissement de Newton </w:t>
      </w:r>
      <w:r w:rsidR="00D64757">
        <w:rPr>
          <w:rStyle w:val="Lienhypertexte"/>
          <w:rFonts w:ascii="Arial" w:hAnsi="Arial" w:cs="Arial"/>
          <w:b/>
          <w:bCs/>
          <w:color w:val="0070C0"/>
          <w:u w:val="none"/>
        </w:rPr>
        <w:t xml:space="preserve">………………………………………………………………… </w:t>
      </w:r>
      <w:r w:rsidR="00012AC0">
        <w:rPr>
          <w:rStyle w:val="Lienhypertexte"/>
          <w:rFonts w:ascii="Arial" w:hAnsi="Arial" w:cs="Arial"/>
          <w:b/>
          <w:bCs/>
          <w:color w:val="0070C0"/>
          <w:u w:val="none"/>
        </w:rPr>
        <w:t>20</w:t>
      </w:r>
    </w:p>
    <w:p w14:paraId="564B9492" w14:textId="4A9F319C" w:rsidR="00807342" w:rsidRPr="00807342" w:rsidRDefault="00807342" w:rsidP="00FC13C1">
      <w:pPr>
        <w:pStyle w:val="TM2"/>
        <w:spacing w:before="120" w:after="120"/>
        <w:rPr>
          <w:rStyle w:val="Lienhypertexte"/>
          <w:color w:val="auto"/>
          <w:u w:val="none"/>
        </w:rPr>
      </w:pPr>
      <w:r w:rsidRPr="00807342">
        <w:rPr>
          <w:rStyle w:val="Lienhypertexte"/>
          <w:color w:val="auto"/>
          <w:u w:val="none"/>
        </w:rPr>
        <w:t xml:space="preserve">Activité : Newton </w:t>
      </w:r>
      <w:proofErr w:type="spellStart"/>
      <w:r w:rsidRPr="00807342">
        <w:rPr>
          <w:rStyle w:val="Lienhypertexte"/>
          <w:color w:val="auto"/>
          <w:u w:val="none"/>
        </w:rPr>
        <w:t>pourra-t-il</w:t>
      </w:r>
      <w:proofErr w:type="spellEnd"/>
      <w:r w:rsidRPr="00807342">
        <w:rPr>
          <w:rStyle w:val="Lienhypertexte"/>
          <w:color w:val="auto"/>
          <w:u w:val="none"/>
        </w:rPr>
        <w:t xml:space="preserve"> boire son thé ?</w:t>
      </w:r>
      <w:r>
        <w:rPr>
          <w:rStyle w:val="Lienhypertexte"/>
          <w:color w:val="auto"/>
          <w:u w:val="none"/>
        </w:rPr>
        <w:t xml:space="preserve"> …………………………………………………………………   </w:t>
      </w:r>
      <w:r w:rsidR="00D64757">
        <w:rPr>
          <w:rStyle w:val="Lienhypertexte"/>
          <w:color w:val="auto"/>
          <w:u w:val="none"/>
        </w:rPr>
        <w:t>2</w:t>
      </w:r>
      <w:r w:rsidR="00012AC0">
        <w:rPr>
          <w:rStyle w:val="Lienhypertexte"/>
          <w:color w:val="auto"/>
          <w:u w:val="none"/>
        </w:rPr>
        <w:t>1</w:t>
      </w:r>
    </w:p>
    <w:p w14:paraId="5E766167" w14:textId="2572ABFA" w:rsidR="00807342" w:rsidRDefault="00F658DF" w:rsidP="00FC13C1">
      <w:pPr>
        <w:pStyle w:val="TM3"/>
        <w:spacing w:before="120"/>
      </w:pPr>
      <w:r w:rsidRPr="004F68A3">
        <w:t>Éléments</w:t>
      </w:r>
      <w:r w:rsidR="00807342" w:rsidRPr="004F68A3">
        <w:t xml:space="preserve"> de correction</w:t>
      </w:r>
      <w:r w:rsidR="00FC13C1">
        <w:t xml:space="preserve"> ………………</w:t>
      </w:r>
      <w:r w:rsidR="00D64757">
        <w:t>…………………………………………………………………</w:t>
      </w:r>
      <w:proofErr w:type="gramStart"/>
      <w:r w:rsidR="00D64757">
        <w:t>…….</w:t>
      </w:r>
      <w:proofErr w:type="gramEnd"/>
      <w:r w:rsidR="00D64757">
        <w:t>. 2</w:t>
      </w:r>
      <w:r w:rsidR="00012AC0">
        <w:t>4</w:t>
      </w:r>
    </w:p>
    <w:p w14:paraId="0D7E55C8" w14:textId="77777777" w:rsidR="00FA649A" w:rsidRDefault="00FA649A" w:rsidP="00807342">
      <w:pPr>
        <w:widowControl w:val="0"/>
        <w:suppressAutoHyphens/>
        <w:autoSpaceDN w:val="0"/>
        <w:spacing w:after="0" w:line="240" w:lineRule="auto"/>
        <w:textAlignment w:val="baseline"/>
        <w:rPr>
          <w:rFonts w:ascii="Arial" w:eastAsia="Calibri" w:hAnsi="Arial" w:cs="Arial"/>
          <w:b/>
          <w:color w:val="2F5496" w:themeColor="accent1" w:themeShade="BF"/>
          <w:kern w:val="3"/>
          <w:highlight w:val="cyan"/>
          <w:lang w:eastAsia="ja-JP" w:bidi="fa-IR"/>
        </w:rPr>
      </w:pPr>
    </w:p>
    <w:p w14:paraId="42D0B38D" w14:textId="51538E13" w:rsidR="00807342" w:rsidRPr="00807342" w:rsidRDefault="00807342" w:rsidP="00807342">
      <w:pPr>
        <w:widowControl w:val="0"/>
        <w:suppressAutoHyphens/>
        <w:autoSpaceDN w:val="0"/>
        <w:spacing w:after="0" w:line="240" w:lineRule="auto"/>
        <w:textAlignment w:val="baseline"/>
        <w:rPr>
          <w:rFonts w:ascii="Arial" w:eastAsia="Calibri" w:hAnsi="Arial" w:cs="Arial"/>
          <w:b/>
          <w:color w:val="2F5496" w:themeColor="accent1" w:themeShade="BF"/>
          <w:kern w:val="3"/>
          <w:highlight w:val="cyan"/>
          <w:lang w:eastAsia="ja-JP" w:bidi="fa-IR"/>
        </w:rPr>
      </w:pPr>
      <w:r w:rsidRPr="00807342">
        <w:rPr>
          <w:rFonts w:ascii="Arial" w:eastAsia="Calibri" w:hAnsi="Arial" w:cs="Arial"/>
          <w:b/>
          <w:color w:val="2F5496" w:themeColor="accent1" w:themeShade="BF"/>
          <w:kern w:val="3"/>
          <w:highlight w:val="cyan"/>
          <w:lang w:eastAsia="ja-JP" w:bidi="fa-IR"/>
        </w:rPr>
        <w:t>Effectuer des bilans thermiques sur un système : Le premier principe de la thermodynamique</w:t>
      </w:r>
    </w:p>
    <w:p w14:paraId="17AA3D20" w14:textId="3AB079D5" w:rsidR="00807342" w:rsidRDefault="00807342" w:rsidP="00807342">
      <w:pPr>
        <w:pStyle w:val="Paragraphedeliste"/>
        <w:widowControl w:val="0"/>
        <w:suppressAutoHyphens/>
        <w:autoSpaceDN w:val="0"/>
        <w:spacing w:after="0" w:line="240" w:lineRule="auto"/>
        <w:ind w:left="284" w:hanging="284"/>
        <w:textAlignment w:val="baseline"/>
        <w:rPr>
          <w:rStyle w:val="Lienhypertexte"/>
          <w:rFonts w:ascii="Arial" w:hAnsi="Arial" w:cs="Arial"/>
          <w:b/>
          <w:color w:val="0070C0"/>
          <w:u w:val="none"/>
        </w:rPr>
      </w:pPr>
      <w:r w:rsidRPr="00807342">
        <w:rPr>
          <w:rStyle w:val="Lienhypertexte"/>
          <w:rFonts w:ascii="Arial" w:hAnsi="Arial" w:cs="Arial"/>
          <w:b/>
          <w:color w:val="0070C0"/>
          <w:u w:val="none"/>
        </w:rPr>
        <w:t>Partie C : Bilan thermique du système Terre- atmosphère</w:t>
      </w:r>
      <w:r>
        <w:rPr>
          <w:rStyle w:val="Lienhypertexte"/>
          <w:rFonts w:ascii="Arial" w:hAnsi="Arial" w:cs="Arial"/>
          <w:b/>
          <w:color w:val="0070C0"/>
          <w:u w:val="none"/>
        </w:rPr>
        <w:t xml:space="preserve"> …………………………………………………2</w:t>
      </w:r>
      <w:r w:rsidR="00012AC0">
        <w:rPr>
          <w:rStyle w:val="Lienhypertexte"/>
          <w:rFonts w:ascii="Arial" w:hAnsi="Arial" w:cs="Arial"/>
          <w:b/>
          <w:color w:val="0070C0"/>
          <w:u w:val="none"/>
        </w:rPr>
        <w:t>7</w:t>
      </w:r>
    </w:p>
    <w:p w14:paraId="79EB99FB" w14:textId="2D7A9DFF" w:rsidR="00807342" w:rsidRDefault="00807342" w:rsidP="00FC13C1">
      <w:pPr>
        <w:pStyle w:val="TM2"/>
        <w:spacing w:before="120" w:after="120"/>
        <w:rPr>
          <w:rStyle w:val="Lienhypertexte"/>
          <w:color w:val="auto"/>
          <w:u w:val="none"/>
        </w:rPr>
      </w:pPr>
      <w:r w:rsidRPr="00807342">
        <w:rPr>
          <w:rStyle w:val="Lienhypertexte"/>
          <w:color w:val="auto"/>
          <w:u w:val="none"/>
        </w:rPr>
        <w:t>Activité documentaire : Comment peut-t-on estimer la température terrestre moyenne ?</w:t>
      </w:r>
      <w:r w:rsidR="004945BC">
        <w:rPr>
          <w:rStyle w:val="Lienhypertexte"/>
          <w:color w:val="auto"/>
          <w:u w:val="none"/>
        </w:rPr>
        <w:t xml:space="preserve"> ……………… 2</w:t>
      </w:r>
      <w:r w:rsidR="00012AC0">
        <w:rPr>
          <w:rStyle w:val="Lienhypertexte"/>
          <w:color w:val="auto"/>
          <w:u w:val="none"/>
        </w:rPr>
        <w:t>8</w:t>
      </w:r>
    </w:p>
    <w:p w14:paraId="6266F418" w14:textId="30EF8EBC" w:rsidR="00807342" w:rsidRDefault="00F658DF" w:rsidP="00FC13C1">
      <w:pPr>
        <w:pStyle w:val="TM3"/>
        <w:spacing w:before="120"/>
      </w:pPr>
      <w:r w:rsidRPr="004F68A3">
        <w:t>Éléments</w:t>
      </w:r>
      <w:r w:rsidR="00807342" w:rsidRPr="004F68A3">
        <w:t xml:space="preserve"> de correction</w:t>
      </w:r>
      <w:r w:rsidR="00807342" w:rsidRPr="004F68A3">
        <w:ptab w:relativeTo="margin" w:alignment="right" w:leader="dot"/>
      </w:r>
      <w:r w:rsidR="00012AC0">
        <w:t>30</w:t>
      </w:r>
    </w:p>
    <w:p w14:paraId="69ACAF34" w14:textId="03F9284F" w:rsidR="00807342" w:rsidRDefault="00807342" w:rsidP="00FC13C1">
      <w:pPr>
        <w:pStyle w:val="TM2"/>
        <w:spacing w:before="120" w:after="120"/>
        <w:rPr>
          <w:rStyle w:val="Lienhypertexte"/>
          <w:color w:val="auto"/>
          <w:u w:val="none"/>
        </w:rPr>
      </w:pPr>
      <w:r w:rsidRPr="00807342">
        <w:rPr>
          <w:rStyle w:val="Lienhypertexte"/>
          <w:color w:val="auto"/>
          <w:u w:val="none"/>
        </w:rPr>
        <w:t>Résolution de problème : Comment peut-t-on estimer la température terrestre moyenne ?</w:t>
      </w:r>
      <w:r>
        <w:rPr>
          <w:rStyle w:val="Lienhypertexte"/>
          <w:color w:val="auto"/>
          <w:u w:val="none"/>
        </w:rPr>
        <w:t xml:space="preserve"> </w:t>
      </w:r>
      <w:r w:rsidR="00D64757">
        <w:rPr>
          <w:rStyle w:val="Lienhypertexte"/>
          <w:color w:val="auto"/>
          <w:u w:val="none"/>
        </w:rPr>
        <w:t>…………… 3</w:t>
      </w:r>
      <w:r w:rsidR="00012AC0">
        <w:rPr>
          <w:rStyle w:val="Lienhypertexte"/>
          <w:color w:val="auto"/>
          <w:u w:val="none"/>
        </w:rPr>
        <w:t>1</w:t>
      </w:r>
    </w:p>
    <w:p w14:paraId="1141EF16" w14:textId="3FC9B71D" w:rsidR="00807342" w:rsidRDefault="00807342" w:rsidP="00FC13C1">
      <w:pPr>
        <w:pStyle w:val="TM3"/>
        <w:spacing w:before="120"/>
      </w:pPr>
      <w:r>
        <w:t>Grille d’évaluation ……</w:t>
      </w:r>
      <w:r w:rsidR="009968C3">
        <w:t>…………………………………………………………………………………</w:t>
      </w:r>
      <w:r>
        <w:t>……</w:t>
      </w:r>
      <w:r w:rsidR="00FC13C1">
        <w:t xml:space="preserve"> </w:t>
      </w:r>
      <w:r w:rsidR="009968C3">
        <w:t>...</w:t>
      </w:r>
      <w:r>
        <w:t>3</w:t>
      </w:r>
      <w:r w:rsidR="00012AC0">
        <w:t>3</w:t>
      </w:r>
    </w:p>
    <w:p w14:paraId="0336A97C" w14:textId="28CE57FC" w:rsidR="00991B3D" w:rsidRDefault="00991B3D" w:rsidP="00FC13C1">
      <w:pPr>
        <w:pStyle w:val="TM3"/>
        <w:spacing w:before="120"/>
      </w:pPr>
      <w:r>
        <w:t>Exemple de test de révision de 1</w:t>
      </w:r>
      <w:r w:rsidRPr="00991B3D">
        <w:rPr>
          <w:vertAlign w:val="superscript"/>
        </w:rPr>
        <w:t>ère</w:t>
      </w:r>
      <w:r>
        <w:t xml:space="preserve"> …………………………………………………………………………</w:t>
      </w:r>
      <w:r w:rsidR="00997E97">
        <w:t>.</w:t>
      </w:r>
      <w:r w:rsidR="00FC13C1">
        <w:t xml:space="preserve"> </w:t>
      </w:r>
      <w:r w:rsidR="00D64757">
        <w:t>3</w:t>
      </w:r>
      <w:r w:rsidR="00012AC0">
        <w:t>4</w:t>
      </w:r>
    </w:p>
    <w:p w14:paraId="5A55A043" w14:textId="77777777" w:rsidR="00991B3D" w:rsidRPr="00991B3D" w:rsidRDefault="00991B3D" w:rsidP="00991B3D">
      <w:pPr>
        <w:rPr>
          <w:lang w:eastAsia="fr-FR"/>
        </w:rPr>
      </w:pPr>
    </w:p>
    <w:p w14:paraId="085F9DC4" w14:textId="77777777" w:rsidR="00991B3D" w:rsidRPr="00991B3D" w:rsidRDefault="00991B3D" w:rsidP="00991B3D">
      <w:pPr>
        <w:rPr>
          <w:lang w:eastAsia="fr-FR"/>
        </w:rPr>
      </w:pPr>
    </w:p>
    <w:p w14:paraId="503735EB" w14:textId="77777777" w:rsidR="00807342" w:rsidRPr="00807342" w:rsidRDefault="00807342" w:rsidP="00807342">
      <w:pPr>
        <w:rPr>
          <w:lang w:eastAsia="fr-FR"/>
        </w:rPr>
      </w:pPr>
    </w:p>
    <w:p w14:paraId="23511DA9" w14:textId="77777777" w:rsidR="00807342" w:rsidRPr="00807342" w:rsidRDefault="00807342" w:rsidP="00807342">
      <w:pPr>
        <w:pStyle w:val="Paragraphedeliste"/>
        <w:widowControl w:val="0"/>
        <w:suppressAutoHyphens/>
        <w:autoSpaceDN w:val="0"/>
        <w:spacing w:after="0" w:line="240" w:lineRule="auto"/>
        <w:ind w:left="284" w:hanging="284"/>
        <w:textAlignment w:val="baseline"/>
        <w:rPr>
          <w:rStyle w:val="Lienhypertexte"/>
          <w:rFonts w:ascii="Arial" w:hAnsi="Arial" w:cs="Arial"/>
          <w:b/>
          <w:color w:val="0070C0"/>
          <w:u w:val="none"/>
        </w:rPr>
      </w:pPr>
    </w:p>
    <w:p w14:paraId="0293C081" w14:textId="77777777" w:rsidR="00807342" w:rsidRPr="00807342" w:rsidRDefault="00807342" w:rsidP="00807342">
      <w:pPr>
        <w:rPr>
          <w:lang w:eastAsia="fr-FR"/>
        </w:rPr>
      </w:pPr>
    </w:p>
    <w:p w14:paraId="56197A3B" w14:textId="6161E3C9" w:rsidR="00807342" w:rsidRDefault="00807342" w:rsidP="00807342">
      <w:pPr>
        <w:spacing w:after="100" w:line="240" w:lineRule="auto"/>
        <w:ind w:firstLine="284"/>
        <w:jc w:val="both"/>
        <w:rPr>
          <w:rFonts w:ascii="Arial" w:eastAsia="Calibri" w:hAnsi="Arial" w:cs="Arial"/>
          <w:bCs/>
        </w:rPr>
      </w:pPr>
    </w:p>
    <w:p w14:paraId="036C84D8" w14:textId="77777777" w:rsidR="00807342" w:rsidRPr="00807342" w:rsidRDefault="00807342" w:rsidP="00807342">
      <w:pPr>
        <w:spacing w:after="100" w:line="240" w:lineRule="auto"/>
        <w:ind w:firstLine="284"/>
        <w:jc w:val="both"/>
        <w:rPr>
          <w:rFonts w:ascii="Arial" w:eastAsia="Calibri" w:hAnsi="Arial" w:cs="Arial"/>
          <w:bCs/>
        </w:rPr>
      </w:pPr>
    </w:p>
    <w:p w14:paraId="7B4CB973" w14:textId="77777777" w:rsidR="00BC4FF0" w:rsidRDefault="00BC4FF0" w:rsidP="00BF6F11">
      <w:pPr>
        <w:rPr>
          <w:rFonts w:ascii="Arial" w:hAnsi="Arial" w:cs="Arial"/>
        </w:rPr>
      </w:pPr>
    </w:p>
    <w:p w14:paraId="6A78A808" w14:textId="31D33D6F" w:rsidR="00BF6F11" w:rsidRDefault="00BF6F11" w:rsidP="004854E2">
      <w:pPr>
        <w:jc w:val="right"/>
        <w:rPr>
          <w:rFonts w:ascii="Arial" w:hAnsi="Arial" w:cs="Arial"/>
        </w:rPr>
      </w:pPr>
    </w:p>
    <w:p w14:paraId="25CA696B" w14:textId="7A55FB87" w:rsidR="004E49BC" w:rsidRDefault="004E49BC" w:rsidP="00997E97">
      <w:pPr>
        <w:pStyle w:val="Paragraphedeliste"/>
        <w:widowControl w:val="0"/>
        <w:numPr>
          <w:ilvl w:val="0"/>
          <w:numId w:val="10"/>
        </w:numPr>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highlight w:val="cyan"/>
          <w:lang w:eastAsia="ja-JP" w:bidi="fa-IR"/>
        </w:rPr>
      </w:pPr>
      <w:bookmarkStart w:id="0" w:name="page2"/>
      <w:r w:rsidRPr="004E49BC">
        <w:rPr>
          <w:rFonts w:ascii="Arial" w:eastAsia="Calibri" w:hAnsi="Arial" w:cs="Arial"/>
          <w:b/>
          <w:kern w:val="3"/>
          <w:highlight w:val="cyan"/>
          <w:lang w:eastAsia="ja-JP" w:bidi="fa-IR"/>
        </w:rPr>
        <w:lastRenderedPageBreak/>
        <w:t>Décrire un système thermodynamique : exemple du modèle du gaz parfait</w:t>
      </w:r>
    </w:p>
    <w:p w14:paraId="4F9F660C" w14:textId="77777777" w:rsidR="004E49BC" w:rsidRPr="004E49BC" w:rsidRDefault="004E49BC" w:rsidP="004E49BC">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textAlignment w:val="baseline"/>
        <w:rPr>
          <w:rFonts w:ascii="Arial" w:eastAsia="Calibri" w:hAnsi="Arial" w:cs="Arial"/>
          <w:b/>
          <w:kern w:val="3"/>
          <w:highlight w:val="cyan"/>
          <w:lang w:eastAsia="ja-JP" w:bidi="fa-IR"/>
        </w:rPr>
      </w:pPr>
    </w:p>
    <w:p w14:paraId="613B00AA" w14:textId="77777777" w:rsidR="004E49BC" w:rsidRPr="004E49BC" w:rsidRDefault="004E49BC" w:rsidP="004E49BC">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0"/>
        <w:jc w:val="center"/>
        <w:textAlignment w:val="baseline"/>
        <w:rPr>
          <w:rFonts w:ascii="Arial" w:hAnsi="Arial" w:cs="Arial"/>
          <w:b/>
          <w:bCs/>
        </w:rPr>
      </w:pPr>
      <w:r w:rsidRPr="004E49BC">
        <w:rPr>
          <w:rFonts w:ascii="Arial" w:hAnsi="Arial" w:cs="Arial"/>
          <w:b/>
          <w:bCs/>
        </w:rPr>
        <w:t>Activités 1 et 2 : Le modèle du gaz parfait et ses limites</w:t>
      </w:r>
    </w:p>
    <w:bookmarkEnd w:id="0"/>
    <w:p w14:paraId="12CE170E" w14:textId="77777777" w:rsidR="004E49BC" w:rsidRDefault="004E49BC" w:rsidP="00BF6F11">
      <w:pPr>
        <w:spacing w:after="0"/>
        <w:rPr>
          <w:rFonts w:ascii="Arial" w:hAnsi="Arial" w:cs="Arial"/>
          <w:b/>
          <w:bCs/>
          <w:i/>
          <w:iCs/>
          <w:u w:val="single"/>
        </w:rPr>
      </w:pPr>
    </w:p>
    <w:p w14:paraId="33F1558F" w14:textId="2F956EF2" w:rsidR="00BF6F11" w:rsidRPr="00BE16CA" w:rsidRDefault="00BF6F11" w:rsidP="00BF6F11">
      <w:pPr>
        <w:spacing w:after="0"/>
        <w:rPr>
          <w:rFonts w:ascii="Arial" w:hAnsi="Arial" w:cs="Arial"/>
          <w:b/>
          <w:bCs/>
          <w:i/>
          <w:iCs/>
        </w:rPr>
      </w:pPr>
      <w:r w:rsidRPr="00BE16CA">
        <w:rPr>
          <w:rFonts w:ascii="Arial" w:hAnsi="Arial" w:cs="Arial"/>
          <w:b/>
          <w:bCs/>
          <w:i/>
          <w:iCs/>
          <w:u w:val="single"/>
        </w:rPr>
        <w:t>Référence au programme</w:t>
      </w:r>
      <w:r w:rsidRPr="00BE16CA">
        <w:rPr>
          <w:rFonts w:ascii="Arial" w:hAnsi="Arial" w:cs="Arial"/>
          <w:b/>
          <w:bCs/>
          <w:i/>
          <w:iCs/>
        </w:rPr>
        <w:t> :</w:t>
      </w:r>
    </w:p>
    <w:p w14:paraId="662BEF7A" w14:textId="31F71BB3" w:rsidR="00BF6F11" w:rsidRPr="00591D69" w:rsidRDefault="00BF6F11" w:rsidP="00BF6F11">
      <w:pPr>
        <w:spacing w:after="0"/>
        <w:rPr>
          <w:rFonts w:ascii="Arial" w:hAnsi="Arial" w:cs="Arial"/>
          <w:b/>
          <w:bCs/>
          <w:color w:val="0099FF"/>
        </w:rPr>
      </w:pPr>
      <w:r w:rsidRPr="00591D69">
        <w:rPr>
          <w:rFonts w:ascii="Arial" w:hAnsi="Arial" w:cs="Arial"/>
          <w:b/>
          <w:bCs/>
          <w:color w:val="0099FF"/>
        </w:rPr>
        <w:t>L’énergie : conversions et transferts</w:t>
      </w:r>
    </w:p>
    <w:tbl>
      <w:tblPr>
        <w:tblStyle w:val="Grilledutableau"/>
        <w:tblW w:w="10597" w:type="dxa"/>
        <w:tblLook w:val="04A0" w:firstRow="1" w:lastRow="0" w:firstColumn="1" w:lastColumn="0" w:noHBand="0" w:noVBand="1"/>
      </w:tblPr>
      <w:tblGrid>
        <w:gridCol w:w="4449"/>
        <w:gridCol w:w="6148"/>
      </w:tblGrid>
      <w:tr w:rsidR="00BF6F11" w:rsidRPr="00591D69" w14:paraId="0F4E6153" w14:textId="77777777" w:rsidTr="00BE54DB">
        <w:trPr>
          <w:trHeight w:val="246"/>
        </w:trPr>
        <w:tc>
          <w:tcPr>
            <w:tcW w:w="10597" w:type="dxa"/>
            <w:gridSpan w:val="2"/>
            <w:shd w:val="clear" w:color="auto" w:fill="0099FF"/>
          </w:tcPr>
          <w:p w14:paraId="3C1724B7" w14:textId="0AB656AC" w:rsidR="00BF6F11" w:rsidRDefault="00BF6F11" w:rsidP="00BE54DB">
            <w:pPr>
              <w:rPr>
                <w:rFonts w:ascii="Arial" w:hAnsi="Arial" w:cs="Arial"/>
                <w:b/>
                <w:bCs/>
                <w:color w:val="FFFFFF" w:themeColor="background1"/>
              </w:rPr>
            </w:pPr>
            <w:r>
              <w:rPr>
                <w:rFonts w:ascii="Arial" w:hAnsi="Arial" w:cs="Arial"/>
                <w:b/>
                <w:bCs/>
                <w:color w:val="FFFFFF" w:themeColor="background1"/>
              </w:rPr>
              <w:t>1</w:t>
            </w:r>
            <w:r w:rsidRPr="00591D69">
              <w:rPr>
                <w:rFonts w:ascii="Arial" w:hAnsi="Arial" w:cs="Arial"/>
                <w:b/>
                <w:bCs/>
                <w:color w:val="FFFFFF" w:themeColor="background1"/>
              </w:rPr>
              <w:t xml:space="preserve">. </w:t>
            </w:r>
            <w:r w:rsidRPr="00BF6F11">
              <w:rPr>
                <w:rFonts w:ascii="Arial" w:hAnsi="Arial" w:cs="Arial"/>
                <w:b/>
                <w:bCs/>
                <w:color w:val="FFFFFF" w:themeColor="background1"/>
              </w:rPr>
              <w:t>Décrire un système thermodynamique</w:t>
            </w:r>
            <w:r>
              <w:rPr>
                <w:rFonts w:ascii="Arial" w:hAnsi="Arial" w:cs="Arial"/>
                <w:b/>
                <w:bCs/>
                <w:color w:val="FFFFFF" w:themeColor="background1"/>
              </w:rPr>
              <w:t xml:space="preserve"> </w:t>
            </w:r>
            <w:r w:rsidRPr="00BF6F11">
              <w:rPr>
                <w:rFonts w:ascii="Arial" w:hAnsi="Arial" w:cs="Arial"/>
                <w:b/>
                <w:bCs/>
                <w:color w:val="FFFFFF" w:themeColor="background1"/>
              </w:rPr>
              <w:t>:</w:t>
            </w:r>
            <w:r>
              <w:rPr>
                <w:rFonts w:ascii="Arial" w:hAnsi="Arial" w:cs="Arial"/>
                <w:b/>
                <w:bCs/>
                <w:color w:val="FFFFFF" w:themeColor="background1"/>
              </w:rPr>
              <w:t xml:space="preserve"> </w:t>
            </w:r>
            <w:r w:rsidRPr="00BF6F11">
              <w:rPr>
                <w:rFonts w:ascii="Arial" w:hAnsi="Arial" w:cs="Arial"/>
                <w:b/>
                <w:bCs/>
                <w:color w:val="FFFFFF" w:themeColor="background1"/>
              </w:rPr>
              <w:t>exemple du modèle du gaz parfait</w:t>
            </w:r>
          </w:p>
          <w:p w14:paraId="3E8F020C" w14:textId="5EE856DF" w:rsidR="00BF6F11" w:rsidRPr="00591D69" w:rsidRDefault="00BF6F11" w:rsidP="00BE54DB">
            <w:pPr>
              <w:rPr>
                <w:rFonts w:ascii="Arial" w:hAnsi="Arial" w:cs="Arial"/>
                <w:b/>
                <w:bCs/>
                <w:color w:val="FFFFFF" w:themeColor="background1"/>
              </w:rPr>
            </w:pPr>
          </w:p>
        </w:tc>
      </w:tr>
      <w:tr w:rsidR="00BF6F11" w14:paraId="3D5EA7A3" w14:textId="77777777" w:rsidTr="00BE54DB">
        <w:trPr>
          <w:trHeight w:val="259"/>
        </w:trPr>
        <w:tc>
          <w:tcPr>
            <w:tcW w:w="4449" w:type="dxa"/>
          </w:tcPr>
          <w:p w14:paraId="4CF87442" w14:textId="77777777" w:rsidR="00BF6F11" w:rsidRPr="00D74210" w:rsidRDefault="00BF6F11" w:rsidP="00BE54DB">
            <w:pPr>
              <w:jc w:val="center"/>
              <w:rPr>
                <w:rFonts w:ascii="Arial" w:hAnsi="Arial" w:cs="Arial"/>
                <w:b/>
                <w:bCs/>
              </w:rPr>
            </w:pPr>
            <w:r w:rsidRPr="00D74210">
              <w:rPr>
                <w:rFonts w:ascii="Arial" w:hAnsi="Arial" w:cs="Arial"/>
                <w:b/>
                <w:bCs/>
              </w:rPr>
              <w:t>Notions et contenus</w:t>
            </w:r>
          </w:p>
        </w:tc>
        <w:tc>
          <w:tcPr>
            <w:tcW w:w="6148" w:type="dxa"/>
          </w:tcPr>
          <w:p w14:paraId="7290F046" w14:textId="77777777" w:rsidR="00BF6F11" w:rsidRPr="00D74210" w:rsidRDefault="00BF6F11" w:rsidP="00BE54DB">
            <w:pPr>
              <w:jc w:val="center"/>
              <w:rPr>
                <w:rFonts w:ascii="Arial" w:hAnsi="Arial" w:cs="Arial"/>
                <w:b/>
                <w:bCs/>
              </w:rPr>
            </w:pPr>
            <w:r w:rsidRPr="00D74210">
              <w:rPr>
                <w:rFonts w:ascii="Arial" w:hAnsi="Arial" w:cs="Arial"/>
                <w:b/>
                <w:bCs/>
              </w:rPr>
              <w:t>Capacités exigibles</w:t>
            </w:r>
          </w:p>
        </w:tc>
      </w:tr>
      <w:tr w:rsidR="00BF6F11" w14:paraId="78CB0060" w14:textId="77777777" w:rsidTr="00BE54DB">
        <w:trPr>
          <w:trHeight w:val="1258"/>
        </w:trPr>
        <w:tc>
          <w:tcPr>
            <w:tcW w:w="4449" w:type="dxa"/>
          </w:tcPr>
          <w:p w14:paraId="17C797F2" w14:textId="77777777" w:rsidR="00BF6F11" w:rsidRDefault="00BF6F11" w:rsidP="00BE54DB">
            <w:pPr>
              <w:rPr>
                <w:rFonts w:ascii="Arial" w:hAnsi="Arial" w:cs="Arial"/>
              </w:rPr>
            </w:pPr>
            <w:r w:rsidRPr="00BF6F11">
              <w:rPr>
                <w:rFonts w:ascii="Arial" w:hAnsi="Arial" w:cs="Arial"/>
              </w:rPr>
              <w:t xml:space="preserve">Modèle du gaz parfait. Masse volumique, température thermodynamique, pression. </w:t>
            </w:r>
          </w:p>
          <w:p w14:paraId="5403DA04" w14:textId="77777777" w:rsidR="00BF6F11" w:rsidRDefault="00BF6F11" w:rsidP="00BE54DB">
            <w:pPr>
              <w:rPr>
                <w:rFonts w:ascii="Arial" w:hAnsi="Arial" w:cs="Arial"/>
              </w:rPr>
            </w:pPr>
          </w:p>
          <w:p w14:paraId="7351FBF1" w14:textId="26C44E7D" w:rsidR="00BF6F11" w:rsidRPr="00D74210" w:rsidRDefault="00BF6F11" w:rsidP="00BE54DB">
            <w:pPr>
              <w:rPr>
                <w:rFonts w:ascii="Arial" w:hAnsi="Arial" w:cs="Arial"/>
                <w:b/>
                <w:bCs/>
              </w:rPr>
            </w:pPr>
            <w:r w:rsidRPr="00BF6F11">
              <w:rPr>
                <w:rFonts w:ascii="Arial" w:hAnsi="Arial" w:cs="Arial"/>
              </w:rPr>
              <w:t>Équation d’état du gaz parfait</w:t>
            </w:r>
            <w:r>
              <w:rPr>
                <w:rFonts w:ascii="Arial" w:hAnsi="Arial" w:cs="Arial"/>
              </w:rPr>
              <w:t>.</w:t>
            </w:r>
          </w:p>
        </w:tc>
        <w:tc>
          <w:tcPr>
            <w:tcW w:w="6148" w:type="dxa"/>
          </w:tcPr>
          <w:p w14:paraId="793AC536" w14:textId="77777777" w:rsidR="00BF6F11" w:rsidRDefault="00BF6F11" w:rsidP="00BE54DB">
            <w:pPr>
              <w:rPr>
                <w:rFonts w:ascii="Arial" w:hAnsi="Arial" w:cs="Arial"/>
              </w:rPr>
            </w:pPr>
            <w:r w:rsidRPr="00BF6F11">
              <w:rPr>
                <w:rFonts w:ascii="Arial" w:hAnsi="Arial" w:cs="Arial"/>
              </w:rPr>
              <w:t>Relier qualitativement les valeurs des grandeurs macroscopiques mesurées aux propriétés</w:t>
            </w:r>
            <w:r>
              <w:rPr>
                <w:rFonts w:ascii="Arial" w:hAnsi="Arial" w:cs="Arial"/>
              </w:rPr>
              <w:t xml:space="preserve"> </w:t>
            </w:r>
            <w:r w:rsidRPr="00BF6F11">
              <w:rPr>
                <w:rFonts w:ascii="Arial" w:hAnsi="Arial" w:cs="Arial"/>
              </w:rPr>
              <w:t>du système à l’échelle microscopique.</w:t>
            </w:r>
          </w:p>
          <w:p w14:paraId="1BA08996" w14:textId="4E51C4C8" w:rsidR="00BF6F11" w:rsidRPr="00D74210" w:rsidRDefault="00BF6F11" w:rsidP="00BE54DB">
            <w:pPr>
              <w:rPr>
                <w:rFonts w:ascii="Arial" w:hAnsi="Arial" w:cs="Arial"/>
                <w:b/>
                <w:bCs/>
              </w:rPr>
            </w:pPr>
            <w:r w:rsidRPr="00BF6F11">
              <w:rPr>
                <w:rFonts w:ascii="Arial" w:hAnsi="Arial" w:cs="Arial"/>
              </w:rPr>
              <w:t>Exploiter l’équation d’état du gaz parfait pour décrire le comportement d’un gaz.</w:t>
            </w:r>
            <w:r>
              <w:rPr>
                <w:rFonts w:ascii="Arial" w:hAnsi="Arial" w:cs="Arial"/>
              </w:rPr>
              <w:t xml:space="preserve"> </w:t>
            </w:r>
            <w:r w:rsidRPr="00BF6F11">
              <w:rPr>
                <w:rFonts w:ascii="Arial" w:hAnsi="Arial" w:cs="Arial"/>
              </w:rPr>
              <w:t>Identifier quelques limites du</w:t>
            </w:r>
            <w:r>
              <w:rPr>
                <w:rFonts w:ascii="Arial" w:hAnsi="Arial" w:cs="Arial"/>
              </w:rPr>
              <w:t xml:space="preserve"> </w:t>
            </w:r>
            <w:r w:rsidRPr="00BF6F11">
              <w:rPr>
                <w:rFonts w:ascii="Arial" w:hAnsi="Arial" w:cs="Arial"/>
              </w:rPr>
              <w:t>modèle du gaz parfait.</w:t>
            </w:r>
          </w:p>
        </w:tc>
      </w:tr>
    </w:tbl>
    <w:p w14:paraId="27A0BD5B" w14:textId="46D49DDB" w:rsidR="00BF6F11" w:rsidRDefault="00BF6F11" w:rsidP="00BF6F11">
      <w:pPr>
        <w:spacing w:after="0" w:line="240" w:lineRule="auto"/>
        <w:rPr>
          <w:rFonts w:ascii="Comic Sans MS" w:eastAsia="Calibri" w:hAnsi="Comic Sans MS" w:cs="Times New Roman"/>
          <w:sz w:val="20"/>
          <w:szCs w:val="20"/>
        </w:rPr>
      </w:pPr>
    </w:p>
    <w:p w14:paraId="0A67CEBA" w14:textId="497EF268" w:rsidR="0024508B" w:rsidRPr="0024508B" w:rsidRDefault="0038348C" w:rsidP="0024508B">
      <w:pPr>
        <w:spacing w:after="0"/>
        <w:rPr>
          <w:rFonts w:ascii="Arial" w:hAnsi="Arial" w:cs="Arial"/>
          <w:b/>
          <w:bCs/>
          <w:i/>
          <w:iCs/>
        </w:rPr>
      </w:pPr>
      <w:r w:rsidRPr="00BE16CA">
        <w:rPr>
          <w:rFonts w:ascii="Arial" w:eastAsia="Calibri" w:hAnsi="Arial" w:cs="Arial"/>
          <w:b/>
          <w:bCs/>
          <w:i/>
          <w:iCs/>
          <w:u w:val="single"/>
        </w:rPr>
        <w:t>Activité 1</w:t>
      </w:r>
      <w:r w:rsidRPr="00BE16CA">
        <w:rPr>
          <w:rFonts w:ascii="Arial" w:eastAsia="Calibri" w:hAnsi="Arial" w:cs="Arial"/>
          <w:b/>
          <w:bCs/>
          <w:i/>
          <w:iCs/>
        </w:rPr>
        <w:t> :</w:t>
      </w:r>
      <w:r w:rsidRPr="0024508B">
        <w:rPr>
          <w:rFonts w:ascii="Arial" w:eastAsia="Calibri" w:hAnsi="Arial" w:cs="Arial"/>
          <w:b/>
          <w:bCs/>
          <w:i/>
          <w:iCs/>
        </w:rPr>
        <w:t xml:space="preserve"> </w:t>
      </w:r>
      <w:r w:rsidR="0024508B" w:rsidRPr="0024508B">
        <w:rPr>
          <w:rFonts w:ascii="Arial" w:hAnsi="Arial" w:cs="Arial"/>
          <w:b/>
          <w:bCs/>
          <w:i/>
          <w:iCs/>
        </w:rPr>
        <w:t>Quel est le modèle du gaz parfait ?</w:t>
      </w:r>
    </w:p>
    <w:p w14:paraId="1D64A6BC" w14:textId="3B1E1F31" w:rsidR="00013CC8" w:rsidRPr="0024508B" w:rsidRDefault="0024508B" w:rsidP="00013CC8">
      <w:pPr>
        <w:spacing w:after="0" w:line="240" w:lineRule="auto"/>
        <w:jc w:val="both"/>
        <w:rPr>
          <w:rFonts w:ascii="Arial" w:eastAsia="Calibri" w:hAnsi="Arial" w:cs="Arial"/>
        </w:rPr>
      </w:pPr>
      <w:r w:rsidRPr="0024508B">
        <w:rPr>
          <w:rFonts w:ascii="Arial" w:eastAsia="Calibri" w:hAnsi="Arial" w:cs="Arial"/>
        </w:rPr>
        <w:t>Durée estimée : 30 minutes</w:t>
      </w:r>
    </w:p>
    <w:p w14:paraId="65B8C1F5" w14:textId="7323E8B9" w:rsidR="00CB3A2F" w:rsidRPr="0038348C" w:rsidRDefault="0038348C" w:rsidP="00013CC8">
      <w:pPr>
        <w:spacing w:after="0" w:line="240" w:lineRule="auto"/>
        <w:jc w:val="both"/>
        <w:rPr>
          <w:rFonts w:ascii="Arial" w:eastAsia="Calibri" w:hAnsi="Arial" w:cs="Arial"/>
        </w:rPr>
      </w:pPr>
      <w:r w:rsidRPr="0038348C">
        <w:rPr>
          <w:rFonts w:ascii="Arial" w:eastAsia="Calibri" w:hAnsi="Arial" w:cs="Arial"/>
        </w:rPr>
        <w:t>Il s’agit d’une activité</w:t>
      </w:r>
      <w:r w:rsidR="0024508B">
        <w:rPr>
          <w:rFonts w:ascii="Arial" w:eastAsia="Calibri" w:hAnsi="Arial" w:cs="Arial"/>
        </w:rPr>
        <w:t xml:space="preserve"> type démarche d’investigation </w:t>
      </w:r>
      <w:r w:rsidRPr="0038348C">
        <w:rPr>
          <w:rFonts w:ascii="Arial" w:eastAsia="Calibri" w:hAnsi="Arial" w:cs="Arial"/>
        </w:rPr>
        <w:t>qui permet de déterminer l’équation du gaz parfait à l’aide d’une modélisation</w:t>
      </w:r>
      <w:r>
        <w:rPr>
          <w:rFonts w:ascii="Arial" w:eastAsia="Calibri" w:hAnsi="Arial" w:cs="Arial"/>
        </w:rPr>
        <w:t>, puis de faire le lien avec la loi de Mariotte vue en 1</w:t>
      </w:r>
      <w:r w:rsidRPr="0038348C">
        <w:rPr>
          <w:rFonts w:ascii="Arial" w:eastAsia="Calibri" w:hAnsi="Arial" w:cs="Arial"/>
          <w:vertAlign w:val="superscript"/>
        </w:rPr>
        <w:t>ère</w:t>
      </w:r>
      <w:r>
        <w:rPr>
          <w:rFonts w:ascii="Arial" w:eastAsia="Calibri" w:hAnsi="Arial" w:cs="Arial"/>
        </w:rPr>
        <w:t>.</w:t>
      </w:r>
      <w:r w:rsidR="00013CC8">
        <w:rPr>
          <w:rFonts w:ascii="Arial" w:eastAsia="Calibri" w:hAnsi="Arial" w:cs="Arial"/>
        </w:rPr>
        <w:t xml:space="preserve"> Une analyse dimensionnelle permet de clore l’activité.</w:t>
      </w:r>
    </w:p>
    <w:p w14:paraId="1EEC5D2C" w14:textId="0D9F66DB" w:rsidR="00CB3A2F" w:rsidRDefault="00CB3A2F" w:rsidP="00BF6F11">
      <w:pPr>
        <w:spacing w:after="0" w:line="240" w:lineRule="auto"/>
        <w:rPr>
          <w:rFonts w:ascii="Comic Sans MS" w:eastAsia="Calibri" w:hAnsi="Comic Sans MS" w:cs="Times New Roman"/>
          <w:sz w:val="20"/>
          <w:szCs w:val="20"/>
        </w:rPr>
      </w:pPr>
    </w:p>
    <w:p w14:paraId="027F494D" w14:textId="77777777" w:rsidR="00AC6F50" w:rsidRDefault="00AC6F50" w:rsidP="0024508B">
      <w:pPr>
        <w:spacing w:after="0" w:line="240" w:lineRule="auto"/>
        <w:rPr>
          <w:rFonts w:ascii="Arial" w:eastAsia="Calibri" w:hAnsi="Arial" w:cs="Arial"/>
          <w:b/>
          <w:i/>
          <w:iCs/>
          <w:u w:val="single"/>
        </w:rPr>
      </w:pPr>
    </w:p>
    <w:p w14:paraId="2A14E5BE" w14:textId="21A643AF" w:rsidR="0024508B" w:rsidRDefault="0024508B" w:rsidP="0024508B">
      <w:pPr>
        <w:spacing w:after="0" w:line="240" w:lineRule="auto"/>
        <w:rPr>
          <w:rFonts w:ascii="Arial" w:eastAsia="Calibri" w:hAnsi="Arial" w:cs="Arial"/>
          <w:b/>
          <w:i/>
          <w:iCs/>
        </w:rPr>
      </w:pPr>
      <w:r w:rsidRPr="00BE16CA">
        <w:rPr>
          <w:rFonts w:ascii="Arial" w:eastAsia="Calibri" w:hAnsi="Arial" w:cs="Arial"/>
          <w:b/>
          <w:i/>
          <w:iCs/>
          <w:u w:val="single"/>
        </w:rPr>
        <w:t>Activité 2</w:t>
      </w:r>
      <w:r w:rsidRPr="00BE16CA">
        <w:rPr>
          <w:rFonts w:ascii="Arial" w:eastAsia="Calibri" w:hAnsi="Arial" w:cs="Arial"/>
          <w:b/>
          <w:i/>
          <w:iCs/>
        </w:rPr>
        <w:t> :</w:t>
      </w:r>
      <w:r w:rsidRPr="0024508B">
        <w:rPr>
          <w:rFonts w:ascii="Arial" w:eastAsia="Calibri" w:hAnsi="Arial" w:cs="Arial"/>
          <w:b/>
          <w:i/>
          <w:iCs/>
        </w:rPr>
        <w:t xml:space="preserve"> Quelles sont les limites du modèle du gaz parfait ?</w:t>
      </w:r>
    </w:p>
    <w:p w14:paraId="0BB07108" w14:textId="77777777" w:rsidR="00BE54DB" w:rsidRPr="0024508B" w:rsidRDefault="00BE54DB" w:rsidP="0024508B">
      <w:pPr>
        <w:spacing w:after="0" w:line="240" w:lineRule="auto"/>
        <w:rPr>
          <w:rFonts w:ascii="Arial" w:eastAsia="Calibri" w:hAnsi="Arial" w:cs="Arial"/>
          <w:b/>
          <w:i/>
          <w:iCs/>
        </w:rPr>
      </w:pPr>
    </w:p>
    <w:p w14:paraId="4D729F56" w14:textId="77777777" w:rsidR="00BE54DB" w:rsidRPr="00BE54DB" w:rsidRDefault="0024508B" w:rsidP="00BE54DB">
      <w:pPr>
        <w:pStyle w:val="Paragraphedeliste"/>
        <w:numPr>
          <w:ilvl w:val="0"/>
          <w:numId w:val="6"/>
        </w:numPr>
        <w:spacing w:after="0" w:line="240" w:lineRule="auto"/>
        <w:ind w:left="284" w:hanging="284"/>
        <w:rPr>
          <w:rFonts w:ascii="Arial" w:eastAsia="Calibri" w:hAnsi="Arial" w:cs="Arial"/>
        </w:rPr>
      </w:pPr>
      <w:r w:rsidRPr="002D4C18">
        <w:rPr>
          <w:rFonts w:ascii="Arial" w:eastAsia="Calibri" w:hAnsi="Arial" w:cs="Arial"/>
          <w:b/>
          <w:bCs/>
        </w:rPr>
        <w:t>Version 1</w:t>
      </w:r>
      <w:r w:rsidRPr="00BE54DB">
        <w:rPr>
          <w:rFonts w:ascii="Arial" w:eastAsia="Calibri" w:hAnsi="Arial" w:cs="Arial"/>
        </w:rPr>
        <w:t xml:space="preserve"> : </w:t>
      </w:r>
      <w:r w:rsidR="00BE54DB" w:rsidRPr="00BE54DB">
        <w:rPr>
          <w:rFonts w:ascii="Arial" w:eastAsia="Calibri" w:hAnsi="Arial" w:cs="Arial"/>
        </w:rPr>
        <w:t>Durée estimée : 1h</w:t>
      </w:r>
    </w:p>
    <w:p w14:paraId="7C32A57F" w14:textId="26497412" w:rsidR="00CB3A2F" w:rsidRDefault="00BE54DB" w:rsidP="00BE54DB">
      <w:pPr>
        <w:pStyle w:val="Paragraphedeliste"/>
        <w:spacing w:after="0" w:line="240" w:lineRule="auto"/>
        <w:ind w:left="284"/>
        <w:jc w:val="both"/>
        <w:rPr>
          <w:rFonts w:ascii="Arial" w:eastAsia="Calibri" w:hAnsi="Arial" w:cs="Arial"/>
        </w:rPr>
      </w:pPr>
      <w:r>
        <w:rPr>
          <w:rFonts w:ascii="Arial" w:eastAsia="Calibri" w:hAnsi="Arial" w:cs="Arial"/>
        </w:rPr>
        <w:t>I</w:t>
      </w:r>
      <w:r w:rsidR="0024508B">
        <w:rPr>
          <w:rFonts w:ascii="Arial" w:eastAsia="Calibri" w:hAnsi="Arial" w:cs="Arial"/>
        </w:rPr>
        <w:t>l s’agit d’un TP</w:t>
      </w:r>
      <w:r>
        <w:rPr>
          <w:rFonts w:ascii="Arial" w:eastAsia="Calibri" w:hAnsi="Arial" w:cs="Arial"/>
        </w:rPr>
        <w:t> : du dioxyde de carbone est emprisonné dans une seringue, reliée ensuite à un capteur de pression préalablement étalonné. On mesure la pression en faisant varier le volume de gaz.</w:t>
      </w:r>
    </w:p>
    <w:p w14:paraId="3A7CC7B2" w14:textId="77777777" w:rsidR="00BE54DB" w:rsidRPr="00BE54DB" w:rsidRDefault="00BE54DB" w:rsidP="00BE54DB">
      <w:pPr>
        <w:pStyle w:val="Paragraphedeliste"/>
        <w:rPr>
          <w:rFonts w:ascii="Arial" w:eastAsia="Calibri" w:hAnsi="Arial" w:cs="Arial"/>
        </w:rPr>
      </w:pPr>
    </w:p>
    <w:p w14:paraId="2E6D8464" w14:textId="457BAB0C" w:rsidR="00BE54DB" w:rsidRDefault="00BE54DB" w:rsidP="0024508B">
      <w:pPr>
        <w:pStyle w:val="Paragraphedeliste"/>
        <w:numPr>
          <w:ilvl w:val="0"/>
          <w:numId w:val="6"/>
        </w:numPr>
        <w:spacing w:after="0" w:line="240" w:lineRule="auto"/>
        <w:ind w:left="284" w:hanging="284"/>
        <w:rPr>
          <w:rFonts w:ascii="Arial" w:eastAsia="Calibri" w:hAnsi="Arial" w:cs="Arial"/>
        </w:rPr>
      </w:pPr>
      <w:r w:rsidRPr="002D4C18">
        <w:rPr>
          <w:rFonts w:ascii="Arial" w:eastAsia="Calibri" w:hAnsi="Arial" w:cs="Arial"/>
          <w:b/>
          <w:bCs/>
        </w:rPr>
        <w:t>Version 2</w:t>
      </w:r>
      <w:r>
        <w:rPr>
          <w:rFonts w:ascii="Arial" w:eastAsia="Calibri" w:hAnsi="Arial" w:cs="Arial"/>
        </w:rPr>
        <w:t xml:space="preserve"> : </w:t>
      </w:r>
    </w:p>
    <w:p w14:paraId="345DBC5C" w14:textId="4463909A" w:rsidR="00BE54DB" w:rsidRPr="0024508B" w:rsidRDefault="00BE54DB" w:rsidP="00BE54DB">
      <w:pPr>
        <w:pStyle w:val="Paragraphedeliste"/>
        <w:spacing w:after="0" w:line="240" w:lineRule="auto"/>
        <w:ind w:left="284"/>
        <w:jc w:val="both"/>
        <w:rPr>
          <w:rFonts w:ascii="Arial" w:eastAsia="Calibri" w:hAnsi="Arial" w:cs="Arial"/>
        </w:rPr>
      </w:pPr>
      <w:r>
        <w:rPr>
          <w:rFonts w:ascii="Arial" w:eastAsia="Calibri" w:hAnsi="Arial" w:cs="Arial"/>
        </w:rPr>
        <w:t xml:space="preserve">Afin de gagner du temps, on peut donner </w:t>
      </w:r>
      <w:r w:rsidR="006002A6">
        <w:rPr>
          <w:rFonts w:ascii="Arial" w:eastAsia="Calibri" w:hAnsi="Arial" w:cs="Arial"/>
        </w:rPr>
        <w:t xml:space="preserve">les mesures expérimentales </w:t>
      </w:r>
      <w:r>
        <w:rPr>
          <w:rFonts w:ascii="Arial" w:eastAsia="Calibri" w:hAnsi="Arial" w:cs="Arial"/>
        </w:rPr>
        <w:t>aux élèves afin de les exploiter. Cette activité est basée sur ce principe.</w:t>
      </w:r>
    </w:p>
    <w:p w14:paraId="3AB7C263" w14:textId="36A9193F" w:rsidR="00CB3A2F" w:rsidRDefault="00CB3A2F" w:rsidP="00BF6F11">
      <w:pPr>
        <w:spacing w:after="0" w:line="240" w:lineRule="auto"/>
        <w:rPr>
          <w:rFonts w:ascii="Comic Sans MS" w:eastAsia="Calibri" w:hAnsi="Comic Sans MS" w:cs="Times New Roman"/>
          <w:sz w:val="20"/>
          <w:szCs w:val="20"/>
        </w:rPr>
      </w:pPr>
    </w:p>
    <w:p w14:paraId="103A5218" w14:textId="286C0BC8" w:rsidR="00CB3A2F" w:rsidRDefault="00CB3A2F" w:rsidP="00BF6F11">
      <w:pPr>
        <w:spacing w:after="0" w:line="240" w:lineRule="auto"/>
        <w:rPr>
          <w:rFonts w:ascii="Comic Sans MS" w:eastAsia="Calibri" w:hAnsi="Comic Sans MS" w:cs="Times New Roman"/>
          <w:sz w:val="20"/>
          <w:szCs w:val="20"/>
        </w:rPr>
      </w:pPr>
    </w:p>
    <w:p w14:paraId="540CBFD0" w14:textId="08276555" w:rsidR="00CB3A2F" w:rsidRDefault="00CB3A2F" w:rsidP="00BF6F11">
      <w:pPr>
        <w:spacing w:after="0" w:line="240" w:lineRule="auto"/>
        <w:rPr>
          <w:rFonts w:ascii="Comic Sans MS" w:eastAsia="Calibri" w:hAnsi="Comic Sans MS" w:cs="Times New Roman"/>
          <w:sz w:val="20"/>
          <w:szCs w:val="20"/>
        </w:rPr>
      </w:pPr>
    </w:p>
    <w:p w14:paraId="6A672E64" w14:textId="136B9B3B" w:rsidR="00CB3A2F" w:rsidRDefault="00CB3A2F" w:rsidP="00BF6F11">
      <w:pPr>
        <w:spacing w:after="0" w:line="240" w:lineRule="auto"/>
        <w:rPr>
          <w:rFonts w:ascii="Comic Sans MS" w:eastAsia="Calibri" w:hAnsi="Comic Sans MS" w:cs="Times New Roman"/>
          <w:sz w:val="20"/>
          <w:szCs w:val="20"/>
        </w:rPr>
      </w:pPr>
    </w:p>
    <w:p w14:paraId="222EE54D" w14:textId="7C1F7DA8" w:rsidR="00CB3A2F" w:rsidRDefault="00CB3A2F" w:rsidP="00BF6F11">
      <w:pPr>
        <w:spacing w:after="0" w:line="240" w:lineRule="auto"/>
        <w:rPr>
          <w:rFonts w:ascii="Comic Sans MS" w:eastAsia="Calibri" w:hAnsi="Comic Sans MS" w:cs="Times New Roman"/>
          <w:sz w:val="20"/>
          <w:szCs w:val="20"/>
        </w:rPr>
      </w:pPr>
    </w:p>
    <w:p w14:paraId="5F248932" w14:textId="17B0240D" w:rsidR="00CB3A2F" w:rsidRDefault="00CB3A2F" w:rsidP="00BF6F11">
      <w:pPr>
        <w:spacing w:after="0" w:line="240" w:lineRule="auto"/>
        <w:rPr>
          <w:rFonts w:ascii="Comic Sans MS" w:eastAsia="Calibri" w:hAnsi="Comic Sans MS" w:cs="Times New Roman"/>
          <w:sz w:val="20"/>
          <w:szCs w:val="20"/>
        </w:rPr>
      </w:pPr>
    </w:p>
    <w:p w14:paraId="5B63B4E1" w14:textId="1B1EF162" w:rsidR="00CB3A2F" w:rsidRDefault="00CB3A2F" w:rsidP="00BF6F11">
      <w:pPr>
        <w:spacing w:after="0" w:line="240" w:lineRule="auto"/>
        <w:rPr>
          <w:rFonts w:ascii="Comic Sans MS" w:eastAsia="Calibri" w:hAnsi="Comic Sans MS" w:cs="Times New Roman"/>
          <w:sz w:val="20"/>
          <w:szCs w:val="20"/>
        </w:rPr>
      </w:pPr>
    </w:p>
    <w:p w14:paraId="0D1F07AF" w14:textId="7A767832" w:rsidR="00CB3A2F" w:rsidRDefault="00CB3A2F" w:rsidP="00BF6F11">
      <w:pPr>
        <w:spacing w:after="0" w:line="240" w:lineRule="auto"/>
        <w:rPr>
          <w:rFonts w:ascii="Comic Sans MS" w:eastAsia="Calibri" w:hAnsi="Comic Sans MS" w:cs="Times New Roman"/>
          <w:sz w:val="20"/>
          <w:szCs w:val="20"/>
        </w:rPr>
      </w:pPr>
    </w:p>
    <w:p w14:paraId="2DEE1C23" w14:textId="22BA3BDD" w:rsidR="00CB3A2F" w:rsidRDefault="00CB3A2F" w:rsidP="00BF6F11">
      <w:pPr>
        <w:spacing w:after="0" w:line="240" w:lineRule="auto"/>
        <w:rPr>
          <w:rFonts w:ascii="Comic Sans MS" w:eastAsia="Calibri" w:hAnsi="Comic Sans MS" w:cs="Times New Roman"/>
          <w:sz w:val="20"/>
          <w:szCs w:val="20"/>
        </w:rPr>
      </w:pPr>
    </w:p>
    <w:p w14:paraId="5D975C42" w14:textId="12BB3B0D" w:rsidR="00CB3A2F" w:rsidRDefault="00CB3A2F" w:rsidP="00BF6F11">
      <w:pPr>
        <w:spacing w:after="0" w:line="240" w:lineRule="auto"/>
        <w:rPr>
          <w:rFonts w:ascii="Comic Sans MS" w:eastAsia="Calibri" w:hAnsi="Comic Sans MS" w:cs="Times New Roman"/>
          <w:sz w:val="20"/>
          <w:szCs w:val="20"/>
        </w:rPr>
      </w:pPr>
    </w:p>
    <w:p w14:paraId="33D52ADB" w14:textId="13D9D1D4" w:rsidR="00CB3A2F" w:rsidRDefault="00CB3A2F" w:rsidP="00BF6F11">
      <w:pPr>
        <w:spacing w:after="0" w:line="240" w:lineRule="auto"/>
        <w:rPr>
          <w:rFonts w:ascii="Comic Sans MS" w:eastAsia="Calibri" w:hAnsi="Comic Sans MS" w:cs="Times New Roman"/>
          <w:sz w:val="20"/>
          <w:szCs w:val="20"/>
        </w:rPr>
      </w:pPr>
    </w:p>
    <w:p w14:paraId="26536352" w14:textId="68160832" w:rsidR="00CB3A2F" w:rsidRDefault="00CB3A2F" w:rsidP="00BF6F11">
      <w:pPr>
        <w:spacing w:after="0" w:line="240" w:lineRule="auto"/>
        <w:rPr>
          <w:rFonts w:ascii="Comic Sans MS" w:eastAsia="Calibri" w:hAnsi="Comic Sans MS" w:cs="Times New Roman"/>
          <w:sz w:val="20"/>
          <w:szCs w:val="20"/>
        </w:rPr>
      </w:pPr>
    </w:p>
    <w:p w14:paraId="304543FA" w14:textId="6C4D912E" w:rsidR="00CB3A2F" w:rsidRDefault="00CB3A2F" w:rsidP="00BF6F11">
      <w:pPr>
        <w:spacing w:after="0" w:line="240" w:lineRule="auto"/>
        <w:rPr>
          <w:rFonts w:ascii="Comic Sans MS" w:eastAsia="Calibri" w:hAnsi="Comic Sans MS" w:cs="Times New Roman"/>
          <w:sz w:val="20"/>
          <w:szCs w:val="20"/>
        </w:rPr>
      </w:pPr>
    </w:p>
    <w:p w14:paraId="76C776DC" w14:textId="5D27DE84" w:rsidR="00CB3A2F" w:rsidRDefault="00CB3A2F" w:rsidP="00BF6F11">
      <w:pPr>
        <w:spacing w:after="0" w:line="240" w:lineRule="auto"/>
        <w:rPr>
          <w:rFonts w:ascii="Comic Sans MS" w:eastAsia="Calibri" w:hAnsi="Comic Sans MS" w:cs="Times New Roman"/>
          <w:sz w:val="20"/>
          <w:szCs w:val="20"/>
        </w:rPr>
      </w:pPr>
    </w:p>
    <w:p w14:paraId="5D904CE3" w14:textId="03E27FA1" w:rsidR="00CB3A2F" w:rsidRDefault="00CB3A2F" w:rsidP="00BF6F11">
      <w:pPr>
        <w:spacing w:after="0" w:line="240" w:lineRule="auto"/>
        <w:rPr>
          <w:rFonts w:ascii="Comic Sans MS" w:eastAsia="Calibri" w:hAnsi="Comic Sans MS" w:cs="Times New Roman"/>
          <w:sz w:val="20"/>
          <w:szCs w:val="20"/>
        </w:rPr>
      </w:pPr>
    </w:p>
    <w:p w14:paraId="2346EAD4" w14:textId="72AB885A" w:rsidR="00CB3A2F" w:rsidRDefault="00CB3A2F" w:rsidP="00BF6F11">
      <w:pPr>
        <w:spacing w:after="0" w:line="240" w:lineRule="auto"/>
        <w:rPr>
          <w:rFonts w:ascii="Comic Sans MS" w:eastAsia="Calibri" w:hAnsi="Comic Sans MS" w:cs="Times New Roman"/>
          <w:sz w:val="20"/>
          <w:szCs w:val="20"/>
        </w:rPr>
      </w:pPr>
    </w:p>
    <w:p w14:paraId="399ACD85" w14:textId="02CB45A8" w:rsidR="00CB3A2F" w:rsidRDefault="00CB3A2F" w:rsidP="00BF6F11">
      <w:pPr>
        <w:spacing w:after="0" w:line="240" w:lineRule="auto"/>
        <w:rPr>
          <w:rFonts w:ascii="Comic Sans MS" w:eastAsia="Calibri" w:hAnsi="Comic Sans MS" w:cs="Times New Roman"/>
          <w:sz w:val="20"/>
          <w:szCs w:val="20"/>
        </w:rPr>
      </w:pPr>
    </w:p>
    <w:p w14:paraId="4B3BE571" w14:textId="53DE0EB9" w:rsidR="00CB3A2F" w:rsidRDefault="00CB3A2F" w:rsidP="00BF6F11">
      <w:pPr>
        <w:spacing w:after="0" w:line="240" w:lineRule="auto"/>
        <w:rPr>
          <w:rFonts w:ascii="Comic Sans MS" w:eastAsia="Calibri" w:hAnsi="Comic Sans MS" w:cs="Times New Roman"/>
          <w:sz w:val="20"/>
          <w:szCs w:val="20"/>
        </w:rPr>
      </w:pPr>
    </w:p>
    <w:p w14:paraId="08E7A48E" w14:textId="39A08ACB" w:rsidR="00CB3A2F" w:rsidRDefault="00CB3A2F" w:rsidP="00BF6F11">
      <w:pPr>
        <w:spacing w:after="0" w:line="240" w:lineRule="auto"/>
        <w:rPr>
          <w:rFonts w:ascii="Comic Sans MS" w:eastAsia="Calibri" w:hAnsi="Comic Sans MS" w:cs="Times New Roman"/>
          <w:sz w:val="20"/>
          <w:szCs w:val="20"/>
        </w:rPr>
      </w:pPr>
    </w:p>
    <w:p w14:paraId="5EF951DB" w14:textId="1DC61CAC" w:rsidR="00CB3A2F" w:rsidRDefault="00CB3A2F" w:rsidP="00BF6F11">
      <w:pPr>
        <w:spacing w:after="0" w:line="240" w:lineRule="auto"/>
        <w:rPr>
          <w:rFonts w:ascii="Comic Sans MS" w:eastAsia="Calibri" w:hAnsi="Comic Sans MS" w:cs="Times New Roman"/>
          <w:sz w:val="20"/>
          <w:szCs w:val="20"/>
        </w:rPr>
      </w:pPr>
    </w:p>
    <w:p w14:paraId="5446AB5B" w14:textId="168267A5" w:rsidR="00CB3A2F" w:rsidRDefault="00CB3A2F" w:rsidP="00BF6F11">
      <w:pPr>
        <w:spacing w:after="0" w:line="240" w:lineRule="auto"/>
        <w:rPr>
          <w:rFonts w:ascii="Comic Sans MS" w:eastAsia="Calibri" w:hAnsi="Comic Sans MS" w:cs="Times New Roman"/>
          <w:sz w:val="20"/>
          <w:szCs w:val="20"/>
        </w:rPr>
      </w:pPr>
    </w:p>
    <w:p w14:paraId="23CEE11C" w14:textId="77777777" w:rsidR="00343F31" w:rsidRDefault="00343F31" w:rsidP="00BF6F11">
      <w:pPr>
        <w:spacing w:after="0" w:line="240" w:lineRule="auto"/>
        <w:rPr>
          <w:rFonts w:ascii="Comic Sans MS" w:eastAsia="Calibri" w:hAnsi="Comic Sans MS" w:cs="Times New Roman"/>
          <w:sz w:val="20"/>
          <w:szCs w:val="20"/>
        </w:rPr>
      </w:pPr>
    </w:p>
    <w:p w14:paraId="709D9021" w14:textId="29286308" w:rsidR="008A3170" w:rsidRPr="00A548FA" w:rsidRDefault="008A3170" w:rsidP="00FD2EDC">
      <w:pPr>
        <w:rPr>
          <w:rFonts w:ascii="Comic Sans MS" w:eastAsia="Calibri" w:hAnsi="Comic Sans MS" w:cs="Times New Roman"/>
          <w:sz w:val="20"/>
          <w:szCs w:val="20"/>
        </w:rPr>
      </w:pPr>
    </w:p>
    <w:p w14:paraId="04BB4C71" w14:textId="3194F775" w:rsidR="00CB3A2F" w:rsidRDefault="00CB3A2F" w:rsidP="00CB3A2F">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bookmarkStart w:id="1" w:name="page3"/>
      <w:r w:rsidRPr="00BF6F11">
        <w:rPr>
          <w:rFonts w:ascii="Arial" w:hAnsi="Arial" w:cs="Arial"/>
          <w:b/>
          <w:bCs/>
        </w:rPr>
        <w:lastRenderedPageBreak/>
        <w:t>Activité 1</w:t>
      </w:r>
      <w:r>
        <w:rPr>
          <w:rFonts w:ascii="Arial" w:hAnsi="Arial" w:cs="Arial"/>
          <w:b/>
          <w:bCs/>
        </w:rPr>
        <w:t xml:space="preserve"> </w:t>
      </w:r>
      <w:r w:rsidRPr="00BF6F11">
        <w:rPr>
          <w:rFonts w:ascii="Arial" w:hAnsi="Arial" w:cs="Arial"/>
          <w:b/>
          <w:bCs/>
        </w:rPr>
        <w:t xml:space="preserve">: </w:t>
      </w:r>
      <w:r>
        <w:rPr>
          <w:rFonts w:ascii="Arial" w:hAnsi="Arial" w:cs="Arial"/>
          <w:b/>
          <w:bCs/>
        </w:rPr>
        <w:t>Quel est le m</w:t>
      </w:r>
      <w:r w:rsidRPr="00BF6F11">
        <w:rPr>
          <w:rFonts w:ascii="Arial" w:hAnsi="Arial" w:cs="Arial"/>
          <w:b/>
          <w:bCs/>
        </w:rPr>
        <w:t>odèle du gaz parfait</w:t>
      </w:r>
      <w:r>
        <w:rPr>
          <w:rFonts w:ascii="Arial" w:hAnsi="Arial" w:cs="Arial"/>
          <w:b/>
          <w:bCs/>
        </w:rPr>
        <w:t> ?</w:t>
      </w:r>
    </w:p>
    <w:bookmarkEnd w:id="1"/>
    <w:p w14:paraId="3D9A9AD9" w14:textId="77777777" w:rsidR="00CB3A2F" w:rsidRDefault="00CB3A2F" w:rsidP="00CB3A2F">
      <w:pPr>
        <w:spacing w:after="0" w:line="240" w:lineRule="auto"/>
        <w:rPr>
          <w:rFonts w:ascii="Arial" w:hAnsi="Arial" w:cs="Arial"/>
          <w:b/>
        </w:rPr>
      </w:pPr>
    </w:p>
    <w:p w14:paraId="289075E0" w14:textId="2C1F08A0" w:rsidR="00CB3A2F" w:rsidRPr="00CB3A2F" w:rsidRDefault="00CB3A2F" w:rsidP="00CB3A2F">
      <w:pPr>
        <w:pBdr>
          <w:top w:val="single" w:sz="4" w:space="1" w:color="auto"/>
          <w:left w:val="single" w:sz="4" w:space="4" w:color="auto"/>
          <w:bottom w:val="single" w:sz="4" w:space="1" w:color="auto"/>
          <w:right w:val="single" w:sz="4" w:space="4" w:color="auto"/>
        </w:pBdr>
        <w:spacing w:after="0"/>
        <w:rPr>
          <w:rFonts w:ascii="Arial" w:hAnsi="Arial" w:cs="Arial"/>
          <w:b/>
        </w:rPr>
      </w:pPr>
      <w:r w:rsidRPr="00CB3A2F">
        <w:rPr>
          <w:rFonts w:ascii="Arial" w:hAnsi="Arial" w:cs="Arial"/>
          <w:b/>
        </w:rPr>
        <w:t xml:space="preserve">Document 1 : </w:t>
      </w:r>
      <w:r>
        <w:rPr>
          <w:rFonts w:ascii="Arial" w:hAnsi="Arial" w:cs="Arial"/>
          <w:b/>
        </w:rPr>
        <w:t xml:space="preserve">Hypothèses </w:t>
      </w:r>
    </w:p>
    <w:p w14:paraId="4906E432" w14:textId="77777777" w:rsidR="00CB3A2F" w:rsidRPr="00CB3A2F" w:rsidRDefault="00CB3A2F" w:rsidP="00CB3A2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CB3A2F">
        <w:rPr>
          <w:rFonts w:ascii="Arial" w:hAnsi="Arial" w:cs="Arial"/>
        </w:rPr>
        <w:t>Le modèle du gaz parfait repose sur trois hypothèses :</w:t>
      </w:r>
    </w:p>
    <w:p w14:paraId="286D397E" w14:textId="77777777" w:rsidR="00CB3A2F" w:rsidRPr="00CB3A2F" w:rsidRDefault="00CB3A2F" w:rsidP="00CB3A2F">
      <w:pPr>
        <w:pStyle w:val="Paragraphedeliste"/>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hAnsi="Arial" w:cs="Arial"/>
        </w:rPr>
      </w:pPr>
      <w:r w:rsidRPr="00CB3A2F">
        <w:rPr>
          <w:rFonts w:ascii="Arial" w:hAnsi="Arial" w:cs="Arial"/>
        </w:rPr>
        <w:t>Les molécules ou atomes constituant le gaz sont supposées être des sphères rigides, toutes identiques, dont le diamètre est négligeable devant la distance qui les sépare</w:t>
      </w:r>
      <w:r>
        <w:rPr>
          <w:rFonts w:ascii="Arial" w:hAnsi="Arial" w:cs="Arial"/>
        </w:rPr>
        <w:t> ;</w:t>
      </w:r>
    </w:p>
    <w:p w14:paraId="01435CC3" w14:textId="49ACEF71" w:rsidR="00CB3A2F" w:rsidRDefault="00EF6B98" w:rsidP="00CB3A2F">
      <w:pPr>
        <w:pStyle w:val="Paragraphedeliste"/>
        <w:numPr>
          <w:ilvl w:val="0"/>
          <w:numId w:val="2"/>
        </w:numPr>
        <w:pBdr>
          <w:top w:val="single" w:sz="4" w:space="1" w:color="auto"/>
          <w:left w:val="single" w:sz="4" w:space="4" w:color="auto"/>
          <w:bottom w:val="single" w:sz="4" w:space="1" w:color="auto"/>
          <w:right w:val="single" w:sz="4" w:space="4" w:color="auto"/>
        </w:pBdr>
        <w:spacing w:before="60" w:after="0" w:line="240" w:lineRule="auto"/>
        <w:ind w:left="284" w:hanging="284"/>
        <w:contextualSpacing w:val="0"/>
        <w:jc w:val="both"/>
        <w:rPr>
          <w:rFonts w:ascii="Arial" w:hAnsi="Arial" w:cs="Arial"/>
        </w:rPr>
      </w:pPr>
      <w:r>
        <w:rPr>
          <w:rFonts w:ascii="Arial" w:hAnsi="Arial" w:cs="Arial"/>
        </w:rPr>
        <w:t>Hormis lors de collisions, le</w:t>
      </w:r>
      <w:r w:rsidR="00CB3A2F" w:rsidRPr="00CB3A2F">
        <w:rPr>
          <w:rFonts w:ascii="Arial" w:hAnsi="Arial" w:cs="Arial"/>
        </w:rPr>
        <w:t xml:space="preserve">s </w:t>
      </w:r>
      <w:r w:rsidR="00326017">
        <w:rPr>
          <w:rFonts w:ascii="Arial" w:hAnsi="Arial" w:cs="Arial"/>
        </w:rPr>
        <w:t xml:space="preserve">molécules ou atomes n’interagissent pas entre eux </w:t>
      </w:r>
      <w:r>
        <w:rPr>
          <w:rFonts w:ascii="Arial" w:hAnsi="Arial" w:cs="Arial"/>
        </w:rPr>
        <w:t>ni</w:t>
      </w:r>
      <w:r w:rsidR="00326017">
        <w:rPr>
          <w:rFonts w:ascii="Arial" w:hAnsi="Arial" w:cs="Arial"/>
        </w:rPr>
        <w:t xml:space="preserve"> avec les parois du </w:t>
      </w:r>
      <w:r w:rsidR="00F658DF">
        <w:rPr>
          <w:rFonts w:ascii="Arial" w:hAnsi="Arial" w:cs="Arial"/>
        </w:rPr>
        <w:t>récipient ;</w:t>
      </w:r>
    </w:p>
    <w:p w14:paraId="3C793C49" w14:textId="1DF9C998" w:rsidR="00BF6F11" w:rsidRPr="00CB3A2F" w:rsidRDefault="00CB3A2F" w:rsidP="00CB3A2F">
      <w:pPr>
        <w:pStyle w:val="Paragraphedeliste"/>
        <w:numPr>
          <w:ilvl w:val="0"/>
          <w:numId w:val="2"/>
        </w:numPr>
        <w:pBdr>
          <w:top w:val="single" w:sz="4" w:space="1" w:color="auto"/>
          <w:left w:val="single" w:sz="4" w:space="4" w:color="auto"/>
          <w:bottom w:val="single" w:sz="4" w:space="1" w:color="auto"/>
          <w:right w:val="single" w:sz="4" w:space="4" w:color="auto"/>
        </w:pBdr>
        <w:spacing w:before="60" w:after="0" w:line="240" w:lineRule="auto"/>
        <w:ind w:left="284" w:hanging="284"/>
        <w:contextualSpacing w:val="0"/>
        <w:jc w:val="both"/>
        <w:rPr>
          <w:rFonts w:ascii="Comic Sans MS" w:eastAsia="Calibri" w:hAnsi="Comic Sans MS" w:cs="Times New Roman"/>
          <w:sz w:val="20"/>
          <w:szCs w:val="20"/>
        </w:rPr>
      </w:pPr>
      <w:r w:rsidRPr="00CB3A2F">
        <w:rPr>
          <w:rFonts w:ascii="Arial" w:hAnsi="Arial" w:cs="Arial"/>
        </w:rPr>
        <w:t>L’agitation</w:t>
      </w:r>
      <w:r w:rsidR="0007071D">
        <w:rPr>
          <w:rFonts w:ascii="Arial" w:hAnsi="Arial" w:cs="Arial"/>
        </w:rPr>
        <w:t xml:space="preserve"> </w:t>
      </w:r>
      <w:r w:rsidR="0007071D" w:rsidRPr="00CB3A2F">
        <w:rPr>
          <w:rFonts w:ascii="Arial" w:hAnsi="Arial" w:cs="Arial"/>
        </w:rPr>
        <w:t>(dite agitation thermique)</w:t>
      </w:r>
      <w:r w:rsidRPr="00CB3A2F">
        <w:rPr>
          <w:rFonts w:ascii="Arial" w:hAnsi="Arial" w:cs="Arial"/>
        </w:rPr>
        <w:t xml:space="preserve"> de ces particules est perpétuelle et aléatoire, les particules se déplacent dans toutes les directions possibles.</w:t>
      </w:r>
    </w:p>
    <w:p w14:paraId="13E7E63E" w14:textId="71D9317A" w:rsidR="00BF6F11" w:rsidRDefault="00EA7B36" w:rsidP="0098526F">
      <w:pPr>
        <w:spacing w:after="0" w:line="240" w:lineRule="auto"/>
        <w:ind w:hanging="142"/>
        <w:rPr>
          <w:rFonts w:ascii="Comic Sans MS" w:eastAsia="Calibri" w:hAnsi="Comic Sans MS" w:cs="Times New Roman"/>
          <w:sz w:val="20"/>
          <w:szCs w:val="20"/>
        </w:rPr>
      </w:pPr>
      <w:r>
        <w:rPr>
          <w:noProof/>
          <w:lang w:eastAsia="fr-FR"/>
        </w:rPr>
        <mc:AlternateContent>
          <mc:Choice Requires="wps">
            <w:drawing>
              <wp:anchor distT="0" distB="0" distL="114300" distR="114300" simplePos="0" relativeHeight="251627008" behindDoc="0" locked="0" layoutInCell="1" allowOverlap="1" wp14:anchorId="344C09E9" wp14:editId="7B78DBA8">
                <wp:simplePos x="0" y="0"/>
                <wp:positionH relativeFrom="column">
                  <wp:posOffset>-85725</wp:posOffset>
                </wp:positionH>
                <wp:positionV relativeFrom="paragraph">
                  <wp:posOffset>149860</wp:posOffset>
                </wp:positionV>
                <wp:extent cx="4772025" cy="11239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4772025" cy="112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40F6" id="Rectangle 3" o:spid="_x0000_s1026" style="position:absolute;margin-left:-6.75pt;margin-top:11.8pt;width:375.75pt;height:8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" filled="f" strokecolor="black [3213]" strokeweight="1pt"/>
            </w:pict>
          </mc:Fallback>
        </mc:AlternateContent>
      </w:r>
      <w:r>
        <w:rPr>
          <w:noProof/>
          <w:lang w:eastAsia="fr-FR"/>
        </w:rPr>
        <w:drawing>
          <wp:anchor distT="0" distB="0" distL="114300" distR="114300" simplePos="0" relativeHeight="251625984" behindDoc="1" locked="0" layoutInCell="1" allowOverlap="1" wp14:anchorId="63D81848" wp14:editId="668FB843">
            <wp:simplePos x="0" y="0"/>
            <wp:positionH relativeFrom="margin">
              <wp:posOffset>4743450</wp:posOffset>
            </wp:positionH>
            <wp:positionV relativeFrom="paragraph">
              <wp:posOffset>6985</wp:posOffset>
            </wp:positionV>
            <wp:extent cx="2028190" cy="1914525"/>
            <wp:effectExtent l="0" t="0" r="0" b="9525"/>
            <wp:wrapTight wrapText="bothSides">
              <wp:wrapPolygon edited="0">
                <wp:start x="0" y="0"/>
                <wp:lineTo x="0" y="21493"/>
                <wp:lineTo x="21302" y="21493"/>
                <wp:lineTo x="2130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8190" cy="1914525"/>
                    </a:xfrm>
                    <a:prstGeom prst="rect">
                      <a:avLst/>
                    </a:prstGeom>
                  </pic:spPr>
                </pic:pic>
              </a:graphicData>
            </a:graphic>
            <wp14:sizeRelH relativeFrom="page">
              <wp14:pctWidth>0</wp14:pctWidth>
            </wp14:sizeRelH>
            <wp14:sizeRelV relativeFrom="page">
              <wp14:pctHeight>0</wp14:pctHeight>
            </wp14:sizeRelV>
          </wp:anchor>
        </w:drawing>
      </w:r>
    </w:p>
    <w:p w14:paraId="31C15B7A" w14:textId="7527D593" w:rsidR="00CB3A2F" w:rsidRPr="00CB3A2F" w:rsidRDefault="00CB3A2F" w:rsidP="00EA7B36">
      <w:pPr>
        <w:spacing w:after="0" w:line="271" w:lineRule="auto"/>
        <w:jc w:val="both"/>
        <w:rPr>
          <w:rFonts w:ascii="Arial" w:hAnsi="Arial" w:cs="Arial"/>
          <w:b/>
        </w:rPr>
      </w:pPr>
      <w:r w:rsidRPr="00CB3A2F">
        <w:rPr>
          <w:rFonts w:ascii="Arial" w:hAnsi="Arial" w:cs="Arial"/>
          <w:b/>
        </w:rPr>
        <w:t xml:space="preserve">Document 2 : </w:t>
      </w:r>
      <w:r>
        <w:rPr>
          <w:rFonts w:ascii="Arial" w:hAnsi="Arial" w:cs="Arial"/>
          <w:b/>
        </w:rPr>
        <w:t>S</w:t>
      </w:r>
      <w:r w:rsidRPr="00CB3A2F">
        <w:rPr>
          <w:rFonts w:ascii="Arial" w:hAnsi="Arial" w:cs="Arial"/>
          <w:b/>
        </w:rPr>
        <w:t>imulation</w:t>
      </w:r>
      <w:r>
        <w:rPr>
          <w:rFonts w:ascii="Arial" w:hAnsi="Arial" w:cs="Arial"/>
          <w:b/>
        </w:rPr>
        <w:t xml:space="preserve"> du modèle du gaz parfait</w:t>
      </w:r>
    </w:p>
    <w:p w14:paraId="56C7665C" w14:textId="77777777" w:rsidR="00EA7B36" w:rsidRDefault="00CB3A2F" w:rsidP="00EA7B36">
      <w:pPr>
        <w:spacing w:after="0" w:line="271" w:lineRule="auto"/>
        <w:jc w:val="both"/>
        <w:rPr>
          <w:rFonts w:ascii="Arial" w:hAnsi="Arial" w:cs="Arial"/>
        </w:rPr>
      </w:pPr>
      <w:r>
        <w:rPr>
          <w:rFonts w:ascii="Arial" w:hAnsi="Arial" w:cs="Arial"/>
        </w:rPr>
        <w:t xml:space="preserve">Ouvrir </w:t>
      </w:r>
      <w:r w:rsidRPr="00CB3A2F">
        <w:rPr>
          <w:rFonts w:ascii="Arial" w:hAnsi="Arial" w:cs="Arial"/>
        </w:rPr>
        <w:t>l’animation</w:t>
      </w:r>
      <w:r>
        <w:rPr>
          <w:rFonts w:ascii="Arial" w:hAnsi="Arial" w:cs="Arial"/>
        </w:rPr>
        <w:t xml:space="preserve"> : </w:t>
      </w:r>
    </w:p>
    <w:p w14:paraId="09B48C72" w14:textId="3AAEB143" w:rsidR="00CB3A2F" w:rsidRDefault="00B45383" w:rsidP="00EA7B36">
      <w:pPr>
        <w:spacing w:after="0" w:line="271" w:lineRule="auto"/>
        <w:jc w:val="both"/>
        <w:rPr>
          <w:rFonts w:ascii="Arial" w:hAnsi="Arial" w:cs="Arial"/>
        </w:rPr>
      </w:pPr>
      <w:hyperlink r:id="rId9" w:history="1">
        <w:r w:rsidR="00CB3A2F" w:rsidRPr="00EC2E1E">
          <w:rPr>
            <w:rStyle w:val="Lienhypertexte"/>
            <w:rFonts w:ascii="Arial" w:hAnsi="Arial" w:cs="Arial"/>
          </w:rPr>
          <w:t>https://phet.colorado.edu/sims/html/gases-intro/latest/gases-intro_fr.html</w:t>
        </w:r>
      </w:hyperlink>
    </w:p>
    <w:p w14:paraId="61DF1BE1" w14:textId="4600017C" w:rsidR="00CB3A2F" w:rsidRPr="00CB3A2F" w:rsidRDefault="00CB3A2F" w:rsidP="00EA7B36">
      <w:pPr>
        <w:spacing w:after="0" w:line="271" w:lineRule="auto"/>
        <w:jc w:val="both"/>
        <w:rPr>
          <w:rFonts w:ascii="Arial" w:hAnsi="Arial" w:cs="Arial"/>
        </w:rPr>
      </w:pPr>
      <w:r>
        <w:rPr>
          <w:rFonts w:ascii="Arial" w:hAnsi="Arial" w:cs="Arial"/>
        </w:rPr>
        <w:t>C</w:t>
      </w:r>
      <w:r w:rsidRPr="00CB3A2F">
        <w:rPr>
          <w:rFonts w:ascii="Arial" w:hAnsi="Arial" w:cs="Arial"/>
        </w:rPr>
        <w:t xml:space="preserve">hoisir « intro ». </w:t>
      </w:r>
    </w:p>
    <w:p w14:paraId="473D684B" w14:textId="3161125E" w:rsidR="00CB3A2F" w:rsidRPr="00CB3A2F" w:rsidRDefault="0007071D" w:rsidP="00EA7B36">
      <w:pPr>
        <w:spacing w:after="0" w:line="271" w:lineRule="auto"/>
        <w:jc w:val="both"/>
        <w:rPr>
          <w:rFonts w:ascii="Arial" w:hAnsi="Arial" w:cs="Arial"/>
        </w:rPr>
      </w:pPr>
      <w:r>
        <w:rPr>
          <w:rFonts w:ascii="Arial" w:hAnsi="Arial" w:cs="Arial"/>
        </w:rPr>
        <w:t>Pour chaque expérience, d</w:t>
      </w:r>
      <w:r w:rsidR="00CB3A2F" w:rsidRPr="00CB3A2F">
        <w:rPr>
          <w:rFonts w:ascii="Arial" w:hAnsi="Arial" w:cs="Arial"/>
        </w:rPr>
        <w:t xml:space="preserve">onner trois coups de pompe </w:t>
      </w:r>
      <w:r>
        <w:rPr>
          <w:rFonts w:ascii="Arial" w:hAnsi="Arial" w:cs="Arial"/>
        </w:rPr>
        <w:t xml:space="preserve">complet </w:t>
      </w:r>
      <w:r w:rsidR="00CB3A2F" w:rsidRPr="00CB3A2F">
        <w:rPr>
          <w:rFonts w:ascii="Arial" w:hAnsi="Arial" w:cs="Arial"/>
        </w:rPr>
        <w:t>et attendre l’équilibre</w:t>
      </w:r>
      <w:r w:rsidR="00EA7B36">
        <w:rPr>
          <w:rFonts w:ascii="Arial" w:hAnsi="Arial" w:cs="Arial"/>
        </w:rPr>
        <w:t>.</w:t>
      </w:r>
    </w:p>
    <w:p w14:paraId="27A23686" w14:textId="4D46330B" w:rsidR="00BF6F11" w:rsidRDefault="00BF6F11" w:rsidP="00BF6F11">
      <w:pPr>
        <w:spacing w:after="0" w:line="240" w:lineRule="auto"/>
        <w:rPr>
          <w:rFonts w:ascii="Comic Sans MS" w:eastAsia="Calibri" w:hAnsi="Comic Sans MS" w:cs="Times New Roman"/>
          <w:sz w:val="20"/>
          <w:szCs w:val="20"/>
        </w:rPr>
      </w:pPr>
    </w:p>
    <w:p w14:paraId="19210A49" w14:textId="23944B78" w:rsidR="00EA7B36" w:rsidRDefault="00EA7B36" w:rsidP="00BF6F11">
      <w:pPr>
        <w:spacing w:after="0" w:line="240" w:lineRule="auto"/>
        <w:rPr>
          <w:rFonts w:ascii="Comic Sans MS" w:eastAsia="Calibri" w:hAnsi="Comic Sans MS" w:cs="Times New Roman"/>
          <w:sz w:val="20"/>
          <w:szCs w:val="20"/>
        </w:rPr>
      </w:pPr>
    </w:p>
    <w:p w14:paraId="006FAEF8" w14:textId="668FCCF3" w:rsidR="00BF6F11" w:rsidRPr="0007071D" w:rsidRDefault="0007071D" w:rsidP="0007071D">
      <w:pPr>
        <w:pStyle w:val="Paragraphedeliste"/>
        <w:numPr>
          <w:ilvl w:val="0"/>
          <w:numId w:val="1"/>
        </w:numPr>
        <w:spacing w:after="0" w:line="240" w:lineRule="auto"/>
        <w:ind w:left="426" w:hanging="426"/>
        <w:rPr>
          <w:rFonts w:ascii="Arial" w:eastAsia="Calibri" w:hAnsi="Arial" w:cs="Arial"/>
        </w:rPr>
      </w:pPr>
      <w:r>
        <w:rPr>
          <w:rFonts w:ascii="Arial" w:eastAsia="Calibri" w:hAnsi="Arial" w:cs="Arial"/>
        </w:rPr>
        <w:t>On cherche l’expression qui modélise l’évolution de la pression d’un gaz parfait : r</w:t>
      </w:r>
      <w:r w:rsidR="00BF6F11" w:rsidRPr="0007071D">
        <w:rPr>
          <w:rFonts w:ascii="Arial" w:eastAsia="Calibri" w:hAnsi="Arial" w:cs="Arial"/>
        </w:rPr>
        <w:t>édiger (en justifiant les étapes) une démarche utilisant la simulation proposée pour déterminer quel</w:t>
      </w:r>
      <w:r>
        <w:rPr>
          <w:rFonts w:ascii="Arial" w:eastAsia="Calibri" w:hAnsi="Arial" w:cs="Arial"/>
        </w:rPr>
        <w:t>le expression peut être retenue :</w:t>
      </w:r>
    </w:p>
    <w:p w14:paraId="1ADC356C" w14:textId="77777777" w:rsidR="00EA7B36" w:rsidRDefault="00EA7B36" w:rsidP="00EA7B36">
      <w:pPr>
        <w:pStyle w:val="Paragraphedeliste"/>
        <w:spacing w:after="0" w:line="240" w:lineRule="auto"/>
        <w:ind w:left="426"/>
        <w:rPr>
          <w:rFonts w:ascii="Arial" w:eastAsia="Calibri" w:hAnsi="Arial" w:cs="Arial"/>
        </w:rPr>
      </w:pPr>
    </w:p>
    <w:p w14:paraId="7EAF8B2B" w14:textId="22AAC13C" w:rsidR="00BF6F11" w:rsidRPr="00EA7B36" w:rsidRDefault="00EA7B36" w:rsidP="00EA7B36">
      <w:pPr>
        <w:pStyle w:val="Paragraphedeliste"/>
        <w:spacing w:after="0" w:line="240" w:lineRule="auto"/>
        <w:ind w:left="426"/>
        <w:rPr>
          <w:rFonts w:ascii="Arial" w:eastAsia="Calibri" w:hAnsi="Arial" w:cs="Arial"/>
        </w:rPr>
      </w:pPr>
      <w:r w:rsidRPr="00EA7B36">
        <w:rPr>
          <w:rFonts w:ascii="Arial" w:eastAsia="Calibri" w:hAnsi="Arial" w:cs="Arial"/>
          <w:sz w:val="28"/>
          <w:szCs w:val="28"/>
        </w:rPr>
        <w:sym w:font="Wingdings" w:char="F081"/>
      </w:r>
      <w:r w:rsidRPr="00EA7B36">
        <w:rPr>
          <w:rFonts w:ascii="Arial" w:eastAsia="Calibri" w:hAnsi="Arial" w:cs="Arial"/>
        </w:rPr>
        <w:t xml:space="preserve"> P =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n×R × V</m:t>
            </m:r>
          </m:num>
          <m:den>
            <m:r>
              <m:rPr>
                <m:sty m:val="p"/>
              </m:rPr>
              <w:rPr>
                <w:rFonts w:ascii="Cambria Math" w:eastAsia="Calibri" w:hAnsi="Cambria Math" w:cs="Arial"/>
                <w:sz w:val="28"/>
                <w:szCs w:val="28"/>
              </w:rPr>
              <m:t>T</m:t>
            </m:r>
          </m:den>
        </m:f>
        <m:r>
          <m:rPr>
            <m:sty m:val="p"/>
          </m:rPr>
          <w:rPr>
            <w:rFonts w:ascii="Cambria Math" w:eastAsia="Calibri" w:hAnsi="Cambria Math" w:cs="Arial"/>
            <w:sz w:val="28"/>
            <w:szCs w:val="28"/>
          </w:rPr>
          <m:t xml:space="preserve"> </m:t>
        </m:r>
      </m:oMath>
      <w:r w:rsidR="00BF6F11" w:rsidRPr="00EA7B36">
        <w:rPr>
          <w:rFonts w:ascii="Arial" w:eastAsia="Calibri" w:hAnsi="Arial" w:cs="Arial"/>
          <w:sz w:val="20"/>
          <w:szCs w:val="20"/>
        </w:rPr>
        <w:t xml:space="preserve">  </w:t>
      </w:r>
      <w:r w:rsidRPr="00EA7B36">
        <w:rPr>
          <w:rFonts w:ascii="Arial" w:eastAsia="Calibri" w:hAnsi="Arial" w:cs="Arial"/>
          <w:sz w:val="20"/>
          <w:szCs w:val="20"/>
        </w:rPr>
        <w:t xml:space="preserve"> </w:t>
      </w:r>
      <w:r w:rsidRPr="00EA7B36">
        <w:rPr>
          <w:rFonts w:ascii="Arial" w:eastAsia="Calibri" w:hAnsi="Arial" w:cs="Arial"/>
          <w:sz w:val="28"/>
          <w:szCs w:val="28"/>
          <w:lang w:val="en-US"/>
        </w:rPr>
        <w:sym w:font="Wingdings" w:char="F082"/>
      </w:r>
      <w:r w:rsidRPr="00EA7B36">
        <w:rPr>
          <w:rFonts w:ascii="Arial" w:eastAsia="Calibri" w:hAnsi="Arial" w:cs="Arial"/>
          <w:sz w:val="28"/>
          <w:szCs w:val="28"/>
        </w:rPr>
        <w:t xml:space="preserve"> </w:t>
      </w:r>
      <w:r w:rsidRPr="00EA7B36">
        <w:rPr>
          <w:rFonts w:ascii="Arial" w:eastAsia="Calibri" w:hAnsi="Arial" w:cs="Arial"/>
        </w:rPr>
        <w:t>P</w:t>
      </w:r>
      <w:r>
        <w:rPr>
          <w:rFonts w:ascii="Arial" w:eastAsia="Calibri" w:hAnsi="Arial" w:cs="Arial"/>
        </w:rPr>
        <w:t xml:space="preserve"> </w:t>
      </w:r>
      <w:r w:rsidRPr="00EA7B36">
        <w:rPr>
          <w:rFonts w:ascii="Arial" w:eastAsia="Calibri" w:hAnsi="Arial" w:cs="Arial"/>
        </w:rPr>
        <w:t>=</w:t>
      </w:r>
      <w:r w:rsidRPr="00EA7B36">
        <w:rPr>
          <w:rFonts w:ascii="Arial" w:eastAsia="Calibri" w:hAnsi="Arial" w:cs="Arial"/>
          <w:sz w:val="28"/>
          <w:szCs w:val="28"/>
        </w:rPr>
        <w:t xml:space="preserve"> </w:t>
      </w:r>
      <m:oMath>
        <m:r>
          <m:rPr>
            <m:sty m:val="p"/>
          </m:rPr>
          <w:rPr>
            <w:rFonts w:ascii="Cambria Math" w:eastAsia="Calibri" w:hAnsi="Cambria Math" w:cs="Arial"/>
            <w:sz w:val="24"/>
            <w:szCs w:val="24"/>
          </w:rPr>
          <m:t>n×R×T×V</m:t>
        </m:r>
      </m:oMath>
      <w:r w:rsidR="00BF6F11" w:rsidRPr="00EA7B36">
        <w:rPr>
          <w:rFonts w:ascii="Arial" w:eastAsia="Calibri" w:hAnsi="Arial" w:cs="Arial"/>
          <w:sz w:val="20"/>
          <w:szCs w:val="20"/>
        </w:rPr>
        <w:t xml:space="preserve"> </w:t>
      </w:r>
      <w:r>
        <w:rPr>
          <w:rFonts w:ascii="Arial" w:eastAsia="Calibri" w:hAnsi="Arial" w:cs="Arial"/>
          <w:sz w:val="20"/>
          <w:szCs w:val="20"/>
        </w:rPr>
        <w:t xml:space="preserve">    </w:t>
      </w:r>
      <w:r w:rsidRPr="00EA7B36">
        <w:rPr>
          <w:rFonts w:ascii="Arial" w:eastAsia="Calibri" w:hAnsi="Arial" w:cs="Arial"/>
          <w:sz w:val="28"/>
          <w:szCs w:val="28"/>
          <w:lang w:val="en-US"/>
        </w:rPr>
        <w:sym w:font="Wingdings" w:char="F083"/>
      </w:r>
      <w:r w:rsidRPr="00EA7B36">
        <w:rPr>
          <w:rFonts w:ascii="Arial" w:eastAsia="Calibri" w:hAnsi="Arial" w:cs="Arial"/>
          <w:sz w:val="28"/>
          <w:szCs w:val="28"/>
        </w:rPr>
        <w:t xml:space="preserve"> </w:t>
      </w:r>
      <w:r w:rsidRPr="00EA7B36">
        <w:rPr>
          <w:rFonts w:ascii="Arial" w:eastAsia="Calibri" w:hAnsi="Arial" w:cs="Arial"/>
        </w:rPr>
        <w:t>P =</w:t>
      </w:r>
      <w:r>
        <w:rPr>
          <w:rFonts w:ascii="Arial" w:eastAsia="Calibri" w:hAnsi="Arial" w:cs="Arial"/>
          <w:sz w:val="28"/>
          <w:szCs w:val="28"/>
        </w:rPr>
        <w:t xml:space="preserve">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n × R</m:t>
            </m:r>
          </m:num>
          <m:den>
            <m:r>
              <m:rPr>
                <m:sty m:val="p"/>
              </m:rPr>
              <w:rPr>
                <w:rFonts w:ascii="Cambria Math" w:eastAsia="Calibri" w:hAnsi="Cambria Math" w:cs="Arial"/>
                <w:sz w:val="28"/>
                <w:szCs w:val="28"/>
              </w:rPr>
              <m:t>T × V</m:t>
            </m:r>
          </m:den>
        </m:f>
      </m:oMath>
      <w:r w:rsidR="00BF6F11" w:rsidRPr="00EA7B36">
        <w:rPr>
          <w:rFonts w:ascii="Arial" w:eastAsia="Calibri" w:hAnsi="Arial" w:cs="Arial"/>
          <w:sz w:val="32"/>
          <w:szCs w:val="32"/>
        </w:rPr>
        <w:t xml:space="preserve">  </w:t>
      </w:r>
      <w:r w:rsidRPr="00EA7B36">
        <w:rPr>
          <w:rFonts w:ascii="Arial" w:eastAsia="Calibri" w:hAnsi="Arial" w:cs="Arial"/>
          <w:sz w:val="32"/>
          <w:szCs w:val="32"/>
        </w:rPr>
        <w:t xml:space="preserve">    </w:t>
      </w:r>
      <w:r w:rsidRPr="00EA7B36">
        <w:rPr>
          <w:rFonts w:ascii="Arial" w:eastAsia="Calibri" w:hAnsi="Arial" w:cs="Arial"/>
          <w:sz w:val="28"/>
          <w:szCs w:val="28"/>
          <w:lang w:val="en-US"/>
        </w:rPr>
        <w:sym w:font="Wingdings" w:char="F084"/>
      </w:r>
      <w:r w:rsidRPr="00EA7B36">
        <w:rPr>
          <w:rFonts w:ascii="Arial" w:eastAsia="Calibri" w:hAnsi="Arial" w:cs="Arial"/>
          <w:sz w:val="28"/>
          <w:szCs w:val="28"/>
        </w:rPr>
        <w:t xml:space="preserve"> </w:t>
      </w:r>
      <w:r w:rsidRPr="00EA7B36">
        <w:rPr>
          <w:rFonts w:ascii="Arial" w:eastAsia="Calibri" w:hAnsi="Arial" w:cs="Arial"/>
        </w:rPr>
        <w:t>P =</w:t>
      </w:r>
      <w:r>
        <w:rPr>
          <w:rFonts w:ascii="Arial" w:eastAsia="Calibri" w:hAnsi="Arial" w:cs="Arial"/>
          <w:sz w:val="28"/>
          <w:szCs w:val="28"/>
        </w:rPr>
        <w:t xml:space="preserve">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n × R ×T</m:t>
            </m:r>
          </m:num>
          <m:den>
            <m:r>
              <m:rPr>
                <m:sty m:val="p"/>
              </m:rPr>
              <w:rPr>
                <w:rFonts w:ascii="Cambria Math" w:eastAsia="Calibri" w:hAnsi="Cambria Math" w:cs="Arial"/>
                <w:sz w:val="28"/>
                <w:szCs w:val="28"/>
              </w:rPr>
              <m:t>V</m:t>
            </m:r>
          </m:den>
        </m:f>
        <m:r>
          <w:rPr>
            <w:rFonts w:ascii="Cambria Math" w:eastAsia="Calibri" w:hAnsi="Cambria Math" w:cs="Arial"/>
            <w:sz w:val="28"/>
            <w:szCs w:val="28"/>
          </w:rPr>
          <m:t xml:space="preserve"> </m:t>
        </m:r>
      </m:oMath>
      <w:r w:rsidR="00BF6F11" w:rsidRPr="00EA7B36">
        <w:rPr>
          <w:rFonts w:ascii="Arial" w:eastAsia="Calibri" w:hAnsi="Arial" w:cs="Arial"/>
        </w:rPr>
        <w:t xml:space="preserve">       </w:t>
      </w:r>
      <w:r w:rsidRPr="00EA7B36">
        <w:rPr>
          <w:rFonts w:ascii="Arial" w:eastAsia="Calibri" w:hAnsi="Arial" w:cs="Arial"/>
          <w:sz w:val="28"/>
          <w:szCs w:val="28"/>
        </w:rPr>
        <w:sym w:font="Wingdings" w:char="F085"/>
      </w:r>
      <w:r>
        <w:rPr>
          <w:rFonts w:ascii="Arial" w:eastAsia="Calibri" w:hAnsi="Arial" w:cs="Arial"/>
        </w:rPr>
        <w:t xml:space="preserve"> P =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R × T</m:t>
            </m:r>
          </m:num>
          <m:den>
            <m:r>
              <m:rPr>
                <m:sty m:val="p"/>
              </m:rPr>
              <w:rPr>
                <w:rFonts w:ascii="Cambria Math" w:eastAsia="Calibri" w:hAnsi="Cambria Math" w:cs="Arial"/>
                <w:sz w:val="28"/>
                <w:szCs w:val="28"/>
              </w:rPr>
              <m:t>n × V</m:t>
            </m:r>
          </m:den>
        </m:f>
      </m:oMath>
    </w:p>
    <w:p w14:paraId="72AFE8B9" w14:textId="77777777" w:rsidR="0098526F" w:rsidRDefault="0098526F" w:rsidP="0098526F">
      <w:pPr>
        <w:spacing w:after="0" w:line="240" w:lineRule="auto"/>
        <w:ind w:firstLine="426"/>
        <w:rPr>
          <w:rFonts w:ascii="Arial" w:eastAsia="Calibri" w:hAnsi="Arial" w:cs="Arial"/>
        </w:rPr>
      </w:pPr>
    </w:p>
    <w:p w14:paraId="2F7AE8BC" w14:textId="1A5CBC48" w:rsidR="00BF6F11" w:rsidRPr="00EA7B36" w:rsidRDefault="00BF6F11" w:rsidP="0098526F">
      <w:pPr>
        <w:spacing w:after="0" w:line="240" w:lineRule="auto"/>
        <w:ind w:firstLine="426"/>
        <w:rPr>
          <w:rFonts w:ascii="Arial" w:eastAsia="Calibri" w:hAnsi="Arial" w:cs="Arial"/>
        </w:rPr>
      </w:pPr>
      <w:proofErr w:type="gramStart"/>
      <w:r w:rsidRPr="00EA7B36">
        <w:rPr>
          <w:rFonts w:ascii="Arial" w:eastAsia="Calibri" w:hAnsi="Arial" w:cs="Arial"/>
        </w:rPr>
        <w:t>où</w:t>
      </w:r>
      <w:proofErr w:type="gramEnd"/>
      <w:r w:rsidR="0098526F">
        <w:rPr>
          <w:rFonts w:ascii="Arial" w:eastAsia="Calibri" w:hAnsi="Arial" w:cs="Arial"/>
        </w:rPr>
        <w:t> :</w:t>
      </w:r>
    </w:p>
    <w:p w14:paraId="427BC9EE" w14:textId="77777777" w:rsidR="0098526F" w:rsidRDefault="00BF6F11" w:rsidP="0098526F">
      <w:pPr>
        <w:pStyle w:val="Paragraphedeliste"/>
        <w:numPr>
          <w:ilvl w:val="0"/>
          <w:numId w:val="3"/>
        </w:numPr>
        <w:spacing w:after="0" w:line="240" w:lineRule="auto"/>
        <w:ind w:left="709" w:hanging="283"/>
        <w:rPr>
          <w:rFonts w:ascii="Arial" w:eastAsia="Calibri" w:hAnsi="Arial" w:cs="Arial"/>
        </w:rPr>
      </w:pPr>
      <w:r w:rsidRPr="0098526F">
        <w:rPr>
          <w:rFonts w:ascii="Arial" w:eastAsia="Calibri" w:hAnsi="Arial" w:cs="Arial"/>
        </w:rPr>
        <w:t>T représente la température cinétique de ce gaz (en K)</w:t>
      </w:r>
      <w:r w:rsidR="0098526F" w:rsidRPr="0098526F">
        <w:rPr>
          <w:rFonts w:ascii="Arial" w:eastAsia="Calibri" w:hAnsi="Arial" w:cs="Arial"/>
        </w:rPr>
        <w:t> ;</w:t>
      </w:r>
    </w:p>
    <w:p w14:paraId="7D4F6FB2" w14:textId="77777777" w:rsidR="0098526F" w:rsidRDefault="00BF6F11" w:rsidP="0098526F">
      <w:pPr>
        <w:pStyle w:val="Paragraphedeliste"/>
        <w:numPr>
          <w:ilvl w:val="0"/>
          <w:numId w:val="3"/>
        </w:numPr>
        <w:spacing w:after="0" w:line="240" w:lineRule="auto"/>
        <w:ind w:left="709" w:hanging="283"/>
        <w:rPr>
          <w:rFonts w:ascii="Arial" w:eastAsia="Calibri" w:hAnsi="Arial" w:cs="Arial"/>
        </w:rPr>
      </w:pPr>
      <w:proofErr w:type="gramStart"/>
      <w:r w:rsidRPr="0098526F">
        <w:rPr>
          <w:rFonts w:ascii="Arial" w:eastAsia="Calibri" w:hAnsi="Arial" w:cs="Arial"/>
        </w:rPr>
        <w:t>n</w:t>
      </w:r>
      <w:proofErr w:type="gramEnd"/>
      <w:r w:rsidRPr="0098526F">
        <w:rPr>
          <w:rFonts w:ascii="Arial" w:eastAsia="Calibri" w:hAnsi="Arial" w:cs="Arial"/>
        </w:rPr>
        <w:t xml:space="preserve"> représente la quantité de matière du gaz contenu dans l’enceinte (en mol)</w:t>
      </w:r>
      <w:r w:rsidR="0098526F" w:rsidRPr="0098526F">
        <w:rPr>
          <w:rFonts w:ascii="Arial" w:eastAsia="Calibri" w:hAnsi="Arial" w:cs="Arial"/>
        </w:rPr>
        <w:t> ;</w:t>
      </w:r>
    </w:p>
    <w:p w14:paraId="3053B131" w14:textId="77777777" w:rsidR="0098526F" w:rsidRDefault="00BF6F11" w:rsidP="0098526F">
      <w:pPr>
        <w:pStyle w:val="Paragraphedeliste"/>
        <w:numPr>
          <w:ilvl w:val="0"/>
          <w:numId w:val="3"/>
        </w:numPr>
        <w:spacing w:after="0" w:line="240" w:lineRule="auto"/>
        <w:ind w:left="709" w:hanging="283"/>
        <w:rPr>
          <w:rFonts w:ascii="Arial" w:eastAsia="Calibri" w:hAnsi="Arial" w:cs="Arial"/>
        </w:rPr>
      </w:pPr>
      <w:r w:rsidRPr="0098526F">
        <w:rPr>
          <w:rFonts w:ascii="Arial" w:eastAsia="Calibri" w:hAnsi="Arial" w:cs="Arial"/>
        </w:rPr>
        <w:t>V représente le volume de l’enceinte (en m</w:t>
      </w:r>
      <w:r w:rsidRPr="0098526F">
        <w:rPr>
          <w:rFonts w:ascii="Arial" w:eastAsia="Calibri" w:hAnsi="Arial" w:cs="Arial"/>
          <w:vertAlign w:val="superscript"/>
        </w:rPr>
        <w:t>3</w:t>
      </w:r>
      <w:r w:rsidRPr="0098526F">
        <w:rPr>
          <w:rFonts w:ascii="Arial" w:eastAsia="Calibri" w:hAnsi="Arial" w:cs="Arial"/>
        </w:rPr>
        <w:t>)</w:t>
      </w:r>
      <w:r w:rsidR="0098526F" w:rsidRPr="0098526F">
        <w:rPr>
          <w:rFonts w:ascii="Arial" w:eastAsia="Calibri" w:hAnsi="Arial" w:cs="Arial"/>
        </w:rPr>
        <w:t> ;</w:t>
      </w:r>
    </w:p>
    <w:p w14:paraId="2B6AE6AB" w14:textId="4302628F" w:rsidR="0098526F" w:rsidRPr="0098526F" w:rsidRDefault="00BF6F11" w:rsidP="0098526F">
      <w:pPr>
        <w:pStyle w:val="Paragraphedeliste"/>
        <w:numPr>
          <w:ilvl w:val="0"/>
          <w:numId w:val="3"/>
        </w:numPr>
        <w:spacing w:after="0" w:line="240" w:lineRule="auto"/>
        <w:ind w:left="709" w:hanging="283"/>
        <w:rPr>
          <w:rFonts w:ascii="Arial" w:eastAsia="Calibri" w:hAnsi="Arial" w:cs="Arial"/>
          <w:b/>
        </w:rPr>
      </w:pPr>
      <w:r w:rsidRPr="0098526F">
        <w:rPr>
          <w:rFonts w:ascii="Arial" w:eastAsia="Calibri" w:hAnsi="Arial" w:cs="Arial"/>
        </w:rPr>
        <w:t>P représent</w:t>
      </w:r>
      <w:r w:rsidR="006C2B44">
        <w:rPr>
          <w:rFonts w:ascii="Arial" w:eastAsia="Calibri" w:hAnsi="Arial" w:cs="Arial"/>
        </w:rPr>
        <w:t>e</w:t>
      </w:r>
      <w:r w:rsidRPr="0098526F">
        <w:rPr>
          <w:rFonts w:ascii="Arial" w:eastAsia="Calibri" w:hAnsi="Arial" w:cs="Arial"/>
        </w:rPr>
        <w:t xml:space="preserve"> la pression en Pa</w:t>
      </w:r>
      <w:r w:rsidR="0098526F" w:rsidRPr="0098526F">
        <w:rPr>
          <w:rFonts w:ascii="Arial" w:eastAsia="Calibri" w:hAnsi="Arial" w:cs="Arial"/>
        </w:rPr>
        <w:t> ;</w:t>
      </w:r>
    </w:p>
    <w:p w14:paraId="58EE79D1" w14:textId="3EADC4FD" w:rsidR="00BF6F11" w:rsidRPr="0098526F" w:rsidRDefault="00BF6F11" w:rsidP="0098526F">
      <w:pPr>
        <w:pStyle w:val="Paragraphedeliste"/>
        <w:numPr>
          <w:ilvl w:val="0"/>
          <w:numId w:val="3"/>
        </w:numPr>
        <w:spacing w:after="0" w:line="240" w:lineRule="auto"/>
        <w:ind w:left="709" w:hanging="283"/>
        <w:rPr>
          <w:rFonts w:ascii="Arial" w:eastAsia="Calibri" w:hAnsi="Arial" w:cs="Arial"/>
          <w:b/>
        </w:rPr>
      </w:pPr>
      <w:r w:rsidRPr="0098526F">
        <w:rPr>
          <w:rFonts w:ascii="Arial" w:eastAsia="Calibri" w:hAnsi="Arial" w:cs="Arial"/>
        </w:rPr>
        <w:t xml:space="preserve">R est une constante qui vaut </w:t>
      </w:r>
      <w:r w:rsidRPr="0098526F">
        <w:rPr>
          <w:rStyle w:val="lev"/>
          <w:rFonts w:ascii="Arial" w:hAnsi="Arial" w:cs="Arial"/>
        </w:rPr>
        <w:t>8,314 en J.mol</w:t>
      </w:r>
      <w:r w:rsidRPr="0098526F">
        <w:rPr>
          <w:rStyle w:val="lev"/>
          <w:rFonts w:ascii="Arial" w:hAnsi="Arial" w:cs="Arial"/>
          <w:vertAlign w:val="superscript"/>
        </w:rPr>
        <w:t>-</w:t>
      </w:r>
      <w:proofErr w:type="gramStart"/>
      <w:r w:rsidRPr="0098526F">
        <w:rPr>
          <w:rStyle w:val="lev"/>
          <w:rFonts w:ascii="Arial" w:hAnsi="Arial" w:cs="Arial"/>
          <w:vertAlign w:val="superscript"/>
        </w:rPr>
        <w:t>1</w:t>
      </w:r>
      <w:r w:rsidRPr="0098526F">
        <w:rPr>
          <w:rStyle w:val="lev"/>
          <w:rFonts w:ascii="Arial" w:hAnsi="Arial" w:cs="Arial"/>
        </w:rPr>
        <w:t>.K</w:t>
      </w:r>
      <w:proofErr w:type="gramEnd"/>
      <w:r w:rsidRPr="0098526F">
        <w:rPr>
          <w:rStyle w:val="lev"/>
          <w:rFonts w:ascii="Arial" w:hAnsi="Arial" w:cs="Arial"/>
          <w:vertAlign w:val="superscript"/>
        </w:rPr>
        <w:t>-1</w:t>
      </w:r>
    </w:p>
    <w:p w14:paraId="4FC42F13" w14:textId="26A6A281" w:rsidR="00BF6F11" w:rsidRDefault="00BF6F11" w:rsidP="00EA7B36">
      <w:pPr>
        <w:spacing w:after="0" w:line="240" w:lineRule="auto"/>
        <w:ind w:hanging="11"/>
        <w:rPr>
          <w:rFonts w:ascii="Arial" w:eastAsia="Calibri" w:hAnsi="Arial" w:cs="Arial"/>
        </w:rPr>
      </w:pPr>
    </w:p>
    <w:p w14:paraId="61B4EF3A" w14:textId="77777777" w:rsidR="00013CC8" w:rsidRPr="00EA7B36" w:rsidRDefault="00013CC8" w:rsidP="00EA7B36">
      <w:pPr>
        <w:spacing w:after="0" w:line="240" w:lineRule="auto"/>
        <w:ind w:hanging="11"/>
        <w:rPr>
          <w:rFonts w:ascii="Arial" w:eastAsia="Calibri" w:hAnsi="Arial" w:cs="Arial"/>
        </w:rPr>
      </w:pPr>
    </w:p>
    <w:p w14:paraId="344ED82D" w14:textId="623A8471" w:rsidR="00BF6F11" w:rsidRDefault="00BF6F11" w:rsidP="0098526F">
      <w:pPr>
        <w:pStyle w:val="Paragraphedeliste"/>
        <w:numPr>
          <w:ilvl w:val="0"/>
          <w:numId w:val="1"/>
        </w:numPr>
        <w:spacing w:after="0" w:line="240" w:lineRule="auto"/>
        <w:ind w:left="426" w:hanging="426"/>
        <w:jc w:val="both"/>
        <w:rPr>
          <w:rFonts w:ascii="Arial" w:eastAsia="Calibri" w:hAnsi="Arial" w:cs="Arial"/>
        </w:rPr>
      </w:pPr>
      <w:r w:rsidRPr="00EA7B36">
        <w:rPr>
          <w:rFonts w:ascii="Arial" w:eastAsia="Calibri" w:hAnsi="Arial" w:cs="Arial"/>
        </w:rPr>
        <w:t>Rappeler la loi de Boyle-Mariotte (étudiée en première) et mont</w:t>
      </w:r>
      <w:r w:rsidR="0098526F">
        <w:rPr>
          <w:rFonts w:ascii="Arial" w:eastAsia="Calibri" w:hAnsi="Arial" w:cs="Arial"/>
        </w:rPr>
        <w:t>r</w:t>
      </w:r>
      <w:r w:rsidRPr="00EA7B36">
        <w:rPr>
          <w:rFonts w:ascii="Arial" w:eastAsia="Calibri" w:hAnsi="Arial" w:cs="Arial"/>
        </w:rPr>
        <w:t>er que l’expression choisie est en accord avec cette loi.</w:t>
      </w:r>
    </w:p>
    <w:p w14:paraId="79F7CC66" w14:textId="754A5F08" w:rsidR="0098526F" w:rsidRDefault="0098526F" w:rsidP="00227061">
      <w:pPr>
        <w:pStyle w:val="Paragraphedeliste"/>
        <w:spacing w:after="0" w:line="240" w:lineRule="auto"/>
        <w:ind w:left="426"/>
        <w:jc w:val="both"/>
        <w:rPr>
          <w:rFonts w:ascii="Arial" w:eastAsia="Calibri" w:hAnsi="Arial" w:cs="Arial"/>
        </w:rPr>
      </w:pPr>
    </w:p>
    <w:p w14:paraId="412CA360" w14:textId="77777777" w:rsidR="00013CC8" w:rsidRPr="00EA7B36" w:rsidRDefault="00013CC8" w:rsidP="00227061">
      <w:pPr>
        <w:pStyle w:val="Paragraphedeliste"/>
        <w:spacing w:after="0" w:line="240" w:lineRule="auto"/>
        <w:ind w:left="426"/>
        <w:jc w:val="both"/>
        <w:rPr>
          <w:rFonts w:ascii="Arial" w:eastAsia="Calibri" w:hAnsi="Arial" w:cs="Arial"/>
        </w:rPr>
      </w:pPr>
    </w:p>
    <w:p w14:paraId="4616D628" w14:textId="19EDCDB5" w:rsidR="00BF6F11" w:rsidRPr="0098526F" w:rsidRDefault="00BF6F11" w:rsidP="00227061">
      <w:pPr>
        <w:pStyle w:val="Paragraphedeliste"/>
        <w:numPr>
          <w:ilvl w:val="0"/>
          <w:numId w:val="1"/>
        </w:numPr>
        <w:spacing w:after="0" w:line="240" w:lineRule="auto"/>
        <w:ind w:left="426" w:hanging="426"/>
        <w:jc w:val="both"/>
        <w:rPr>
          <w:rFonts w:ascii="Arial" w:eastAsia="Calibri" w:hAnsi="Arial" w:cs="Arial"/>
          <w:vertAlign w:val="superscript"/>
        </w:rPr>
      </w:pPr>
      <w:proofErr w:type="spellStart"/>
      <w:r w:rsidRPr="0098526F">
        <w:rPr>
          <w:rFonts w:ascii="Arial" w:eastAsia="Calibri" w:hAnsi="Arial" w:cs="Arial"/>
        </w:rPr>
        <w:t>A</w:t>
      </w:r>
      <w:proofErr w:type="spellEnd"/>
      <w:r w:rsidRPr="0098526F">
        <w:rPr>
          <w:rFonts w:ascii="Arial" w:eastAsia="Calibri" w:hAnsi="Arial" w:cs="Arial"/>
        </w:rPr>
        <w:t xml:space="preserve"> l’aide d’une analyse dimension</w:t>
      </w:r>
      <w:r w:rsidR="0098526F" w:rsidRPr="0098526F">
        <w:rPr>
          <w:rFonts w:ascii="Arial" w:eastAsia="Calibri" w:hAnsi="Arial" w:cs="Arial"/>
        </w:rPr>
        <w:t>nelle</w:t>
      </w:r>
      <w:r w:rsidRPr="0098526F">
        <w:rPr>
          <w:rFonts w:ascii="Arial" w:eastAsia="Calibri" w:hAnsi="Arial" w:cs="Arial"/>
        </w:rPr>
        <w:t>, montrer que l’unité de la pression (pascal Pa), correspond à des kg.m</w:t>
      </w:r>
      <w:r w:rsidRPr="0098526F">
        <w:rPr>
          <w:rFonts w:ascii="Arial" w:eastAsia="Calibri" w:hAnsi="Arial" w:cs="Arial"/>
          <w:vertAlign w:val="superscript"/>
        </w:rPr>
        <w:t>-</w:t>
      </w:r>
      <w:proofErr w:type="gramStart"/>
      <w:r w:rsidRPr="0098526F">
        <w:rPr>
          <w:rFonts w:ascii="Arial" w:eastAsia="Calibri" w:hAnsi="Arial" w:cs="Arial"/>
          <w:vertAlign w:val="superscript"/>
        </w:rPr>
        <w:t>1</w:t>
      </w:r>
      <w:r w:rsidRPr="0098526F">
        <w:rPr>
          <w:rFonts w:ascii="Arial" w:eastAsia="Calibri" w:hAnsi="Arial" w:cs="Arial"/>
        </w:rPr>
        <w:t>.s</w:t>
      </w:r>
      <w:proofErr w:type="gramEnd"/>
      <w:r w:rsidRPr="0098526F">
        <w:rPr>
          <w:rFonts w:ascii="Arial" w:eastAsia="Calibri" w:hAnsi="Arial" w:cs="Arial"/>
          <w:vertAlign w:val="superscript"/>
        </w:rPr>
        <w:t>-2</w:t>
      </w:r>
    </w:p>
    <w:p w14:paraId="75229A30" w14:textId="0A0C4197" w:rsidR="00BF6F11" w:rsidRPr="00EA7B36" w:rsidRDefault="0098526F" w:rsidP="00227061">
      <w:pPr>
        <w:pStyle w:val="Paragraphedeliste"/>
        <w:spacing w:after="0" w:line="240" w:lineRule="auto"/>
        <w:ind w:left="426"/>
        <w:jc w:val="both"/>
        <w:rPr>
          <w:rFonts w:ascii="Arial" w:eastAsia="Calibri" w:hAnsi="Arial" w:cs="Arial"/>
        </w:rPr>
      </w:pPr>
      <w:r w:rsidRPr="0098526F">
        <w:rPr>
          <w:rFonts w:ascii="Arial" w:eastAsia="Calibri" w:hAnsi="Arial" w:cs="Arial"/>
          <w:i/>
          <w:iCs/>
        </w:rPr>
        <w:t>D</w:t>
      </w:r>
      <w:r w:rsidR="00BF6F11" w:rsidRPr="0098526F">
        <w:rPr>
          <w:rFonts w:ascii="Arial" w:eastAsia="Calibri" w:hAnsi="Arial" w:cs="Arial"/>
          <w:i/>
          <w:iCs/>
        </w:rPr>
        <w:t>onn</w:t>
      </w:r>
      <w:r w:rsidRPr="0098526F">
        <w:rPr>
          <w:rFonts w:ascii="Arial" w:eastAsia="Calibri" w:hAnsi="Arial" w:cs="Arial"/>
          <w:i/>
          <w:iCs/>
        </w:rPr>
        <w:t>ées</w:t>
      </w:r>
      <w:r w:rsidR="00BF6F11" w:rsidRPr="0098526F">
        <w:rPr>
          <w:rFonts w:ascii="Arial" w:eastAsia="Calibri" w:hAnsi="Arial" w:cs="Arial"/>
          <w:i/>
          <w:iCs/>
        </w:rPr>
        <w:t> :</w:t>
      </w:r>
      <w:r w:rsidR="00BF6F11" w:rsidRPr="00EA7B36">
        <w:rPr>
          <w:rFonts w:ascii="Arial" w:eastAsia="Calibri" w:hAnsi="Arial" w:cs="Arial"/>
        </w:rPr>
        <w:t xml:space="preserve"> </w:t>
      </w:r>
      <w:r w:rsidR="006C2B44" w:rsidRPr="006C2B44">
        <w:rPr>
          <w:rFonts w:ascii="Arial" w:eastAsia="Calibri" w:hAnsi="Arial" w:cs="Arial"/>
        </w:rPr>
        <w:t>le travail d’une force s’exprime en Joule (J) et il résulte du produit d’une force (N) par une distance (m)</w:t>
      </w:r>
      <w:r w:rsidR="006C2B44">
        <w:rPr>
          <w:rFonts w:ascii="Arial" w:eastAsia="Calibri" w:hAnsi="Arial" w:cs="Arial"/>
        </w:rPr>
        <w:t> </w:t>
      </w:r>
      <w:r>
        <w:rPr>
          <w:rFonts w:ascii="Arial" w:eastAsia="Calibri" w:hAnsi="Arial" w:cs="Arial"/>
        </w:rPr>
        <w:t>;</w:t>
      </w:r>
    </w:p>
    <w:p w14:paraId="4B822596" w14:textId="77777777" w:rsidR="00BF6F11" w:rsidRPr="00EA7B36" w:rsidRDefault="00BF6F11" w:rsidP="00227061">
      <w:pPr>
        <w:pStyle w:val="Paragraphedeliste"/>
        <w:spacing w:after="0" w:line="240" w:lineRule="auto"/>
        <w:ind w:left="426"/>
        <w:jc w:val="both"/>
        <w:rPr>
          <w:rFonts w:ascii="Arial" w:eastAsia="Calibri" w:hAnsi="Arial" w:cs="Arial"/>
        </w:rPr>
      </w:pPr>
      <w:r w:rsidRPr="00EA7B36">
        <w:rPr>
          <w:rFonts w:ascii="Arial" w:eastAsia="Calibri" w:hAnsi="Arial" w:cs="Arial"/>
        </w:rPr>
        <w:t>Une force a la même unité que le produit d’une masse par une accélération.</w:t>
      </w:r>
    </w:p>
    <w:p w14:paraId="098AEDF8" w14:textId="77777777" w:rsidR="00BF6F11" w:rsidRPr="00EA7B36" w:rsidRDefault="00BF6F11" w:rsidP="00EA7B36">
      <w:pPr>
        <w:ind w:hanging="11"/>
        <w:rPr>
          <w:rFonts w:ascii="Arial" w:hAnsi="Arial" w:cs="Arial"/>
        </w:rPr>
      </w:pPr>
    </w:p>
    <w:p w14:paraId="506EE88B" w14:textId="5425BD7D" w:rsidR="00BF6F11" w:rsidRDefault="00BF6F11" w:rsidP="00BF6F11">
      <w:pPr>
        <w:rPr>
          <w:rFonts w:ascii="Arial" w:hAnsi="Arial" w:cs="Arial"/>
        </w:rPr>
      </w:pPr>
    </w:p>
    <w:p w14:paraId="46E3382E" w14:textId="15EF1966" w:rsidR="0098526F" w:rsidRDefault="0098526F" w:rsidP="00BF6F11">
      <w:pPr>
        <w:rPr>
          <w:rFonts w:ascii="Arial" w:hAnsi="Arial" w:cs="Arial"/>
        </w:rPr>
      </w:pPr>
    </w:p>
    <w:p w14:paraId="10AE2BFC" w14:textId="374ADDBF" w:rsidR="0098526F" w:rsidRDefault="0098526F" w:rsidP="00BF6F11">
      <w:pPr>
        <w:rPr>
          <w:rFonts w:ascii="Arial" w:hAnsi="Arial" w:cs="Arial"/>
        </w:rPr>
      </w:pPr>
    </w:p>
    <w:p w14:paraId="4E29B377" w14:textId="77777777" w:rsidR="0024508B" w:rsidRDefault="0024508B" w:rsidP="00BF6F11">
      <w:pPr>
        <w:rPr>
          <w:rFonts w:ascii="Arial" w:hAnsi="Arial" w:cs="Arial"/>
        </w:rPr>
      </w:pPr>
    </w:p>
    <w:p w14:paraId="3D01BC0F" w14:textId="06986AD6" w:rsidR="0098526F" w:rsidRDefault="0098526F" w:rsidP="00BF6F11">
      <w:pPr>
        <w:rPr>
          <w:rFonts w:ascii="Arial" w:hAnsi="Arial" w:cs="Arial"/>
        </w:rPr>
      </w:pPr>
    </w:p>
    <w:p w14:paraId="546E822A" w14:textId="33FE9D95" w:rsidR="00012AC0" w:rsidRDefault="00012AC0">
      <w:pPr>
        <w:rPr>
          <w:rFonts w:ascii="Arial" w:hAnsi="Arial" w:cs="Arial"/>
        </w:rPr>
      </w:pPr>
      <w:r>
        <w:rPr>
          <w:rFonts w:ascii="Arial" w:hAnsi="Arial" w:cs="Arial"/>
        </w:rPr>
        <w:br w:type="page"/>
      </w:r>
    </w:p>
    <w:p w14:paraId="41733D1D" w14:textId="7CFC578D" w:rsidR="0098526F" w:rsidRDefault="0098526F" w:rsidP="0098526F">
      <w:pPr>
        <w:pBdr>
          <w:top w:val="single" w:sz="4" w:space="1" w:color="auto"/>
          <w:left w:val="single" w:sz="4" w:space="4" w:color="auto"/>
          <w:bottom w:val="single" w:sz="4" w:space="1" w:color="auto"/>
          <w:right w:val="single" w:sz="4" w:space="4" w:color="auto"/>
        </w:pBdr>
        <w:spacing w:after="0"/>
        <w:jc w:val="center"/>
        <w:rPr>
          <w:rFonts w:ascii="Arial" w:hAnsi="Arial" w:cs="Arial"/>
          <w:b/>
          <w:bCs/>
        </w:rPr>
      </w:pPr>
      <w:bookmarkStart w:id="2" w:name="page4"/>
      <w:r w:rsidRPr="00BF6F11">
        <w:rPr>
          <w:rFonts w:ascii="Arial" w:hAnsi="Arial" w:cs="Arial"/>
          <w:b/>
          <w:bCs/>
        </w:rPr>
        <w:lastRenderedPageBreak/>
        <w:t>Activité 1</w:t>
      </w:r>
      <w:r>
        <w:rPr>
          <w:rFonts w:ascii="Arial" w:hAnsi="Arial" w:cs="Arial"/>
          <w:b/>
          <w:bCs/>
        </w:rPr>
        <w:t xml:space="preserve"> </w:t>
      </w:r>
      <w:r w:rsidRPr="00BF6F11">
        <w:rPr>
          <w:rFonts w:ascii="Arial" w:hAnsi="Arial" w:cs="Arial"/>
          <w:b/>
          <w:bCs/>
        </w:rPr>
        <w:t xml:space="preserve">: </w:t>
      </w:r>
      <w:r>
        <w:rPr>
          <w:rFonts w:ascii="Arial" w:hAnsi="Arial" w:cs="Arial"/>
          <w:b/>
          <w:bCs/>
        </w:rPr>
        <w:t>Quel est le m</w:t>
      </w:r>
      <w:r w:rsidRPr="00BF6F11">
        <w:rPr>
          <w:rFonts w:ascii="Arial" w:hAnsi="Arial" w:cs="Arial"/>
          <w:b/>
          <w:bCs/>
        </w:rPr>
        <w:t>odèle du gaz parfait</w:t>
      </w:r>
      <w:r>
        <w:rPr>
          <w:rFonts w:ascii="Arial" w:hAnsi="Arial" w:cs="Arial"/>
          <w:b/>
          <w:bCs/>
        </w:rPr>
        <w:t> ?</w:t>
      </w:r>
    </w:p>
    <w:p w14:paraId="77B7AA24" w14:textId="35BF309C" w:rsidR="0098526F" w:rsidRPr="0098526F" w:rsidRDefault="00F658DF" w:rsidP="0098526F">
      <w:pPr>
        <w:pBdr>
          <w:top w:val="single" w:sz="4" w:space="1" w:color="auto"/>
          <w:left w:val="single" w:sz="4" w:space="4" w:color="auto"/>
          <w:bottom w:val="single" w:sz="4" w:space="1" w:color="auto"/>
          <w:right w:val="single" w:sz="4" w:space="4" w:color="auto"/>
        </w:pBdr>
        <w:spacing w:after="0"/>
        <w:jc w:val="center"/>
        <w:rPr>
          <w:rFonts w:ascii="Arial" w:hAnsi="Arial" w:cs="Arial"/>
          <w:b/>
          <w:bCs/>
          <w:color w:val="0070C0"/>
        </w:rPr>
      </w:pPr>
      <w:r w:rsidRPr="0098526F">
        <w:rPr>
          <w:rFonts w:ascii="Arial" w:hAnsi="Arial" w:cs="Arial"/>
          <w:b/>
          <w:bCs/>
          <w:color w:val="0070C0"/>
        </w:rPr>
        <w:t>Éléments</w:t>
      </w:r>
      <w:r w:rsidR="0098526F" w:rsidRPr="0098526F">
        <w:rPr>
          <w:rFonts w:ascii="Arial" w:hAnsi="Arial" w:cs="Arial"/>
          <w:b/>
          <w:bCs/>
          <w:color w:val="0070C0"/>
        </w:rPr>
        <w:t xml:space="preserve"> de correction</w:t>
      </w:r>
    </w:p>
    <w:bookmarkEnd w:id="2"/>
    <w:p w14:paraId="059CBE37" w14:textId="77777777" w:rsidR="0098526F" w:rsidRDefault="0098526F" w:rsidP="0098526F">
      <w:pPr>
        <w:pStyle w:val="Paragraphedeliste"/>
        <w:numPr>
          <w:ilvl w:val="0"/>
          <w:numId w:val="4"/>
        </w:numPr>
        <w:spacing w:after="0" w:line="240" w:lineRule="auto"/>
        <w:ind w:left="426" w:hanging="426"/>
        <w:rPr>
          <w:rFonts w:ascii="Arial" w:eastAsia="Calibri" w:hAnsi="Arial" w:cs="Arial"/>
        </w:rPr>
      </w:pPr>
      <w:r w:rsidRPr="00EA7B36">
        <w:rPr>
          <w:rFonts w:ascii="Arial" w:eastAsia="Calibri" w:hAnsi="Arial" w:cs="Arial"/>
        </w:rPr>
        <w:t xml:space="preserve">Rédiger (en justifiant les étapes) une démarche utilisant la simulation proposée pour déterminer quelle expression peut être retenue pour modéliser l’évolution de la pression d’un gaz parfait : </w:t>
      </w:r>
    </w:p>
    <w:p w14:paraId="6939F9DA" w14:textId="77777777" w:rsidR="0098526F" w:rsidRDefault="0098526F" w:rsidP="0098526F">
      <w:pPr>
        <w:pStyle w:val="Paragraphedeliste"/>
        <w:spacing w:after="0" w:line="240" w:lineRule="auto"/>
        <w:ind w:left="426"/>
        <w:rPr>
          <w:rFonts w:ascii="Arial" w:eastAsia="Calibri" w:hAnsi="Arial" w:cs="Arial"/>
        </w:rPr>
      </w:pPr>
    </w:p>
    <w:p w14:paraId="70331109" w14:textId="77777777" w:rsidR="0098526F" w:rsidRPr="00EA7B36" w:rsidRDefault="0098526F" w:rsidP="0098526F">
      <w:pPr>
        <w:pStyle w:val="Paragraphedeliste"/>
        <w:spacing w:after="0" w:line="240" w:lineRule="auto"/>
        <w:ind w:left="426"/>
        <w:rPr>
          <w:rFonts w:ascii="Arial" w:eastAsia="Calibri" w:hAnsi="Arial" w:cs="Arial"/>
        </w:rPr>
      </w:pPr>
      <w:r w:rsidRPr="00EA7B36">
        <w:rPr>
          <w:rFonts w:ascii="Arial" w:eastAsia="Calibri" w:hAnsi="Arial" w:cs="Arial"/>
          <w:sz w:val="28"/>
          <w:szCs w:val="28"/>
        </w:rPr>
        <w:sym w:font="Wingdings" w:char="F081"/>
      </w:r>
      <w:r w:rsidRPr="00EA7B36">
        <w:rPr>
          <w:rFonts w:ascii="Arial" w:eastAsia="Calibri" w:hAnsi="Arial" w:cs="Arial"/>
        </w:rPr>
        <w:t xml:space="preserve"> P =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n×R × V</m:t>
            </m:r>
          </m:num>
          <m:den>
            <m:r>
              <m:rPr>
                <m:sty m:val="p"/>
              </m:rPr>
              <w:rPr>
                <w:rFonts w:ascii="Cambria Math" w:eastAsia="Calibri" w:hAnsi="Cambria Math" w:cs="Arial"/>
                <w:sz w:val="28"/>
                <w:szCs w:val="28"/>
              </w:rPr>
              <m:t>T</m:t>
            </m:r>
          </m:den>
        </m:f>
        <m:r>
          <m:rPr>
            <m:sty m:val="p"/>
          </m:rPr>
          <w:rPr>
            <w:rFonts w:ascii="Cambria Math" w:eastAsia="Calibri" w:hAnsi="Cambria Math" w:cs="Arial"/>
            <w:sz w:val="28"/>
            <w:szCs w:val="28"/>
          </w:rPr>
          <m:t xml:space="preserve"> </m:t>
        </m:r>
      </m:oMath>
      <w:r w:rsidRPr="00EA7B36">
        <w:rPr>
          <w:rFonts w:ascii="Arial" w:eastAsia="Calibri" w:hAnsi="Arial" w:cs="Arial"/>
          <w:sz w:val="20"/>
          <w:szCs w:val="20"/>
        </w:rPr>
        <w:t xml:space="preserve">   </w:t>
      </w:r>
      <w:r w:rsidRPr="00EA7B36">
        <w:rPr>
          <w:rFonts w:ascii="Arial" w:eastAsia="Calibri" w:hAnsi="Arial" w:cs="Arial"/>
          <w:sz w:val="28"/>
          <w:szCs w:val="28"/>
          <w:lang w:val="en-US"/>
        </w:rPr>
        <w:sym w:font="Wingdings" w:char="F082"/>
      </w:r>
      <w:r w:rsidRPr="00EA7B36">
        <w:rPr>
          <w:rFonts w:ascii="Arial" w:eastAsia="Calibri" w:hAnsi="Arial" w:cs="Arial"/>
          <w:sz w:val="28"/>
          <w:szCs w:val="28"/>
        </w:rPr>
        <w:t xml:space="preserve"> </w:t>
      </w:r>
      <w:r w:rsidRPr="00EA7B36">
        <w:rPr>
          <w:rFonts w:ascii="Arial" w:eastAsia="Calibri" w:hAnsi="Arial" w:cs="Arial"/>
        </w:rPr>
        <w:t>P</w:t>
      </w:r>
      <w:r>
        <w:rPr>
          <w:rFonts w:ascii="Arial" w:eastAsia="Calibri" w:hAnsi="Arial" w:cs="Arial"/>
        </w:rPr>
        <w:t xml:space="preserve"> </w:t>
      </w:r>
      <w:r w:rsidRPr="00EA7B36">
        <w:rPr>
          <w:rFonts w:ascii="Arial" w:eastAsia="Calibri" w:hAnsi="Arial" w:cs="Arial"/>
        </w:rPr>
        <w:t>=</w:t>
      </w:r>
      <w:r w:rsidRPr="00EA7B36">
        <w:rPr>
          <w:rFonts w:ascii="Arial" w:eastAsia="Calibri" w:hAnsi="Arial" w:cs="Arial"/>
          <w:sz w:val="28"/>
          <w:szCs w:val="28"/>
        </w:rPr>
        <w:t xml:space="preserve"> </w:t>
      </w:r>
      <m:oMath>
        <m:r>
          <m:rPr>
            <m:sty m:val="p"/>
          </m:rPr>
          <w:rPr>
            <w:rFonts w:ascii="Cambria Math" w:eastAsia="Calibri" w:hAnsi="Cambria Math" w:cs="Arial"/>
            <w:sz w:val="24"/>
            <w:szCs w:val="24"/>
          </w:rPr>
          <m:t>n×R×T×V</m:t>
        </m:r>
      </m:oMath>
      <w:r w:rsidRPr="00EA7B36">
        <w:rPr>
          <w:rFonts w:ascii="Arial" w:eastAsia="Calibri" w:hAnsi="Arial" w:cs="Arial"/>
          <w:sz w:val="20"/>
          <w:szCs w:val="20"/>
        </w:rPr>
        <w:t xml:space="preserve"> </w:t>
      </w:r>
      <w:r>
        <w:rPr>
          <w:rFonts w:ascii="Arial" w:eastAsia="Calibri" w:hAnsi="Arial" w:cs="Arial"/>
          <w:sz w:val="20"/>
          <w:szCs w:val="20"/>
        </w:rPr>
        <w:t xml:space="preserve">    </w:t>
      </w:r>
      <w:r w:rsidRPr="00EA7B36">
        <w:rPr>
          <w:rFonts w:ascii="Arial" w:eastAsia="Calibri" w:hAnsi="Arial" w:cs="Arial"/>
          <w:sz w:val="28"/>
          <w:szCs w:val="28"/>
          <w:lang w:val="en-US"/>
        </w:rPr>
        <w:sym w:font="Wingdings" w:char="F083"/>
      </w:r>
      <w:r w:rsidRPr="00EA7B36">
        <w:rPr>
          <w:rFonts w:ascii="Arial" w:eastAsia="Calibri" w:hAnsi="Arial" w:cs="Arial"/>
          <w:sz w:val="28"/>
          <w:szCs w:val="28"/>
        </w:rPr>
        <w:t xml:space="preserve"> </w:t>
      </w:r>
      <w:r w:rsidRPr="00EA7B36">
        <w:rPr>
          <w:rFonts w:ascii="Arial" w:eastAsia="Calibri" w:hAnsi="Arial" w:cs="Arial"/>
        </w:rPr>
        <w:t>P =</w:t>
      </w:r>
      <w:r>
        <w:rPr>
          <w:rFonts w:ascii="Arial" w:eastAsia="Calibri" w:hAnsi="Arial" w:cs="Arial"/>
          <w:sz w:val="28"/>
          <w:szCs w:val="28"/>
        </w:rPr>
        <w:t xml:space="preserve">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n × R</m:t>
            </m:r>
          </m:num>
          <m:den>
            <m:r>
              <m:rPr>
                <m:sty m:val="p"/>
              </m:rPr>
              <w:rPr>
                <w:rFonts w:ascii="Cambria Math" w:eastAsia="Calibri" w:hAnsi="Cambria Math" w:cs="Arial"/>
                <w:sz w:val="28"/>
                <w:szCs w:val="28"/>
              </w:rPr>
              <m:t>T × V</m:t>
            </m:r>
          </m:den>
        </m:f>
      </m:oMath>
      <w:r w:rsidRPr="00EA7B36">
        <w:rPr>
          <w:rFonts w:ascii="Arial" w:eastAsia="Calibri" w:hAnsi="Arial" w:cs="Arial"/>
          <w:sz w:val="32"/>
          <w:szCs w:val="32"/>
        </w:rPr>
        <w:t xml:space="preserve">      </w:t>
      </w:r>
      <w:r w:rsidRPr="00EA7B36">
        <w:rPr>
          <w:rFonts w:ascii="Arial" w:eastAsia="Calibri" w:hAnsi="Arial" w:cs="Arial"/>
          <w:sz w:val="28"/>
          <w:szCs w:val="28"/>
          <w:lang w:val="en-US"/>
        </w:rPr>
        <w:sym w:font="Wingdings" w:char="F084"/>
      </w:r>
      <w:r w:rsidRPr="00EA7B36">
        <w:rPr>
          <w:rFonts w:ascii="Arial" w:eastAsia="Calibri" w:hAnsi="Arial" w:cs="Arial"/>
          <w:sz w:val="28"/>
          <w:szCs w:val="28"/>
        </w:rPr>
        <w:t xml:space="preserve"> </w:t>
      </w:r>
      <w:r w:rsidRPr="00EA7B36">
        <w:rPr>
          <w:rFonts w:ascii="Arial" w:eastAsia="Calibri" w:hAnsi="Arial" w:cs="Arial"/>
        </w:rPr>
        <w:t>P =</w:t>
      </w:r>
      <w:r>
        <w:rPr>
          <w:rFonts w:ascii="Arial" w:eastAsia="Calibri" w:hAnsi="Arial" w:cs="Arial"/>
          <w:sz w:val="28"/>
          <w:szCs w:val="28"/>
        </w:rPr>
        <w:t xml:space="preserve">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n × R ×T</m:t>
            </m:r>
          </m:num>
          <m:den>
            <m:r>
              <m:rPr>
                <m:sty m:val="p"/>
              </m:rPr>
              <w:rPr>
                <w:rFonts w:ascii="Cambria Math" w:eastAsia="Calibri" w:hAnsi="Cambria Math" w:cs="Arial"/>
                <w:sz w:val="28"/>
                <w:szCs w:val="28"/>
              </w:rPr>
              <m:t>V</m:t>
            </m:r>
          </m:den>
        </m:f>
        <m:r>
          <w:rPr>
            <w:rFonts w:ascii="Cambria Math" w:eastAsia="Calibri" w:hAnsi="Cambria Math" w:cs="Arial"/>
            <w:sz w:val="28"/>
            <w:szCs w:val="28"/>
          </w:rPr>
          <m:t xml:space="preserve"> </m:t>
        </m:r>
      </m:oMath>
      <w:r w:rsidRPr="00EA7B36">
        <w:rPr>
          <w:rFonts w:ascii="Arial" w:eastAsia="Calibri" w:hAnsi="Arial" w:cs="Arial"/>
        </w:rPr>
        <w:t xml:space="preserve">       </w:t>
      </w:r>
      <w:r w:rsidRPr="00EA7B36">
        <w:rPr>
          <w:rFonts w:ascii="Arial" w:eastAsia="Calibri" w:hAnsi="Arial" w:cs="Arial"/>
          <w:sz w:val="28"/>
          <w:szCs w:val="28"/>
        </w:rPr>
        <w:sym w:font="Wingdings" w:char="F085"/>
      </w:r>
      <w:r>
        <w:rPr>
          <w:rFonts w:ascii="Arial" w:eastAsia="Calibri" w:hAnsi="Arial" w:cs="Arial"/>
        </w:rPr>
        <w:t xml:space="preserve"> P =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R × T</m:t>
            </m:r>
          </m:num>
          <m:den>
            <m:r>
              <m:rPr>
                <m:sty m:val="p"/>
              </m:rPr>
              <w:rPr>
                <w:rFonts w:ascii="Cambria Math" w:eastAsia="Calibri" w:hAnsi="Cambria Math" w:cs="Arial"/>
                <w:sz w:val="28"/>
                <w:szCs w:val="28"/>
              </w:rPr>
              <m:t>n × V</m:t>
            </m:r>
          </m:den>
        </m:f>
      </m:oMath>
    </w:p>
    <w:p w14:paraId="7221753C" w14:textId="77777777" w:rsidR="0098526F" w:rsidRDefault="0098526F" w:rsidP="0098526F">
      <w:pPr>
        <w:spacing w:after="0" w:line="240" w:lineRule="auto"/>
        <w:ind w:firstLine="426"/>
        <w:rPr>
          <w:rFonts w:ascii="Arial" w:eastAsia="Calibri" w:hAnsi="Arial" w:cs="Arial"/>
        </w:rPr>
      </w:pPr>
    </w:p>
    <w:p w14:paraId="089B7F74" w14:textId="77777777" w:rsidR="0098526F" w:rsidRPr="00EA7B36" w:rsidRDefault="0098526F" w:rsidP="0098526F">
      <w:pPr>
        <w:spacing w:after="0" w:line="240" w:lineRule="auto"/>
        <w:ind w:firstLine="426"/>
        <w:rPr>
          <w:rFonts w:ascii="Arial" w:eastAsia="Calibri" w:hAnsi="Arial" w:cs="Arial"/>
        </w:rPr>
      </w:pPr>
      <w:proofErr w:type="gramStart"/>
      <w:r w:rsidRPr="00EA7B36">
        <w:rPr>
          <w:rFonts w:ascii="Arial" w:eastAsia="Calibri" w:hAnsi="Arial" w:cs="Arial"/>
        </w:rPr>
        <w:t>où</w:t>
      </w:r>
      <w:proofErr w:type="gramEnd"/>
      <w:r>
        <w:rPr>
          <w:rFonts w:ascii="Arial" w:eastAsia="Calibri" w:hAnsi="Arial" w:cs="Arial"/>
        </w:rPr>
        <w:t> :</w:t>
      </w:r>
    </w:p>
    <w:p w14:paraId="507533F8" w14:textId="77777777" w:rsidR="0098526F" w:rsidRDefault="0098526F" w:rsidP="0098526F">
      <w:pPr>
        <w:pStyle w:val="Paragraphedeliste"/>
        <w:numPr>
          <w:ilvl w:val="0"/>
          <w:numId w:val="3"/>
        </w:numPr>
        <w:spacing w:after="0" w:line="240" w:lineRule="auto"/>
        <w:ind w:left="709" w:hanging="283"/>
        <w:rPr>
          <w:rFonts w:ascii="Arial" w:eastAsia="Calibri" w:hAnsi="Arial" w:cs="Arial"/>
        </w:rPr>
      </w:pPr>
      <w:r w:rsidRPr="0098526F">
        <w:rPr>
          <w:rFonts w:ascii="Arial" w:eastAsia="Calibri" w:hAnsi="Arial" w:cs="Arial"/>
        </w:rPr>
        <w:t>T représente la température cinétique de ce gaz (en K) ;</w:t>
      </w:r>
    </w:p>
    <w:p w14:paraId="3B579F17" w14:textId="77777777" w:rsidR="0098526F" w:rsidRDefault="0098526F" w:rsidP="0098526F">
      <w:pPr>
        <w:pStyle w:val="Paragraphedeliste"/>
        <w:numPr>
          <w:ilvl w:val="0"/>
          <w:numId w:val="3"/>
        </w:numPr>
        <w:spacing w:after="0" w:line="240" w:lineRule="auto"/>
        <w:ind w:left="709" w:hanging="283"/>
        <w:rPr>
          <w:rFonts w:ascii="Arial" w:eastAsia="Calibri" w:hAnsi="Arial" w:cs="Arial"/>
        </w:rPr>
      </w:pPr>
      <w:proofErr w:type="gramStart"/>
      <w:r w:rsidRPr="0098526F">
        <w:rPr>
          <w:rFonts w:ascii="Arial" w:eastAsia="Calibri" w:hAnsi="Arial" w:cs="Arial"/>
        </w:rPr>
        <w:t>n</w:t>
      </w:r>
      <w:proofErr w:type="gramEnd"/>
      <w:r w:rsidRPr="0098526F">
        <w:rPr>
          <w:rFonts w:ascii="Arial" w:eastAsia="Calibri" w:hAnsi="Arial" w:cs="Arial"/>
        </w:rPr>
        <w:t xml:space="preserve"> représente la quantité de matière du gaz contenu dans l’enceinte (en mol) ;</w:t>
      </w:r>
    </w:p>
    <w:p w14:paraId="2B7F01B5" w14:textId="77777777" w:rsidR="0098526F" w:rsidRDefault="0098526F" w:rsidP="0098526F">
      <w:pPr>
        <w:pStyle w:val="Paragraphedeliste"/>
        <w:numPr>
          <w:ilvl w:val="0"/>
          <w:numId w:val="3"/>
        </w:numPr>
        <w:spacing w:after="0" w:line="240" w:lineRule="auto"/>
        <w:ind w:left="709" w:hanging="283"/>
        <w:rPr>
          <w:rFonts w:ascii="Arial" w:eastAsia="Calibri" w:hAnsi="Arial" w:cs="Arial"/>
        </w:rPr>
      </w:pPr>
      <w:r w:rsidRPr="0098526F">
        <w:rPr>
          <w:rFonts w:ascii="Arial" w:eastAsia="Calibri" w:hAnsi="Arial" w:cs="Arial"/>
        </w:rPr>
        <w:t>V représente le volume de l’enceinte (en m</w:t>
      </w:r>
      <w:r w:rsidRPr="0098526F">
        <w:rPr>
          <w:rFonts w:ascii="Arial" w:eastAsia="Calibri" w:hAnsi="Arial" w:cs="Arial"/>
          <w:vertAlign w:val="superscript"/>
        </w:rPr>
        <w:t>3</w:t>
      </w:r>
      <w:r w:rsidRPr="0098526F">
        <w:rPr>
          <w:rFonts w:ascii="Arial" w:eastAsia="Calibri" w:hAnsi="Arial" w:cs="Arial"/>
        </w:rPr>
        <w:t>) ;</w:t>
      </w:r>
    </w:p>
    <w:p w14:paraId="42715A1D" w14:textId="54DABB83" w:rsidR="0098526F" w:rsidRPr="0098526F" w:rsidRDefault="0098526F" w:rsidP="0098526F">
      <w:pPr>
        <w:pStyle w:val="Paragraphedeliste"/>
        <w:numPr>
          <w:ilvl w:val="0"/>
          <w:numId w:val="3"/>
        </w:numPr>
        <w:spacing w:after="0" w:line="240" w:lineRule="auto"/>
        <w:ind w:left="709" w:hanging="283"/>
        <w:rPr>
          <w:rFonts w:ascii="Arial" w:eastAsia="Calibri" w:hAnsi="Arial" w:cs="Arial"/>
          <w:b/>
        </w:rPr>
      </w:pPr>
      <w:r w:rsidRPr="0098526F">
        <w:rPr>
          <w:rFonts w:ascii="Arial" w:eastAsia="Calibri" w:hAnsi="Arial" w:cs="Arial"/>
        </w:rPr>
        <w:t>P représent</w:t>
      </w:r>
      <w:r w:rsidR="006C2B44">
        <w:rPr>
          <w:rFonts w:ascii="Arial" w:eastAsia="Calibri" w:hAnsi="Arial" w:cs="Arial"/>
        </w:rPr>
        <w:t>e</w:t>
      </w:r>
      <w:r w:rsidRPr="0098526F">
        <w:rPr>
          <w:rFonts w:ascii="Arial" w:eastAsia="Calibri" w:hAnsi="Arial" w:cs="Arial"/>
        </w:rPr>
        <w:t xml:space="preserve"> la pression en Pa ;</w:t>
      </w:r>
    </w:p>
    <w:p w14:paraId="119AF0D1" w14:textId="77777777" w:rsidR="0098526F" w:rsidRPr="0098526F" w:rsidRDefault="0098526F" w:rsidP="0098526F">
      <w:pPr>
        <w:pStyle w:val="Paragraphedeliste"/>
        <w:numPr>
          <w:ilvl w:val="0"/>
          <w:numId w:val="3"/>
        </w:numPr>
        <w:spacing w:after="0" w:line="240" w:lineRule="auto"/>
        <w:ind w:left="709" w:hanging="283"/>
        <w:rPr>
          <w:rFonts w:ascii="Arial" w:eastAsia="Calibri" w:hAnsi="Arial" w:cs="Arial"/>
          <w:b/>
        </w:rPr>
      </w:pPr>
      <w:r w:rsidRPr="0098526F">
        <w:rPr>
          <w:rFonts w:ascii="Arial" w:eastAsia="Calibri" w:hAnsi="Arial" w:cs="Arial"/>
        </w:rPr>
        <w:t xml:space="preserve">R est une constante qui vaut </w:t>
      </w:r>
      <w:r w:rsidRPr="0098526F">
        <w:rPr>
          <w:rStyle w:val="lev"/>
          <w:rFonts w:ascii="Arial" w:hAnsi="Arial" w:cs="Arial"/>
        </w:rPr>
        <w:t>8,314 en J.mol</w:t>
      </w:r>
      <w:r w:rsidRPr="0098526F">
        <w:rPr>
          <w:rStyle w:val="lev"/>
          <w:rFonts w:ascii="Arial" w:hAnsi="Arial" w:cs="Arial"/>
          <w:vertAlign w:val="superscript"/>
        </w:rPr>
        <w:t>-</w:t>
      </w:r>
      <w:proofErr w:type="gramStart"/>
      <w:r w:rsidRPr="0098526F">
        <w:rPr>
          <w:rStyle w:val="lev"/>
          <w:rFonts w:ascii="Arial" w:hAnsi="Arial" w:cs="Arial"/>
          <w:vertAlign w:val="superscript"/>
        </w:rPr>
        <w:t>1</w:t>
      </w:r>
      <w:r w:rsidRPr="0098526F">
        <w:rPr>
          <w:rStyle w:val="lev"/>
          <w:rFonts w:ascii="Arial" w:hAnsi="Arial" w:cs="Arial"/>
        </w:rPr>
        <w:t>.K</w:t>
      </w:r>
      <w:proofErr w:type="gramEnd"/>
      <w:r w:rsidRPr="0098526F">
        <w:rPr>
          <w:rStyle w:val="lev"/>
          <w:rFonts w:ascii="Arial" w:hAnsi="Arial" w:cs="Arial"/>
          <w:vertAlign w:val="superscript"/>
        </w:rPr>
        <w:t>-1</w:t>
      </w:r>
    </w:p>
    <w:p w14:paraId="6384CB86" w14:textId="77777777" w:rsidR="0038348C" w:rsidRDefault="0038348C" w:rsidP="0038348C">
      <w:pPr>
        <w:spacing w:after="0" w:line="240" w:lineRule="auto"/>
        <w:ind w:hanging="11"/>
        <w:jc w:val="both"/>
        <w:rPr>
          <w:rFonts w:ascii="Arial" w:eastAsia="Calibri" w:hAnsi="Arial" w:cs="Arial"/>
        </w:rPr>
      </w:pPr>
    </w:p>
    <w:p w14:paraId="00153315" w14:textId="4F2C6043" w:rsidR="0098526F" w:rsidRDefault="0098526F" w:rsidP="0038348C">
      <w:pPr>
        <w:spacing w:after="0" w:line="240" w:lineRule="auto"/>
        <w:ind w:hanging="11"/>
        <w:jc w:val="both"/>
        <w:rPr>
          <w:rFonts w:ascii="Arial" w:eastAsia="Calibri" w:hAnsi="Arial" w:cs="Arial"/>
          <w:color w:val="0070C0"/>
        </w:rPr>
      </w:pPr>
      <w:r w:rsidRPr="0038348C">
        <w:rPr>
          <w:rFonts w:ascii="Arial" w:eastAsia="Calibri" w:hAnsi="Arial" w:cs="Arial"/>
          <w:color w:val="0070C0"/>
        </w:rPr>
        <w:t>1</w:t>
      </w:r>
      <w:r w:rsidRPr="0038348C">
        <w:rPr>
          <w:rFonts w:ascii="Arial" w:eastAsia="Calibri" w:hAnsi="Arial" w:cs="Arial"/>
          <w:color w:val="0070C0"/>
          <w:vertAlign w:val="superscript"/>
        </w:rPr>
        <w:t>ère</w:t>
      </w:r>
      <w:r w:rsidRPr="0038348C">
        <w:rPr>
          <w:rFonts w:ascii="Arial" w:eastAsia="Calibri" w:hAnsi="Arial" w:cs="Arial"/>
          <w:color w:val="0070C0"/>
        </w:rPr>
        <w:t xml:space="preserve"> étape : Afin de déterminer si la pression est proportionnelle ou inversement proportionnelle au volume occupé, faire varier le volume</w:t>
      </w:r>
      <w:r w:rsidR="006C2B44">
        <w:rPr>
          <w:rFonts w:ascii="Arial" w:eastAsia="Calibri" w:hAnsi="Arial" w:cs="Arial"/>
          <w:color w:val="0070C0"/>
        </w:rPr>
        <w:t xml:space="preserve"> </w:t>
      </w:r>
      <w:r w:rsidR="006C2B44" w:rsidRPr="006C2B44">
        <w:rPr>
          <w:rFonts w:ascii="Arial" w:eastAsia="Calibri" w:hAnsi="Arial" w:cs="Arial"/>
          <w:color w:val="0070C0"/>
        </w:rPr>
        <w:t>en maintenant la température constante</w:t>
      </w:r>
      <w:r w:rsidRPr="0038348C">
        <w:rPr>
          <w:rFonts w:ascii="Arial" w:eastAsia="Calibri" w:hAnsi="Arial" w:cs="Arial"/>
          <w:color w:val="0070C0"/>
        </w:rPr>
        <w:t>.</w:t>
      </w:r>
    </w:p>
    <w:p w14:paraId="7475BE5E" w14:textId="290F6679" w:rsidR="0009263F" w:rsidRPr="0038348C" w:rsidRDefault="0009263F" w:rsidP="0038348C">
      <w:pPr>
        <w:spacing w:after="0" w:line="240" w:lineRule="auto"/>
        <w:ind w:hanging="11"/>
        <w:jc w:val="both"/>
        <w:rPr>
          <w:rFonts w:ascii="Arial" w:eastAsia="Calibri" w:hAnsi="Arial" w:cs="Arial"/>
          <w:color w:val="0070C0"/>
        </w:rPr>
      </w:pPr>
      <w:r w:rsidRPr="00F76CAE">
        <w:rPr>
          <w:noProof/>
          <w:lang w:eastAsia="fr-FR"/>
        </w:rPr>
        <w:drawing>
          <wp:inline distT="0" distB="0" distL="0" distR="0" wp14:anchorId="35D78F25" wp14:editId="329CC279">
            <wp:extent cx="3286734" cy="2686050"/>
            <wp:effectExtent l="0" t="0" r="952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4358" cy="2700453"/>
                    </a:xfrm>
                    <a:prstGeom prst="rect">
                      <a:avLst/>
                    </a:prstGeom>
                  </pic:spPr>
                </pic:pic>
              </a:graphicData>
            </a:graphic>
          </wp:inline>
        </w:drawing>
      </w:r>
      <w:r w:rsidRPr="00F76CAE">
        <w:rPr>
          <w:noProof/>
          <w:lang w:eastAsia="fr-FR"/>
        </w:rPr>
        <w:drawing>
          <wp:inline distT="0" distB="0" distL="0" distR="0" wp14:anchorId="4EDAF591" wp14:editId="42DD7785">
            <wp:extent cx="3170989" cy="2676396"/>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2193" cy="2685853"/>
                    </a:xfrm>
                    <a:prstGeom prst="rect">
                      <a:avLst/>
                    </a:prstGeom>
                  </pic:spPr>
                </pic:pic>
              </a:graphicData>
            </a:graphic>
          </wp:inline>
        </w:drawing>
      </w:r>
    </w:p>
    <w:p w14:paraId="30A0D902" w14:textId="2FFD1D80" w:rsidR="0098526F" w:rsidRPr="0038348C" w:rsidRDefault="0098526F" w:rsidP="0038348C">
      <w:pPr>
        <w:spacing w:after="0" w:line="240" w:lineRule="auto"/>
        <w:ind w:hanging="11"/>
        <w:jc w:val="both"/>
        <w:rPr>
          <w:rFonts w:ascii="Arial" w:eastAsia="Calibri" w:hAnsi="Arial" w:cs="Arial"/>
          <w:color w:val="0070C0"/>
        </w:rPr>
      </w:pPr>
      <w:r w:rsidRPr="0038348C">
        <w:rPr>
          <w:rFonts w:ascii="Arial" w:eastAsia="Calibri" w:hAnsi="Arial" w:cs="Arial"/>
          <w:color w:val="0070C0"/>
        </w:rPr>
        <w:t xml:space="preserve">On constate qu’en diminuant le volume, la pression augmente : P et V sont donc inversement proportionnels. Les expressions </w:t>
      </w:r>
      <w:r w:rsidRPr="0038348C">
        <w:rPr>
          <w:rFonts w:ascii="Arial" w:eastAsia="Calibri" w:hAnsi="Arial" w:cs="Arial"/>
          <w:color w:val="0070C0"/>
        </w:rPr>
        <w:sym w:font="Wingdings" w:char="F081"/>
      </w:r>
      <w:r w:rsidRPr="0038348C">
        <w:rPr>
          <w:rFonts w:ascii="Arial" w:eastAsia="Calibri" w:hAnsi="Arial" w:cs="Arial"/>
          <w:color w:val="0070C0"/>
        </w:rPr>
        <w:t xml:space="preserve"> et </w:t>
      </w:r>
      <w:r w:rsidRPr="0038348C">
        <w:rPr>
          <w:rFonts w:ascii="Arial" w:eastAsia="Calibri" w:hAnsi="Arial" w:cs="Arial"/>
          <w:color w:val="0070C0"/>
        </w:rPr>
        <w:sym w:font="Wingdings" w:char="F082"/>
      </w:r>
      <w:r w:rsidRPr="0038348C">
        <w:rPr>
          <w:rFonts w:ascii="Arial" w:eastAsia="Calibri" w:hAnsi="Arial" w:cs="Arial"/>
          <w:color w:val="0070C0"/>
        </w:rPr>
        <w:t xml:space="preserve"> ne conviennent pas.</w:t>
      </w:r>
    </w:p>
    <w:p w14:paraId="57FEA62A" w14:textId="28D6BD07" w:rsidR="0098526F" w:rsidRPr="0038348C" w:rsidRDefault="0098526F" w:rsidP="0038348C">
      <w:pPr>
        <w:spacing w:after="0" w:line="240" w:lineRule="auto"/>
        <w:ind w:hanging="11"/>
        <w:jc w:val="both"/>
        <w:rPr>
          <w:rFonts w:ascii="Arial" w:eastAsia="Calibri" w:hAnsi="Arial" w:cs="Arial"/>
          <w:color w:val="0070C0"/>
        </w:rPr>
      </w:pPr>
    </w:p>
    <w:p w14:paraId="376698C9" w14:textId="016D9458" w:rsidR="0038348C" w:rsidRPr="0038348C" w:rsidRDefault="0038348C" w:rsidP="0038348C">
      <w:pPr>
        <w:spacing w:after="0" w:line="240" w:lineRule="auto"/>
        <w:ind w:hanging="11"/>
        <w:jc w:val="both"/>
        <w:rPr>
          <w:rFonts w:ascii="Arial" w:eastAsia="Calibri" w:hAnsi="Arial" w:cs="Arial"/>
          <w:color w:val="0070C0"/>
        </w:rPr>
      </w:pPr>
      <w:r w:rsidRPr="0038348C">
        <w:rPr>
          <w:rFonts w:ascii="Arial" w:eastAsia="Calibri" w:hAnsi="Arial" w:cs="Arial"/>
          <w:color w:val="0070C0"/>
        </w:rPr>
        <w:t>2</w:t>
      </w:r>
      <w:r w:rsidRPr="0038348C">
        <w:rPr>
          <w:rFonts w:ascii="Arial" w:eastAsia="Calibri" w:hAnsi="Arial" w:cs="Arial"/>
          <w:color w:val="0070C0"/>
          <w:vertAlign w:val="superscript"/>
        </w:rPr>
        <w:t>e</w:t>
      </w:r>
      <w:r w:rsidRPr="0038348C">
        <w:rPr>
          <w:rFonts w:ascii="Arial" w:eastAsia="Calibri" w:hAnsi="Arial" w:cs="Arial"/>
          <w:color w:val="0070C0"/>
        </w:rPr>
        <w:t xml:space="preserve"> étape : Afin de déterminer si la pression est proportionnelle ou inversement proportionnelle à la température, faire varier la température</w:t>
      </w:r>
      <w:r w:rsidR="006C2B44">
        <w:rPr>
          <w:rFonts w:ascii="Arial" w:eastAsia="Calibri" w:hAnsi="Arial" w:cs="Arial"/>
          <w:color w:val="0070C0"/>
        </w:rPr>
        <w:t xml:space="preserve"> </w:t>
      </w:r>
      <w:r w:rsidR="006C2B44" w:rsidRPr="006C2B44">
        <w:rPr>
          <w:rFonts w:ascii="Arial" w:eastAsia="Calibri" w:hAnsi="Arial" w:cs="Arial"/>
          <w:color w:val="0070C0"/>
        </w:rPr>
        <w:t>en maintenant le volume constant</w:t>
      </w:r>
      <w:r w:rsidRPr="0038348C">
        <w:rPr>
          <w:rFonts w:ascii="Arial" w:eastAsia="Calibri" w:hAnsi="Arial" w:cs="Arial"/>
          <w:color w:val="0070C0"/>
        </w:rPr>
        <w:t>.</w:t>
      </w:r>
    </w:p>
    <w:p w14:paraId="76003979" w14:textId="07F68745" w:rsidR="0038348C" w:rsidRDefault="0038348C" w:rsidP="0038348C">
      <w:pPr>
        <w:spacing w:after="0" w:line="240" w:lineRule="auto"/>
        <w:ind w:hanging="11"/>
        <w:jc w:val="both"/>
        <w:rPr>
          <w:rFonts w:ascii="Arial" w:eastAsia="Calibri" w:hAnsi="Arial" w:cs="Arial"/>
          <w:color w:val="0070C0"/>
        </w:rPr>
      </w:pPr>
      <w:r w:rsidRPr="0038348C">
        <w:rPr>
          <w:rFonts w:ascii="Arial" w:eastAsia="Calibri" w:hAnsi="Arial" w:cs="Arial"/>
          <w:color w:val="0070C0"/>
        </w:rPr>
        <w:t xml:space="preserve">En augmentant la température, on constate que la pression augmente : P et T sont donc proportionnelles. </w:t>
      </w:r>
    </w:p>
    <w:p w14:paraId="26E495B3" w14:textId="0965E963" w:rsidR="0009263F" w:rsidRPr="0038348C" w:rsidRDefault="0009263F" w:rsidP="0038348C">
      <w:pPr>
        <w:spacing w:after="0" w:line="240" w:lineRule="auto"/>
        <w:ind w:hanging="11"/>
        <w:jc w:val="both"/>
        <w:rPr>
          <w:rFonts w:ascii="Arial" w:eastAsia="Calibri" w:hAnsi="Arial" w:cs="Arial"/>
          <w:color w:val="0070C0"/>
        </w:rPr>
      </w:pPr>
      <w:r w:rsidRPr="00F76CAE">
        <w:rPr>
          <w:noProof/>
          <w:lang w:eastAsia="fr-FR"/>
        </w:rPr>
        <w:drawing>
          <wp:inline distT="0" distB="0" distL="0" distR="0" wp14:anchorId="1C716185" wp14:editId="453F01CF">
            <wp:extent cx="3286734" cy="2686050"/>
            <wp:effectExtent l="0" t="0" r="9525"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4358" cy="2700453"/>
                    </a:xfrm>
                    <a:prstGeom prst="rect">
                      <a:avLst/>
                    </a:prstGeom>
                  </pic:spPr>
                </pic:pic>
              </a:graphicData>
            </a:graphic>
          </wp:inline>
        </w:drawing>
      </w:r>
      <w:r w:rsidRPr="00F76CAE">
        <w:rPr>
          <w:noProof/>
          <w:lang w:eastAsia="fr-FR"/>
        </w:rPr>
        <w:drawing>
          <wp:inline distT="0" distB="0" distL="0" distR="0" wp14:anchorId="25B72F7E" wp14:editId="1D352989">
            <wp:extent cx="3009284" cy="2666626"/>
            <wp:effectExtent l="0" t="0" r="635" b="63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9156" cy="2693097"/>
                    </a:xfrm>
                    <a:prstGeom prst="rect">
                      <a:avLst/>
                    </a:prstGeom>
                  </pic:spPr>
                </pic:pic>
              </a:graphicData>
            </a:graphic>
          </wp:inline>
        </w:drawing>
      </w:r>
    </w:p>
    <w:p w14:paraId="16538E63" w14:textId="77777777" w:rsidR="0009263F" w:rsidRDefault="0009263F" w:rsidP="0009263F">
      <w:pPr>
        <w:spacing w:after="0" w:line="240" w:lineRule="auto"/>
        <w:ind w:hanging="11"/>
        <w:jc w:val="both"/>
        <w:rPr>
          <w:rFonts w:ascii="Arial" w:eastAsia="Calibri" w:hAnsi="Arial" w:cs="Arial"/>
          <w:color w:val="0070C0"/>
        </w:rPr>
      </w:pPr>
      <w:r w:rsidRPr="0038348C">
        <w:rPr>
          <w:rFonts w:ascii="Arial" w:eastAsia="Calibri" w:hAnsi="Arial" w:cs="Arial"/>
          <w:color w:val="0070C0"/>
        </w:rPr>
        <w:t xml:space="preserve">L’expression </w:t>
      </w:r>
      <w:r w:rsidRPr="0038348C">
        <w:rPr>
          <w:rFonts w:ascii="Arial" w:eastAsia="Calibri" w:hAnsi="Arial" w:cs="Arial"/>
          <w:color w:val="0070C0"/>
        </w:rPr>
        <w:sym w:font="Wingdings" w:char="F083"/>
      </w:r>
      <w:r w:rsidRPr="0038348C">
        <w:rPr>
          <w:rFonts w:ascii="Arial" w:eastAsia="Calibri" w:hAnsi="Arial" w:cs="Arial"/>
          <w:color w:val="0070C0"/>
        </w:rPr>
        <w:t xml:space="preserve"> ne convient pas.</w:t>
      </w:r>
    </w:p>
    <w:p w14:paraId="0BC43691" w14:textId="05F82706" w:rsidR="0038348C" w:rsidRPr="0038348C" w:rsidRDefault="0038348C" w:rsidP="0038348C">
      <w:pPr>
        <w:spacing w:after="0" w:line="240" w:lineRule="auto"/>
        <w:ind w:hanging="11"/>
        <w:jc w:val="both"/>
        <w:rPr>
          <w:rFonts w:ascii="Arial" w:eastAsia="Calibri" w:hAnsi="Arial" w:cs="Arial"/>
          <w:color w:val="0070C0"/>
        </w:rPr>
      </w:pPr>
    </w:p>
    <w:p w14:paraId="2E072A9D" w14:textId="32E7A59D" w:rsidR="0038348C" w:rsidRPr="0038348C" w:rsidRDefault="0038348C" w:rsidP="0038348C">
      <w:pPr>
        <w:spacing w:after="0" w:line="240" w:lineRule="auto"/>
        <w:ind w:hanging="11"/>
        <w:jc w:val="both"/>
        <w:rPr>
          <w:rFonts w:ascii="Arial" w:eastAsia="Calibri" w:hAnsi="Arial" w:cs="Arial"/>
          <w:color w:val="0070C0"/>
        </w:rPr>
      </w:pPr>
      <w:r w:rsidRPr="0038348C">
        <w:rPr>
          <w:rFonts w:ascii="Arial" w:eastAsia="Calibri" w:hAnsi="Arial" w:cs="Arial"/>
          <w:color w:val="0070C0"/>
        </w:rPr>
        <w:lastRenderedPageBreak/>
        <w:t>3</w:t>
      </w:r>
      <w:r w:rsidRPr="0038348C">
        <w:rPr>
          <w:rFonts w:ascii="Arial" w:eastAsia="Calibri" w:hAnsi="Arial" w:cs="Arial"/>
          <w:color w:val="0070C0"/>
          <w:vertAlign w:val="superscript"/>
        </w:rPr>
        <w:t>e</w:t>
      </w:r>
      <w:r w:rsidRPr="0038348C">
        <w:rPr>
          <w:rFonts w:ascii="Arial" w:eastAsia="Calibri" w:hAnsi="Arial" w:cs="Arial"/>
          <w:color w:val="0070C0"/>
        </w:rPr>
        <w:t xml:space="preserve"> étape : Afin de déterminer si la pression est proportionnelle ou inversement proportionnelle à la quantité de matière, faire varier la masse des particules</w:t>
      </w:r>
      <w:r w:rsidR="006C2B44">
        <w:rPr>
          <w:rFonts w:ascii="Arial" w:eastAsia="Calibri" w:hAnsi="Arial" w:cs="Arial"/>
          <w:color w:val="0070C0"/>
        </w:rPr>
        <w:t xml:space="preserve"> </w:t>
      </w:r>
      <w:r w:rsidR="006C2B44" w:rsidRPr="006C2B44">
        <w:rPr>
          <w:rFonts w:ascii="Arial" w:eastAsia="Calibri" w:hAnsi="Arial" w:cs="Arial"/>
          <w:color w:val="0070C0"/>
        </w:rPr>
        <w:t>en maintenant les autres paramètres constants</w:t>
      </w:r>
      <w:r w:rsidRPr="0038348C">
        <w:rPr>
          <w:rFonts w:ascii="Arial" w:eastAsia="Calibri" w:hAnsi="Arial" w:cs="Arial"/>
          <w:color w:val="0070C0"/>
        </w:rPr>
        <w:t>.</w:t>
      </w:r>
    </w:p>
    <w:p w14:paraId="63FA8A4C" w14:textId="1EB0DE70" w:rsidR="0038348C" w:rsidRDefault="0038348C" w:rsidP="0038348C">
      <w:pPr>
        <w:spacing w:after="0" w:line="240" w:lineRule="auto"/>
        <w:ind w:hanging="11"/>
        <w:jc w:val="both"/>
        <w:rPr>
          <w:noProof/>
          <w:color w:val="0070C0"/>
        </w:rPr>
      </w:pPr>
      <w:r w:rsidRPr="0038348C">
        <w:rPr>
          <w:rFonts w:ascii="Arial" w:eastAsia="Calibri" w:hAnsi="Arial" w:cs="Arial"/>
          <w:color w:val="0070C0"/>
        </w:rPr>
        <w:t xml:space="preserve">En augmentant la masse, on constate que la pression augmente : P et n sont donc proportionnelles. L’expression </w:t>
      </w:r>
      <w:r w:rsidRPr="0038348C">
        <w:rPr>
          <w:rFonts w:ascii="Arial" w:eastAsia="Calibri" w:hAnsi="Arial" w:cs="Arial"/>
          <w:color w:val="0070C0"/>
        </w:rPr>
        <w:sym w:font="Wingdings" w:char="F085"/>
      </w:r>
      <w:r w:rsidRPr="0038348C">
        <w:rPr>
          <w:rFonts w:ascii="Arial" w:eastAsia="Calibri" w:hAnsi="Arial" w:cs="Arial"/>
          <w:color w:val="0070C0"/>
        </w:rPr>
        <w:t xml:space="preserve"> ne convient pas.</w:t>
      </w:r>
      <w:r w:rsidRPr="0038348C">
        <w:rPr>
          <w:noProof/>
          <w:color w:val="0070C0"/>
        </w:rPr>
        <w:t xml:space="preserve"> </w:t>
      </w:r>
    </w:p>
    <w:p w14:paraId="0252375F" w14:textId="2C89B035" w:rsidR="0009263F" w:rsidRPr="0038348C" w:rsidRDefault="0009263F" w:rsidP="0038348C">
      <w:pPr>
        <w:spacing w:after="0" w:line="240" w:lineRule="auto"/>
        <w:ind w:hanging="11"/>
        <w:jc w:val="both"/>
        <w:rPr>
          <w:rFonts w:ascii="Arial" w:eastAsia="Calibri" w:hAnsi="Arial" w:cs="Arial"/>
          <w:color w:val="0070C0"/>
        </w:rPr>
      </w:pPr>
      <w:r w:rsidRPr="00F76CAE">
        <w:rPr>
          <w:noProof/>
          <w:lang w:eastAsia="fr-FR"/>
        </w:rPr>
        <w:drawing>
          <wp:inline distT="0" distB="0" distL="0" distR="0" wp14:anchorId="7DF34068" wp14:editId="1B871D40">
            <wp:extent cx="3118338" cy="2533650"/>
            <wp:effectExtent l="0" t="0" r="635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6250" cy="2540079"/>
                    </a:xfrm>
                    <a:prstGeom prst="rect">
                      <a:avLst/>
                    </a:prstGeom>
                  </pic:spPr>
                </pic:pic>
              </a:graphicData>
            </a:graphic>
          </wp:inline>
        </w:drawing>
      </w:r>
      <w:r w:rsidRPr="00122471">
        <w:rPr>
          <w:noProof/>
          <w:lang w:eastAsia="fr-FR"/>
        </w:rPr>
        <w:drawing>
          <wp:inline distT="0" distB="0" distL="0" distR="0" wp14:anchorId="3939A9B6" wp14:editId="2979E7BC">
            <wp:extent cx="2899964" cy="2524041"/>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9866" cy="2541363"/>
                    </a:xfrm>
                    <a:prstGeom prst="rect">
                      <a:avLst/>
                    </a:prstGeom>
                  </pic:spPr>
                </pic:pic>
              </a:graphicData>
            </a:graphic>
          </wp:inline>
        </w:drawing>
      </w:r>
    </w:p>
    <w:p w14:paraId="511E74EE" w14:textId="1DAB91BD" w:rsidR="0038348C" w:rsidRDefault="0038348C" w:rsidP="0098526F">
      <w:pPr>
        <w:spacing w:after="0" w:line="240" w:lineRule="auto"/>
        <w:ind w:hanging="11"/>
        <w:rPr>
          <w:rFonts w:ascii="Arial" w:eastAsia="Calibri" w:hAnsi="Arial" w:cs="Arial"/>
        </w:rPr>
      </w:pPr>
    </w:p>
    <w:p w14:paraId="5A02B4DC" w14:textId="62B7929A" w:rsidR="0038348C" w:rsidRPr="0038348C" w:rsidRDefault="0038348C" w:rsidP="0098526F">
      <w:pPr>
        <w:spacing w:after="0" w:line="240" w:lineRule="auto"/>
        <w:ind w:hanging="11"/>
        <w:rPr>
          <w:rFonts w:ascii="Arial" w:eastAsia="Calibri" w:hAnsi="Arial" w:cs="Arial"/>
          <w:color w:val="0070C0"/>
        </w:rPr>
      </w:pPr>
      <w:r w:rsidRPr="0038348C">
        <w:rPr>
          <w:rFonts w:ascii="Arial" w:eastAsia="Calibri" w:hAnsi="Arial" w:cs="Arial"/>
          <w:color w:val="0070C0"/>
        </w:rPr>
        <w:t xml:space="preserve">Ainsi, l’expression correcte est </w:t>
      </w:r>
      <w:proofErr w:type="spellStart"/>
      <w:r w:rsidRPr="0038348C">
        <w:rPr>
          <w:rFonts w:ascii="Arial" w:eastAsia="Calibri" w:hAnsi="Arial" w:cs="Arial"/>
          <w:color w:val="0070C0"/>
        </w:rPr>
        <w:t>la</w:t>
      </w:r>
      <w:proofErr w:type="spellEnd"/>
      <w:r w:rsidRPr="0038348C">
        <w:rPr>
          <w:rFonts w:ascii="Arial" w:eastAsia="Calibri" w:hAnsi="Arial" w:cs="Arial"/>
          <w:color w:val="0070C0"/>
        </w:rPr>
        <w:t xml:space="preserve"> </w:t>
      </w:r>
      <w:r w:rsidRPr="0038348C">
        <w:rPr>
          <w:rFonts w:ascii="Arial" w:eastAsia="Calibri" w:hAnsi="Arial" w:cs="Arial"/>
          <w:color w:val="0070C0"/>
        </w:rPr>
        <w:sym w:font="Wingdings" w:char="F084"/>
      </w:r>
      <w:r w:rsidRPr="0038348C">
        <w:rPr>
          <w:rFonts w:ascii="Arial" w:eastAsia="Calibri" w:hAnsi="Arial" w:cs="Arial"/>
          <w:color w:val="0070C0"/>
        </w:rPr>
        <w:t xml:space="preserve"> : </w:t>
      </w:r>
      <w:r w:rsidRPr="009A05F8">
        <w:rPr>
          <w:rFonts w:ascii="Arial" w:eastAsia="Calibri" w:hAnsi="Arial" w:cs="Arial"/>
          <w:b/>
          <w:color w:val="0070C0"/>
        </w:rPr>
        <w:t>P =</w:t>
      </w:r>
      <w:r w:rsidRPr="009A05F8">
        <w:rPr>
          <w:rFonts w:ascii="Arial" w:eastAsia="Calibri" w:hAnsi="Arial" w:cs="Arial"/>
          <w:b/>
          <w:color w:val="0070C0"/>
          <w:sz w:val="28"/>
          <w:szCs w:val="28"/>
        </w:rPr>
        <w:t xml:space="preserve"> </w:t>
      </w:r>
      <m:oMath>
        <m:f>
          <m:fPr>
            <m:ctrlPr>
              <w:rPr>
                <w:rFonts w:ascii="Cambria Math" w:eastAsia="Calibri" w:hAnsi="Cambria Math" w:cs="Arial"/>
                <w:b/>
                <w:iCs/>
                <w:color w:val="0070C0"/>
                <w:sz w:val="28"/>
                <w:szCs w:val="28"/>
              </w:rPr>
            </m:ctrlPr>
          </m:fPr>
          <m:num>
            <m:r>
              <m:rPr>
                <m:sty m:val="b"/>
              </m:rPr>
              <w:rPr>
                <w:rFonts w:ascii="Cambria Math" w:eastAsia="Calibri" w:hAnsi="Cambria Math" w:cs="Arial"/>
                <w:color w:val="0070C0"/>
                <w:sz w:val="28"/>
                <w:szCs w:val="28"/>
              </w:rPr>
              <m:t>n × R ×T</m:t>
            </m:r>
          </m:num>
          <m:den>
            <m:r>
              <m:rPr>
                <m:sty m:val="b"/>
              </m:rPr>
              <w:rPr>
                <w:rFonts w:ascii="Cambria Math" w:eastAsia="Calibri" w:hAnsi="Cambria Math" w:cs="Arial"/>
                <w:color w:val="0070C0"/>
                <w:sz w:val="28"/>
                <w:szCs w:val="28"/>
              </w:rPr>
              <m:t>V</m:t>
            </m:r>
          </m:den>
        </m:f>
      </m:oMath>
    </w:p>
    <w:p w14:paraId="5C1B6F70" w14:textId="77777777" w:rsidR="0098526F" w:rsidRPr="00EA7B36" w:rsidRDefault="0098526F" w:rsidP="0098526F">
      <w:pPr>
        <w:spacing w:after="0" w:line="240" w:lineRule="auto"/>
        <w:ind w:hanging="11"/>
        <w:rPr>
          <w:rFonts w:ascii="Arial" w:eastAsia="Calibri" w:hAnsi="Arial" w:cs="Arial"/>
        </w:rPr>
      </w:pPr>
    </w:p>
    <w:p w14:paraId="48556619" w14:textId="77777777" w:rsidR="0098526F" w:rsidRDefault="0098526F" w:rsidP="0098526F">
      <w:pPr>
        <w:pStyle w:val="Paragraphedeliste"/>
        <w:numPr>
          <w:ilvl w:val="0"/>
          <w:numId w:val="4"/>
        </w:numPr>
        <w:spacing w:after="0" w:line="240" w:lineRule="auto"/>
        <w:ind w:left="426" w:hanging="426"/>
        <w:jc w:val="both"/>
        <w:rPr>
          <w:rFonts w:ascii="Arial" w:eastAsia="Calibri" w:hAnsi="Arial" w:cs="Arial"/>
        </w:rPr>
      </w:pPr>
      <w:r w:rsidRPr="00EA7B36">
        <w:rPr>
          <w:rFonts w:ascii="Arial" w:eastAsia="Calibri" w:hAnsi="Arial" w:cs="Arial"/>
        </w:rPr>
        <w:t>Rappeler la loi de Boyle-Mariotte (étudiée en première) et mont</w:t>
      </w:r>
      <w:r>
        <w:rPr>
          <w:rFonts w:ascii="Arial" w:eastAsia="Calibri" w:hAnsi="Arial" w:cs="Arial"/>
        </w:rPr>
        <w:t>r</w:t>
      </w:r>
      <w:r w:rsidRPr="00EA7B36">
        <w:rPr>
          <w:rFonts w:ascii="Arial" w:eastAsia="Calibri" w:hAnsi="Arial" w:cs="Arial"/>
        </w:rPr>
        <w:t>er que l’expression choisie est en accord avec cette loi.</w:t>
      </w:r>
    </w:p>
    <w:p w14:paraId="0F3AB324" w14:textId="0D0B0045" w:rsidR="0098526F" w:rsidRDefault="0098526F" w:rsidP="0098526F">
      <w:pPr>
        <w:pStyle w:val="Paragraphedeliste"/>
        <w:spacing w:after="0" w:line="240" w:lineRule="auto"/>
        <w:ind w:left="426"/>
        <w:jc w:val="both"/>
        <w:rPr>
          <w:rFonts w:ascii="Arial" w:eastAsia="Calibri" w:hAnsi="Arial" w:cs="Arial"/>
        </w:rPr>
      </w:pPr>
    </w:p>
    <w:p w14:paraId="15D32AA0" w14:textId="024E8177" w:rsidR="00F4429D" w:rsidRPr="00F4429D" w:rsidRDefault="00F4429D" w:rsidP="00F4429D">
      <w:pPr>
        <w:pStyle w:val="Paragraphedeliste"/>
        <w:spacing w:after="0" w:line="240" w:lineRule="auto"/>
        <w:ind w:left="0"/>
        <w:contextualSpacing w:val="0"/>
        <w:jc w:val="both"/>
        <w:rPr>
          <w:rFonts w:ascii="Arial" w:hAnsi="Arial" w:cs="Arial"/>
          <w:b/>
          <w:color w:val="0070C0"/>
        </w:rPr>
      </w:pPr>
      <w:r w:rsidRPr="00F4429D">
        <w:rPr>
          <w:rFonts w:ascii="Arial" w:hAnsi="Arial" w:cs="Arial"/>
          <w:b/>
          <w:color w:val="0070C0"/>
        </w:rPr>
        <w:t>Loi de Mariotte</w:t>
      </w:r>
      <w:r>
        <w:rPr>
          <w:rFonts w:ascii="Arial" w:hAnsi="Arial" w:cs="Arial"/>
          <w:b/>
          <w:color w:val="0070C0"/>
        </w:rPr>
        <w:t> :</w:t>
      </w:r>
    </w:p>
    <w:p w14:paraId="4AD57761" w14:textId="33759A90" w:rsidR="00F4429D" w:rsidRDefault="00F4429D" w:rsidP="00F4429D">
      <w:pPr>
        <w:pStyle w:val="Paragraphedeliste"/>
        <w:spacing w:after="0" w:line="240" w:lineRule="auto"/>
        <w:ind w:left="0"/>
        <w:contextualSpacing w:val="0"/>
        <w:jc w:val="both"/>
        <w:rPr>
          <w:rFonts w:ascii="Arial" w:hAnsi="Arial" w:cs="Arial"/>
          <w:bCs/>
          <w:color w:val="0070C0"/>
        </w:rPr>
      </w:pPr>
      <w:proofErr w:type="spellStart"/>
      <w:r w:rsidRPr="00F4429D">
        <w:rPr>
          <w:rFonts w:ascii="Arial" w:hAnsi="Arial" w:cs="Arial"/>
          <w:bCs/>
          <w:color w:val="0070C0"/>
        </w:rPr>
        <w:t>A</w:t>
      </w:r>
      <w:proofErr w:type="spellEnd"/>
      <w:r w:rsidRPr="00F4429D">
        <w:rPr>
          <w:rFonts w:ascii="Arial" w:hAnsi="Arial" w:cs="Arial"/>
          <w:bCs/>
          <w:color w:val="0070C0"/>
        </w:rPr>
        <w:t xml:space="preserve"> température </w:t>
      </w:r>
      <w:r w:rsidR="0009263F">
        <w:rPr>
          <w:rFonts w:ascii="Arial" w:hAnsi="Arial" w:cs="Arial"/>
          <w:bCs/>
          <w:color w:val="0070C0"/>
        </w:rPr>
        <w:t xml:space="preserve">T </w:t>
      </w:r>
      <w:r w:rsidRPr="00F4429D">
        <w:rPr>
          <w:rFonts w:ascii="Arial" w:hAnsi="Arial" w:cs="Arial"/>
          <w:bCs/>
          <w:color w:val="0070C0"/>
        </w:rPr>
        <w:t xml:space="preserve">constante et à quantité de matière </w:t>
      </w:r>
      <w:r w:rsidR="0009263F">
        <w:rPr>
          <w:rFonts w:ascii="Arial" w:hAnsi="Arial" w:cs="Arial"/>
          <w:bCs/>
          <w:color w:val="0070C0"/>
        </w:rPr>
        <w:t xml:space="preserve">n </w:t>
      </w:r>
      <w:r w:rsidRPr="00F4429D">
        <w:rPr>
          <w:rFonts w:ascii="Arial" w:hAnsi="Arial" w:cs="Arial"/>
          <w:bCs/>
          <w:color w:val="0070C0"/>
        </w:rPr>
        <w:t>constante, le produit de la pression P d’un gaz par le volume V qu’il occupe est constant : P x V = constante</w:t>
      </w:r>
    </w:p>
    <w:p w14:paraId="1580AFEF" w14:textId="19AB33F6" w:rsidR="00F4429D" w:rsidRDefault="00F4429D" w:rsidP="00F4429D">
      <w:pPr>
        <w:pStyle w:val="Paragraphedeliste"/>
        <w:spacing w:after="0" w:line="240" w:lineRule="auto"/>
        <w:ind w:left="0"/>
        <w:contextualSpacing w:val="0"/>
        <w:jc w:val="both"/>
        <w:rPr>
          <w:rFonts w:ascii="Arial" w:hAnsi="Arial" w:cs="Arial"/>
          <w:bCs/>
          <w:color w:val="0070C0"/>
        </w:rPr>
      </w:pPr>
      <w:r>
        <w:rPr>
          <w:rFonts w:ascii="Arial" w:hAnsi="Arial" w:cs="Arial"/>
          <w:bCs/>
          <w:color w:val="0070C0"/>
        </w:rPr>
        <w:t xml:space="preserve">L’expression choisie peut s’écrire : </w:t>
      </w:r>
      <w:r w:rsidRPr="0009263F">
        <w:rPr>
          <w:rFonts w:ascii="Arial" w:hAnsi="Arial" w:cs="Arial"/>
          <w:b/>
          <w:bCs/>
          <w:color w:val="0070C0"/>
        </w:rPr>
        <w:t>P x V = n x R x T.</w:t>
      </w:r>
    </w:p>
    <w:p w14:paraId="27BC0D67" w14:textId="3034BC0A" w:rsidR="00F4429D" w:rsidRDefault="00F4429D" w:rsidP="00F4429D">
      <w:pPr>
        <w:pStyle w:val="Paragraphedeliste"/>
        <w:spacing w:after="0" w:line="240" w:lineRule="auto"/>
        <w:ind w:left="0"/>
        <w:contextualSpacing w:val="0"/>
        <w:jc w:val="both"/>
        <w:rPr>
          <w:rFonts w:ascii="Arial" w:hAnsi="Arial" w:cs="Arial"/>
          <w:bCs/>
          <w:color w:val="0070C0"/>
        </w:rPr>
      </w:pPr>
      <w:r>
        <w:rPr>
          <w:rFonts w:ascii="Arial" w:hAnsi="Arial" w:cs="Arial"/>
          <w:bCs/>
          <w:color w:val="0070C0"/>
        </w:rPr>
        <w:t>R est une constante, la quantité de matière de gaz contenue dans l’enceinte ainsi que la température ne varient pas. Cette expression est donc bien en accord ave</w:t>
      </w:r>
      <w:r w:rsidR="006C2B44">
        <w:rPr>
          <w:rFonts w:ascii="Arial" w:hAnsi="Arial" w:cs="Arial"/>
          <w:bCs/>
          <w:color w:val="0070C0"/>
        </w:rPr>
        <w:t>c</w:t>
      </w:r>
      <w:r>
        <w:rPr>
          <w:rFonts w:ascii="Arial" w:hAnsi="Arial" w:cs="Arial"/>
          <w:bCs/>
          <w:color w:val="0070C0"/>
        </w:rPr>
        <w:t xml:space="preserve"> la loi de Mariotte.</w:t>
      </w:r>
    </w:p>
    <w:p w14:paraId="1F3E22C1" w14:textId="2992A672" w:rsidR="00540746" w:rsidRPr="00FD2EDC" w:rsidRDefault="0009263F" w:rsidP="00FD2EDC">
      <w:pPr>
        <w:pStyle w:val="Paragraphedeliste"/>
        <w:spacing w:after="0" w:line="240" w:lineRule="auto"/>
        <w:ind w:left="0"/>
        <w:contextualSpacing w:val="0"/>
        <w:jc w:val="both"/>
        <w:rPr>
          <w:rFonts w:ascii="Arial" w:hAnsi="Arial" w:cs="Arial"/>
          <w:bCs/>
          <w:color w:val="0070C0"/>
        </w:rPr>
      </w:pPr>
      <w:proofErr w:type="spellStart"/>
      <w:r w:rsidRPr="0009263F">
        <w:rPr>
          <w:rFonts w:ascii="Arial" w:hAnsi="Arial" w:cs="Arial"/>
          <w:bCs/>
          <w:i/>
          <w:color w:val="0070C0"/>
        </w:rPr>
        <w:t>Rmq</w:t>
      </w:r>
      <w:proofErr w:type="spellEnd"/>
      <w:r w:rsidRPr="0009263F">
        <w:rPr>
          <w:rFonts w:ascii="Arial" w:hAnsi="Arial" w:cs="Arial"/>
          <w:bCs/>
          <w:i/>
          <w:color w:val="0070C0"/>
        </w:rPr>
        <w:t> :</w:t>
      </w:r>
      <w:r>
        <w:rPr>
          <w:rFonts w:ascii="Arial" w:hAnsi="Arial" w:cs="Arial"/>
          <w:bCs/>
          <w:color w:val="0070C0"/>
        </w:rPr>
        <w:t xml:space="preserve"> On peut en fonction du temps, recalculer le produit P×V en reprenant les valeurs obtenues à la question 1</w:t>
      </w:r>
    </w:p>
    <w:p w14:paraId="2DC7FD1D" w14:textId="77777777" w:rsidR="00540746" w:rsidRPr="00EA7B36" w:rsidRDefault="00540746" w:rsidP="0098526F">
      <w:pPr>
        <w:pStyle w:val="Paragraphedeliste"/>
        <w:spacing w:after="0" w:line="240" w:lineRule="auto"/>
        <w:ind w:left="426"/>
        <w:jc w:val="both"/>
        <w:rPr>
          <w:rFonts w:ascii="Arial" w:eastAsia="Calibri" w:hAnsi="Arial" w:cs="Arial"/>
        </w:rPr>
      </w:pPr>
    </w:p>
    <w:p w14:paraId="59F715F6" w14:textId="77777777" w:rsidR="0098526F" w:rsidRPr="0098526F" w:rsidRDefault="0098526F" w:rsidP="00227061">
      <w:pPr>
        <w:pStyle w:val="Paragraphedeliste"/>
        <w:numPr>
          <w:ilvl w:val="0"/>
          <w:numId w:val="4"/>
        </w:numPr>
        <w:spacing w:after="0" w:line="240" w:lineRule="auto"/>
        <w:ind w:left="426" w:hanging="426"/>
        <w:jc w:val="both"/>
        <w:rPr>
          <w:rFonts w:ascii="Arial" w:eastAsia="Calibri" w:hAnsi="Arial" w:cs="Arial"/>
          <w:vertAlign w:val="superscript"/>
        </w:rPr>
      </w:pPr>
      <w:proofErr w:type="spellStart"/>
      <w:r w:rsidRPr="0098526F">
        <w:rPr>
          <w:rFonts w:ascii="Arial" w:eastAsia="Calibri" w:hAnsi="Arial" w:cs="Arial"/>
        </w:rPr>
        <w:t>A</w:t>
      </w:r>
      <w:proofErr w:type="spellEnd"/>
      <w:r w:rsidRPr="0098526F">
        <w:rPr>
          <w:rFonts w:ascii="Arial" w:eastAsia="Calibri" w:hAnsi="Arial" w:cs="Arial"/>
        </w:rPr>
        <w:t xml:space="preserve"> l’aide d’une analyse dimensionnelle, montrer que l’unité de la pression (pascal Pa), correspond à des kg.m</w:t>
      </w:r>
      <w:r w:rsidRPr="0098526F">
        <w:rPr>
          <w:rFonts w:ascii="Arial" w:eastAsia="Calibri" w:hAnsi="Arial" w:cs="Arial"/>
          <w:vertAlign w:val="superscript"/>
        </w:rPr>
        <w:t>-</w:t>
      </w:r>
      <w:proofErr w:type="gramStart"/>
      <w:r w:rsidRPr="0098526F">
        <w:rPr>
          <w:rFonts w:ascii="Arial" w:eastAsia="Calibri" w:hAnsi="Arial" w:cs="Arial"/>
          <w:vertAlign w:val="superscript"/>
        </w:rPr>
        <w:t>1</w:t>
      </w:r>
      <w:r w:rsidRPr="0098526F">
        <w:rPr>
          <w:rFonts w:ascii="Arial" w:eastAsia="Calibri" w:hAnsi="Arial" w:cs="Arial"/>
        </w:rPr>
        <w:t>.s</w:t>
      </w:r>
      <w:proofErr w:type="gramEnd"/>
      <w:r w:rsidRPr="0098526F">
        <w:rPr>
          <w:rFonts w:ascii="Arial" w:eastAsia="Calibri" w:hAnsi="Arial" w:cs="Arial"/>
          <w:vertAlign w:val="superscript"/>
        </w:rPr>
        <w:t>-2</w:t>
      </w:r>
    </w:p>
    <w:p w14:paraId="77126CCF" w14:textId="77777777" w:rsidR="0098526F" w:rsidRPr="00EA7B36" w:rsidRDefault="0098526F" w:rsidP="00227061">
      <w:pPr>
        <w:pStyle w:val="Paragraphedeliste"/>
        <w:spacing w:after="0" w:line="240" w:lineRule="auto"/>
        <w:ind w:left="426"/>
        <w:jc w:val="both"/>
        <w:rPr>
          <w:rFonts w:ascii="Arial" w:eastAsia="Calibri" w:hAnsi="Arial" w:cs="Arial"/>
        </w:rPr>
      </w:pPr>
      <w:r w:rsidRPr="0098526F">
        <w:rPr>
          <w:rFonts w:ascii="Arial" w:eastAsia="Calibri" w:hAnsi="Arial" w:cs="Arial"/>
          <w:i/>
          <w:iCs/>
        </w:rPr>
        <w:t>Données :</w:t>
      </w:r>
      <w:r w:rsidRPr="00EA7B36">
        <w:rPr>
          <w:rFonts w:ascii="Arial" w:eastAsia="Calibri" w:hAnsi="Arial" w:cs="Arial"/>
        </w:rPr>
        <w:t xml:space="preserve"> le travail est en J</w:t>
      </w:r>
      <w:r>
        <w:rPr>
          <w:rFonts w:ascii="Arial" w:eastAsia="Calibri" w:hAnsi="Arial" w:cs="Arial"/>
        </w:rPr>
        <w:t>oule</w:t>
      </w:r>
      <w:r w:rsidRPr="00EA7B36">
        <w:rPr>
          <w:rFonts w:ascii="Arial" w:eastAsia="Calibri" w:hAnsi="Arial" w:cs="Arial"/>
        </w:rPr>
        <w:t xml:space="preserve"> et le travail est le produit d’une force (N) par une distance (m)</w:t>
      </w:r>
      <w:r>
        <w:rPr>
          <w:rFonts w:ascii="Arial" w:eastAsia="Calibri" w:hAnsi="Arial" w:cs="Arial"/>
        </w:rPr>
        <w:t> ;</w:t>
      </w:r>
    </w:p>
    <w:p w14:paraId="18E5375D" w14:textId="12FCB405" w:rsidR="0098526F" w:rsidRDefault="0098526F" w:rsidP="00227061">
      <w:pPr>
        <w:pStyle w:val="Paragraphedeliste"/>
        <w:spacing w:after="0" w:line="240" w:lineRule="auto"/>
        <w:ind w:left="426"/>
        <w:jc w:val="both"/>
        <w:rPr>
          <w:rFonts w:ascii="Arial" w:eastAsia="Calibri" w:hAnsi="Arial" w:cs="Arial"/>
        </w:rPr>
      </w:pPr>
      <w:r w:rsidRPr="00EA7B36">
        <w:rPr>
          <w:rFonts w:ascii="Arial" w:eastAsia="Calibri" w:hAnsi="Arial" w:cs="Arial"/>
        </w:rPr>
        <w:t>Une force a la même unité que le produit d’une masse par une accélération.</w:t>
      </w:r>
    </w:p>
    <w:p w14:paraId="0392D041" w14:textId="76BE1196" w:rsidR="00A81D70" w:rsidRPr="00A81D70" w:rsidRDefault="00A81D70" w:rsidP="00A81D70">
      <w:pPr>
        <w:spacing w:after="0" w:line="240" w:lineRule="auto"/>
        <w:jc w:val="both"/>
        <w:rPr>
          <w:rFonts w:ascii="Arial" w:eastAsia="Calibri" w:hAnsi="Arial" w:cs="Arial"/>
          <w:color w:val="0070C0"/>
        </w:rPr>
      </w:pPr>
      <w:proofErr w:type="spellStart"/>
      <w:r w:rsidRPr="00A81D70">
        <w:rPr>
          <w:rFonts w:ascii="Arial" w:eastAsia="Calibri" w:hAnsi="Arial" w:cs="Arial"/>
          <w:color w:val="0070C0"/>
        </w:rPr>
        <w:t>Rmq</w:t>
      </w:r>
      <w:proofErr w:type="spellEnd"/>
      <w:r w:rsidRPr="00A81D70">
        <w:rPr>
          <w:rFonts w:ascii="Arial" w:eastAsia="Calibri" w:hAnsi="Arial" w:cs="Arial"/>
          <w:color w:val="0070C0"/>
        </w:rPr>
        <w:t> :</w:t>
      </w:r>
      <w:r>
        <w:rPr>
          <w:rFonts w:ascii="Arial" w:eastAsia="Calibri" w:hAnsi="Arial" w:cs="Arial"/>
          <w:color w:val="0070C0"/>
        </w:rPr>
        <w:t xml:space="preserve"> en fonction des élè</w:t>
      </w:r>
      <w:r w:rsidRPr="00A81D70">
        <w:rPr>
          <w:rFonts w:ascii="Arial" w:eastAsia="Calibri" w:hAnsi="Arial" w:cs="Arial"/>
          <w:color w:val="0070C0"/>
        </w:rPr>
        <w:t>ves, on pourra soit supprimer cette donnée, soit la remplacer par une question : « Rappeler l’expression du travail d’un</w:t>
      </w:r>
      <w:r>
        <w:rPr>
          <w:rFonts w:ascii="Arial" w:eastAsia="Calibri" w:hAnsi="Arial" w:cs="Arial"/>
          <w:color w:val="0070C0"/>
        </w:rPr>
        <w:t>e force en précisant les unités ».</w:t>
      </w:r>
    </w:p>
    <w:p w14:paraId="06F5004A" w14:textId="797904B4" w:rsidR="00F4429D" w:rsidRDefault="00F4429D" w:rsidP="00BF6F11">
      <w:pPr>
        <w:rPr>
          <w:rFonts w:ascii="Arial" w:eastAsiaTheme="minorEastAsia" w:hAnsi="Arial" w:cs="Arial"/>
          <w:iCs/>
          <w:color w:val="0070C0"/>
          <w:vertAlign w:val="superscript"/>
        </w:rPr>
      </w:pPr>
      <w:r w:rsidRPr="00013CC8">
        <w:rPr>
          <w:rFonts w:ascii="Arial" w:hAnsi="Arial" w:cs="Arial"/>
          <w:color w:val="0070C0"/>
        </w:rPr>
        <w:t xml:space="preserve">[P] = </w:t>
      </w:r>
      <m:oMath>
        <m:d>
          <m:dPr>
            <m:begChr m:val="["/>
            <m:endChr m:val="]"/>
            <m:ctrlPr>
              <w:rPr>
                <w:rFonts w:ascii="Cambria Math" w:hAnsi="Cambria Math" w:cs="Arial"/>
                <w:i/>
                <w:color w:val="0070C0"/>
              </w:rPr>
            </m:ctrlPr>
          </m:dPr>
          <m:e>
            <m:f>
              <m:fPr>
                <m:ctrlPr>
                  <w:rPr>
                    <w:rFonts w:ascii="Cambria Math" w:eastAsia="Calibri" w:hAnsi="Cambria Math" w:cs="Arial"/>
                    <w:iCs/>
                    <w:color w:val="0070C0"/>
                    <w:sz w:val="28"/>
                    <w:szCs w:val="28"/>
                  </w:rPr>
                </m:ctrlPr>
              </m:fPr>
              <m:num>
                <m:r>
                  <m:rPr>
                    <m:sty m:val="p"/>
                  </m:rPr>
                  <w:rPr>
                    <w:rFonts w:ascii="Cambria Math" w:eastAsia="Calibri" w:hAnsi="Cambria Math" w:cs="Arial"/>
                    <w:color w:val="0070C0"/>
                    <w:sz w:val="28"/>
                    <w:szCs w:val="28"/>
                  </w:rPr>
                  <m:t>n × R ×T</m:t>
                </m:r>
              </m:num>
              <m:den>
                <m:r>
                  <m:rPr>
                    <m:sty m:val="p"/>
                  </m:rPr>
                  <w:rPr>
                    <w:rFonts w:ascii="Cambria Math" w:eastAsia="Calibri" w:hAnsi="Cambria Math" w:cs="Arial"/>
                    <w:color w:val="0070C0"/>
                    <w:sz w:val="28"/>
                    <w:szCs w:val="28"/>
                  </w:rPr>
                  <m:t>V</m:t>
                </m:r>
              </m:den>
            </m:f>
          </m:e>
        </m:d>
      </m:oMath>
      <w:r w:rsidR="00227061" w:rsidRPr="00013CC8">
        <w:rPr>
          <w:rFonts w:ascii="Arial" w:eastAsiaTheme="minorEastAsia" w:hAnsi="Arial" w:cs="Arial"/>
          <w:color w:val="0070C0"/>
        </w:rPr>
        <w:t xml:space="preserve"> </w:t>
      </w:r>
      <w:r w:rsidR="00227061" w:rsidRPr="00227061">
        <w:rPr>
          <w:rFonts w:ascii="Arial" w:eastAsiaTheme="minorEastAsia" w:hAnsi="Arial" w:cs="Arial"/>
        </w:rPr>
        <w:t xml:space="preserve">= </w:t>
      </w:r>
      <m:oMath>
        <m:f>
          <m:fPr>
            <m:ctrlPr>
              <w:rPr>
                <w:rFonts w:ascii="Cambria Math" w:eastAsia="Calibri" w:hAnsi="Cambria Math" w:cs="Arial"/>
                <w:iCs/>
                <w:color w:val="0070C0"/>
                <w:sz w:val="28"/>
                <w:szCs w:val="28"/>
              </w:rPr>
            </m:ctrlPr>
          </m:fPr>
          <m:num>
            <m:r>
              <m:rPr>
                <m:sty m:val="p"/>
              </m:rPr>
              <w:rPr>
                <w:rFonts w:ascii="Cambria Math" w:eastAsia="Calibri" w:hAnsi="Cambria Math" w:cs="Arial"/>
                <w:color w:val="0070C0"/>
                <w:sz w:val="28"/>
                <w:szCs w:val="28"/>
              </w:rPr>
              <m:t>N ×</m:t>
            </m:r>
            <m:d>
              <m:dPr>
                <m:begChr m:val="["/>
                <m:endChr m:val="]"/>
                <m:ctrlPr>
                  <w:rPr>
                    <w:rFonts w:ascii="Cambria Math" w:eastAsia="Calibri" w:hAnsi="Cambria Math" w:cs="Arial"/>
                    <w:iCs/>
                    <w:color w:val="0070C0"/>
                    <w:sz w:val="28"/>
                    <w:szCs w:val="28"/>
                  </w:rPr>
                </m:ctrlPr>
              </m:dPr>
              <m:e>
                <m:r>
                  <m:rPr>
                    <m:sty m:val="p"/>
                  </m:rPr>
                  <w:rPr>
                    <w:rFonts w:ascii="Cambria Math" w:eastAsia="Calibri" w:hAnsi="Cambria Math" w:cs="Arial"/>
                    <w:color w:val="0070C0"/>
                    <w:sz w:val="28"/>
                    <w:szCs w:val="28"/>
                  </w:rPr>
                  <m:t>énergie</m:t>
                </m:r>
              </m:e>
            </m:d>
            <m:r>
              <m:rPr>
                <m:sty m:val="p"/>
              </m:rPr>
              <w:rPr>
                <w:rFonts w:ascii="Cambria Math" w:eastAsia="Calibri" w:hAnsi="Cambria Math" w:cs="Arial"/>
                <w:color w:val="0070C0"/>
                <w:sz w:val="28"/>
                <w:szCs w:val="28"/>
              </w:rPr>
              <m:t xml:space="preserve"> × </m:t>
            </m:r>
            <m:sSup>
              <m:sSupPr>
                <m:ctrlPr>
                  <w:rPr>
                    <w:rFonts w:ascii="Cambria Math" w:eastAsia="Calibri" w:hAnsi="Cambria Math" w:cs="Arial"/>
                    <w:iCs/>
                    <w:color w:val="0070C0"/>
                    <w:sz w:val="28"/>
                    <w:szCs w:val="28"/>
                  </w:rPr>
                </m:ctrlPr>
              </m:sSupPr>
              <m:e>
                <m:r>
                  <w:rPr>
                    <w:rFonts w:ascii="Cambria Math" w:eastAsia="Calibri" w:hAnsi="Cambria Math" w:cs="Arial"/>
                    <w:color w:val="0070C0"/>
                    <w:sz w:val="28"/>
                    <w:szCs w:val="28"/>
                  </w:rPr>
                  <m:t>N</m:t>
                </m:r>
              </m:e>
              <m:sup>
                <m:r>
                  <w:rPr>
                    <w:rFonts w:ascii="Cambria Math" w:eastAsia="Calibri" w:hAnsi="Cambria Math" w:cs="Arial"/>
                    <w:color w:val="0070C0"/>
                    <w:sz w:val="28"/>
                    <w:szCs w:val="28"/>
                  </w:rPr>
                  <m:t>-1</m:t>
                </m:r>
              </m:sup>
            </m:sSup>
            <m:r>
              <w:rPr>
                <w:rFonts w:ascii="Cambria Math" w:eastAsia="Calibri" w:hAnsi="Cambria Math" w:cs="Arial"/>
                <w:color w:val="0070C0"/>
                <w:sz w:val="28"/>
                <w:szCs w:val="28"/>
              </w:rPr>
              <m:t xml:space="preserve"> × </m:t>
            </m:r>
            <m:sSup>
              <m:sSupPr>
                <m:ctrlPr>
                  <w:rPr>
                    <w:rFonts w:ascii="Cambria Math" w:eastAsia="Calibri" w:hAnsi="Cambria Math" w:cs="Arial"/>
                    <w:i/>
                    <w:iCs/>
                    <w:color w:val="0070C0"/>
                    <w:sz w:val="28"/>
                    <w:szCs w:val="28"/>
                  </w:rPr>
                </m:ctrlPr>
              </m:sSupPr>
              <m:e>
                <m:r>
                  <w:rPr>
                    <w:rFonts w:ascii="Cambria Math" w:eastAsia="Calibri" w:hAnsi="Cambria Math" w:cs="Arial"/>
                    <w:color w:val="0070C0"/>
                    <w:sz w:val="28"/>
                    <w:szCs w:val="28"/>
                  </w:rPr>
                  <m:t>θ</m:t>
                </m:r>
              </m:e>
              <m:sup>
                <m:r>
                  <w:rPr>
                    <w:rFonts w:ascii="Cambria Math" w:eastAsia="Calibri" w:hAnsi="Cambria Math" w:cs="Arial"/>
                    <w:color w:val="0070C0"/>
                    <w:sz w:val="28"/>
                    <w:szCs w:val="28"/>
                  </w:rPr>
                  <m:t>-1</m:t>
                </m:r>
              </m:sup>
            </m:sSup>
            <m:r>
              <w:rPr>
                <w:rFonts w:ascii="Cambria Math" w:eastAsia="Calibri" w:hAnsi="Cambria Math" w:cs="Arial"/>
                <w:color w:val="0070C0"/>
                <w:sz w:val="28"/>
                <w:szCs w:val="28"/>
              </w:rPr>
              <m:t xml:space="preserve"> × θ</m:t>
            </m:r>
          </m:num>
          <m:den>
            <m:sSup>
              <m:sSupPr>
                <m:ctrlPr>
                  <w:rPr>
                    <w:rFonts w:ascii="Cambria Math" w:eastAsia="Calibri" w:hAnsi="Cambria Math" w:cs="Arial"/>
                    <w:iCs/>
                    <w:color w:val="0070C0"/>
                    <w:sz w:val="28"/>
                    <w:szCs w:val="28"/>
                  </w:rPr>
                </m:ctrlPr>
              </m:sSupPr>
              <m:e>
                <m:r>
                  <m:rPr>
                    <m:sty m:val="p"/>
                  </m:rPr>
                  <w:rPr>
                    <w:rFonts w:ascii="Cambria Math" w:eastAsia="Calibri" w:hAnsi="Cambria Math" w:cs="Arial"/>
                    <w:color w:val="0070C0"/>
                    <w:sz w:val="28"/>
                    <w:szCs w:val="28"/>
                  </w:rPr>
                  <m:t>L</m:t>
                </m:r>
              </m:e>
              <m:sup>
                <m:r>
                  <w:rPr>
                    <w:rFonts w:ascii="Cambria Math" w:eastAsia="Calibri" w:hAnsi="Cambria Math" w:cs="Arial"/>
                    <w:color w:val="0070C0"/>
                    <w:sz w:val="28"/>
                    <w:szCs w:val="28"/>
                  </w:rPr>
                  <m:t>3</m:t>
                </m:r>
              </m:sup>
            </m:sSup>
          </m:den>
        </m:f>
      </m:oMath>
      <w:r w:rsidR="00227061" w:rsidRPr="00227061">
        <w:rPr>
          <w:rFonts w:ascii="Arial" w:eastAsiaTheme="minorEastAsia" w:hAnsi="Arial" w:cs="Arial"/>
          <w:iCs/>
          <w:color w:val="0070C0"/>
          <w:sz w:val="28"/>
          <w:szCs w:val="28"/>
        </w:rPr>
        <w:t xml:space="preserve"> = </w:t>
      </w:r>
      <w:r w:rsidR="00227061" w:rsidRPr="00227061">
        <w:rPr>
          <w:rFonts w:ascii="Arial" w:eastAsiaTheme="minorEastAsia" w:hAnsi="Arial" w:cs="Arial"/>
          <w:iCs/>
          <w:color w:val="0070C0"/>
        </w:rPr>
        <w:t>[é</w:t>
      </w:r>
      <w:r w:rsidR="00227061">
        <w:rPr>
          <w:rFonts w:ascii="Arial" w:eastAsiaTheme="minorEastAsia" w:hAnsi="Arial" w:cs="Arial"/>
          <w:iCs/>
          <w:color w:val="0070C0"/>
        </w:rPr>
        <w:t>nergie] x L</w:t>
      </w:r>
      <w:r w:rsidR="00227061">
        <w:rPr>
          <w:rFonts w:ascii="Arial" w:eastAsiaTheme="minorEastAsia" w:hAnsi="Arial" w:cs="Arial"/>
          <w:iCs/>
          <w:color w:val="0070C0"/>
          <w:vertAlign w:val="superscript"/>
        </w:rPr>
        <w:t>―</w:t>
      </w:r>
      <w:r w:rsidR="00227061" w:rsidRPr="00227061">
        <w:rPr>
          <w:rFonts w:ascii="Arial" w:eastAsiaTheme="minorEastAsia" w:hAnsi="Arial" w:cs="Arial"/>
          <w:iCs/>
          <w:color w:val="0070C0"/>
          <w:vertAlign w:val="superscript"/>
        </w:rPr>
        <w:t>3</w:t>
      </w:r>
    </w:p>
    <w:p w14:paraId="170522EE" w14:textId="5549EF03" w:rsidR="00227061" w:rsidRDefault="00227061" w:rsidP="00BF6F11">
      <w:pPr>
        <w:rPr>
          <w:rFonts w:ascii="Arial" w:eastAsiaTheme="minorEastAsia" w:hAnsi="Arial" w:cs="Arial"/>
          <w:iCs/>
          <w:color w:val="0070C0"/>
          <w:vertAlign w:val="superscript"/>
        </w:rPr>
      </w:pPr>
      <w:r>
        <w:rPr>
          <w:rFonts w:ascii="Arial" w:eastAsiaTheme="minorEastAsia" w:hAnsi="Arial" w:cs="Arial"/>
          <w:iCs/>
          <w:color w:val="0070C0"/>
        </w:rPr>
        <w:t>[</w:t>
      </w:r>
      <w:proofErr w:type="gramStart"/>
      <w:r>
        <w:rPr>
          <w:rFonts w:ascii="Arial" w:eastAsiaTheme="minorEastAsia" w:hAnsi="Arial" w:cs="Arial"/>
          <w:iCs/>
          <w:color w:val="0070C0"/>
        </w:rPr>
        <w:t>énergie</w:t>
      </w:r>
      <w:proofErr w:type="gramEnd"/>
      <w:r>
        <w:rPr>
          <w:rFonts w:ascii="Arial" w:eastAsiaTheme="minorEastAsia" w:hAnsi="Arial" w:cs="Arial"/>
          <w:iCs/>
          <w:color w:val="0070C0"/>
        </w:rPr>
        <w:t>] = [force] x L = M x L x T</w:t>
      </w:r>
      <w:r>
        <w:rPr>
          <w:rFonts w:ascii="Arial" w:eastAsiaTheme="minorEastAsia" w:hAnsi="Arial" w:cs="Arial"/>
          <w:iCs/>
          <w:color w:val="0070C0"/>
          <w:vertAlign w:val="superscript"/>
        </w:rPr>
        <w:t>―</w:t>
      </w:r>
      <w:r w:rsidRPr="00227061">
        <w:rPr>
          <w:rFonts w:ascii="Arial" w:eastAsiaTheme="minorEastAsia" w:hAnsi="Arial" w:cs="Arial"/>
          <w:iCs/>
          <w:color w:val="0070C0"/>
          <w:vertAlign w:val="superscript"/>
        </w:rPr>
        <w:t>2</w:t>
      </w:r>
      <w:r>
        <w:rPr>
          <w:rFonts w:ascii="Arial" w:eastAsiaTheme="minorEastAsia" w:hAnsi="Arial" w:cs="Arial"/>
          <w:iCs/>
          <w:color w:val="0070C0"/>
        </w:rPr>
        <w:t xml:space="preserve"> x L = M x L</w:t>
      </w:r>
      <w:r w:rsidRPr="00227061">
        <w:rPr>
          <w:rFonts w:ascii="Arial" w:eastAsiaTheme="minorEastAsia" w:hAnsi="Arial" w:cs="Arial"/>
          <w:iCs/>
          <w:color w:val="0070C0"/>
          <w:vertAlign w:val="superscript"/>
        </w:rPr>
        <w:t>2</w:t>
      </w:r>
      <w:r>
        <w:rPr>
          <w:rFonts w:ascii="Arial" w:eastAsiaTheme="minorEastAsia" w:hAnsi="Arial" w:cs="Arial"/>
          <w:iCs/>
          <w:color w:val="0070C0"/>
        </w:rPr>
        <w:t xml:space="preserve"> x T</w:t>
      </w:r>
      <w:r>
        <w:rPr>
          <w:rFonts w:ascii="Arial" w:eastAsiaTheme="minorEastAsia" w:hAnsi="Arial" w:cs="Arial"/>
          <w:iCs/>
          <w:color w:val="0070C0"/>
          <w:vertAlign w:val="superscript"/>
        </w:rPr>
        <w:t>―</w:t>
      </w:r>
      <w:r w:rsidRPr="00227061">
        <w:rPr>
          <w:rFonts w:ascii="Arial" w:eastAsiaTheme="minorEastAsia" w:hAnsi="Arial" w:cs="Arial"/>
          <w:iCs/>
          <w:color w:val="0070C0"/>
          <w:vertAlign w:val="superscript"/>
        </w:rPr>
        <w:t>2</w:t>
      </w:r>
    </w:p>
    <w:p w14:paraId="52EC024C" w14:textId="777942AB" w:rsidR="00013CC8" w:rsidRDefault="00227061" w:rsidP="00013CC8">
      <w:pPr>
        <w:rPr>
          <w:rFonts w:ascii="Arial" w:eastAsiaTheme="minorEastAsia" w:hAnsi="Arial" w:cs="Arial"/>
          <w:iCs/>
          <w:color w:val="0070C0"/>
          <w:vertAlign w:val="superscript"/>
        </w:rPr>
      </w:pPr>
      <w:proofErr w:type="gramStart"/>
      <w:r>
        <w:rPr>
          <w:rFonts w:ascii="Arial" w:eastAsiaTheme="minorEastAsia" w:hAnsi="Arial" w:cs="Arial"/>
          <w:iCs/>
          <w:color w:val="0070C0"/>
        </w:rPr>
        <w:t>donc</w:t>
      </w:r>
      <w:proofErr w:type="gramEnd"/>
      <w:r>
        <w:rPr>
          <w:rFonts w:ascii="Arial" w:eastAsiaTheme="minorEastAsia" w:hAnsi="Arial" w:cs="Arial"/>
          <w:iCs/>
          <w:color w:val="0070C0"/>
        </w:rPr>
        <w:t xml:space="preserve"> [P] </w:t>
      </w:r>
      <w:r w:rsidR="00013CC8">
        <w:rPr>
          <w:rFonts w:ascii="Arial" w:eastAsiaTheme="minorEastAsia" w:hAnsi="Arial" w:cs="Arial"/>
          <w:iCs/>
          <w:color w:val="0070C0"/>
        </w:rPr>
        <w:t>= M x L</w:t>
      </w:r>
      <w:r w:rsidR="00013CC8" w:rsidRPr="00227061">
        <w:rPr>
          <w:rFonts w:ascii="Arial" w:eastAsiaTheme="minorEastAsia" w:hAnsi="Arial" w:cs="Arial"/>
          <w:iCs/>
          <w:color w:val="0070C0"/>
          <w:vertAlign w:val="superscript"/>
        </w:rPr>
        <w:t>2</w:t>
      </w:r>
      <w:r w:rsidR="00013CC8">
        <w:rPr>
          <w:rFonts w:ascii="Arial" w:eastAsiaTheme="minorEastAsia" w:hAnsi="Arial" w:cs="Arial"/>
          <w:iCs/>
          <w:color w:val="0070C0"/>
        </w:rPr>
        <w:t xml:space="preserve"> x T</w:t>
      </w:r>
      <w:r w:rsidR="00013CC8">
        <w:rPr>
          <w:rFonts w:ascii="Arial" w:eastAsiaTheme="minorEastAsia" w:hAnsi="Arial" w:cs="Arial"/>
          <w:iCs/>
          <w:color w:val="0070C0"/>
          <w:vertAlign w:val="superscript"/>
        </w:rPr>
        <w:t>―</w:t>
      </w:r>
      <w:r w:rsidR="00013CC8" w:rsidRPr="00227061">
        <w:rPr>
          <w:rFonts w:ascii="Arial" w:eastAsiaTheme="minorEastAsia" w:hAnsi="Arial" w:cs="Arial"/>
          <w:iCs/>
          <w:color w:val="0070C0"/>
          <w:vertAlign w:val="superscript"/>
        </w:rPr>
        <w:t>2</w:t>
      </w:r>
      <w:r w:rsidR="00013CC8">
        <w:rPr>
          <w:rFonts w:ascii="Arial" w:eastAsiaTheme="minorEastAsia" w:hAnsi="Arial" w:cs="Arial"/>
          <w:iCs/>
          <w:color w:val="0070C0"/>
        </w:rPr>
        <w:t xml:space="preserve"> x L</w:t>
      </w:r>
      <w:r w:rsidR="00013CC8">
        <w:rPr>
          <w:rFonts w:ascii="Arial" w:eastAsiaTheme="minorEastAsia" w:hAnsi="Arial" w:cs="Arial"/>
          <w:iCs/>
          <w:color w:val="0070C0"/>
          <w:vertAlign w:val="superscript"/>
        </w:rPr>
        <w:t>―</w:t>
      </w:r>
      <w:r w:rsidR="00013CC8" w:rsidRPr="00227061">
        <w:rPr>
          <w:rFonts w:ascii="Arial" w:eastAsiaTheme="minorEastAsia" w:hAnsi="Arial" w:cs="Arial"/>
          <w:iCs/>
          <w:color w:val="0070C0"/>
          <w:vertAlign w:val="superscript"/>
        </w:rPr>
        <w:t>3</w:t>
      </w:r>
      <w:r w:rsidR="00013CC8">
        <w:rPr>
          <w:rFonts w:ascii="Arial" w:eastAsiaTheme="minorEastAsia" w:hAnsi="Arial" w:cs="Arial"/>
          <w:iCs/>
          <w:color w:val="0070C0"/>
        </w:rPr>
        <w:t xml:space="preserve"> = M x L</w:t>
      </w:r>
      <w:r w:rsidR="00013CC8">
        <w:rPr>
          <w:rFonts w:ascii="Arial" w:eastAsiaTheme="minorEastAsia" w:hAnsi="Arial" w:cs="Arial"/>
          <w:iCs/>
          <w:color w:val="0070C0"/>
          <w:vertAlign w:val="superscript"/>
        </w:rPr>
        <w:t>―1</w:t>
      </w:r>
      <w:r w:rsidR="00013CC8">
        <w:rPr>
          <w:rFonts w:ascii="Arial" w:eastAsiaTheme="minorEastAsia" w:hAnsi="Arial" w:cs="Arial"/>
          <w:iCs/>
          <w:color w:val="0070C0"/>
        </w:rPr>
        <w:t xml:space="preserve"> x T</w:t>
      </w:r>
      <w:r w:rsidR="00013CC8">
        <w:rPr>
          <w:rFonts w:ascii="Arial" w:eastAsiaTheme="minorEastAsia" w:hAnsi="Arial" w:cs="Arial"/>
          <w:iCs/>
          <w:color w:val="0070C0"/>
          <w:vertAlign w:val="superscript"/>
        </w:rPr>
        <w:t>―</w:t>
      </w:r>
      <w:r w:rsidR="00013CC8" w:rsidRPr="00227061">
        <w:rPr>
          <w:rFonts w:ascii="Arial" w:eastAsiaTheme="minorEastAsia" w:hAnsi="Arial" w:cs="Arial"/>
          <w:iCs/>
          <w:color w:val="0070C0"/>
          <w:vertAlign w:val="superscript"/>
        </w:rPr>
        <w:t>2</w:t>
      </w:r>
      <w:r w:rsidR="00013CC8">
        <w:rPr>
          <w:rFonts w:ascii="Arial" w:eastAsiaTheme="minorEastAsia" w:hAnsi="Arial" w:cs="Arial"/>
          <w:iCs/>
          <w:color w:val="0070C0"/>
        </w:rPr>
        <w:t xml:space="preserve"> : on retrouve bien les unités : kg. </w:t>
      </w:r>
      <w:proofErr w:type="gramStart"/>
      <w:r w:rsidR="00013CC8">
        <w:rPr>
          <w:rFonts w:ascii="Arial" w:eastAsiaTheme="minorEastAsia" w:hAnsi="Arial" w:cs="Arial"/>
          <w:iCs/>
          <w:color w:val="0070C0"/>
        </w:rPr>
        <w:t>m</w:t>
      </w:r>
      <w:proofErr w:type="gramEnd"/>
      <w:r w:rsidR="00013CC8">
        <w:rPr>
          <w:rFonts w:ascii="Arial" w:eastAsiaTheme="minorEastAsia" w:hAnsi="Arial" w:cs="Arial"/>
          <w:iCs/>
          <w:color w:val="0070C0"/>
          <w:vertAlign w:val="superscript"/>
        </w:rPr>
        <w:t>―</w:t>
      </w:r>
      <w:r w:rsidR="00013CC8" w:rsidRPr="00013CC8">
        <w:rPr>
          <w:rFonts w:ascii="Arial" w:eastAsiaTheme="minorEastAsia" w:hAnsi="Arial" w:cs="Arial"/>
          <w:iCs/>
          <w:color w:val="0070C0"/>
          <w:vertAlign w:val="superscript"/>
        </w:rPr>
        <w:t>1</w:t>
      </w:r>
      <w:r w:rsidR="00013CC8">
        <w:rPr>
          <w:rFonts w:ascii="Arial" w:eastAsiaTheme="minorEastAsia" w:hAnsi="Arial" w:cs="Arial"/>
          <w:iCs/>
          <w:color w:val="0070C0"/>
        </w:rPr>
        <w:t>.s</w:t>
      </w:r>
      <w:r w:rsidR="00013CC8">
        <w:rPr>
          <w:rFonts w:ascii="Arial" w:eastAsiaTheme="minorEastAsia" w:hAnsi="Arial" w:cs="Arial"/>
          <w:iCs/>
          <w:color w:val="0070C0"/>
          <w:vertAlign w:val="superscript"/>
        </w:rPr>
        <w:t>―</w:t>
      </w:r>
      <w:r w:rsidR="00013CC8" w:rsidRPr="00013CC8">
        <w:rPr>
          <w:rFonts w:ascii="Arial" w:eastAsiaTheme="minorEastAsia" w:hAnsi="Arial" w:cs="Arial"/>
          <w:iCs/>
          <w:color w:val="0070C0"/>
          <w:vertAlign w:val="superscript"/>
        </w:rPr>
        <w:t>2</w:t>
      </w:r>
    </w:p>
    <w:p w14:paraId="7F48EA77" w14:textId="3F79DBCA" w:rsidR="00013CC8" w:rsidRDefault="00013CC8" w:rsidP="00013CC8">
      <w:pPr>
        <w:rPr>
          <w:rFonts w:ascii="Arial" w:eastAsiaTheme="minorEastAsia" w:hAnsi="Arial" w:cs="Arial"/>
          <w:iCs/>
          <w:color w:val="0070C0"/>
        </w:rPr>
      </w:pPr>
      <w:r w:rsidRPr="00013CC8">
        <w:rPr>
          <w:rFonts w:ascii="Arial" w:eastAsiaTheme="minorEastAsia" w:hAnsi="Arial" w:cs="Arial"/>
          <w:b/>
          <w:bCs/>
          <w:iCs/>
          <w:color w:val="0070C0"/>
          <w:u w:val="single"/>
        </w:rPr>
        <w:t>Autre méthode :</w:t>
      </w:r>
      <w:r>
        <w:rPr>
          <w:rFonts w:ascii="Arial" w:eastAsiaTheme="minorEastAsia" w:hAnsi="Arial" w:cs="Arial"/>
          <w:iCs/>
          <w:color w:val="0070C0"/>
        </w:rPr>
        <w:t xml:space="preserve"> en utilisant les unités directement</w:t>
      </w:r>
    </w:p>
    <w:p w14:paraId="0D6EC064" w14:textId="56223BC0" w:rsidR="00013CC8" w:rsidRDefault="00013CC8" w:rsidP="00013CC8">
      <w:pPr>
        <w:rPr>
          <w:rFonts w:ascii="Arial" w:eastAsiaTheme="minorEastAsia" w:hAnsi="Arial" w:cs="Arial"/>
          <w:iCs/>
          <w:color w:val="0070C0"/>
          <w:lang w:val="en-US"/>
        </w:rPr>
      </w:pPr>
      <w:r w:rsidRPr="00013CC8">
        <w:rPr>
          <w:rFonts w:ascii="Arial" w:hAnsi="Arial" w:cs="Arial"/>
          <w:color w:val="0070C0"/>
          <w:lang w:val="en-US"/>
        </w:rPr>
        <w:t xml:space="preserve">[P] = </w:t>
      </w:r>
      <m:oMath>
        <m:d>
          <m:dPr>
            <m:begChr m:val="["/>
            <m:endChr m:val="]"/>
            <m:ctrlPr>
              <w:rPr>
                <w:rFonts w:ascii="Cambria Math" w:hAnsi="Cambria Math" w:cs="Arial"/>
                <w:i/>
                <w:color w:val="0070C0"/>
              </w:rPr>
            </m:ctrlPr>
          </m:dPr>
          <m:e>
            <m:f>
              <m:fPr>
                <m:ctrlPr>
                  <w:rPr>
                    <w:rFonts w:ascii="Cambria Math" w:eastAsia="Calibri" w:hAnsi="Cambria Math" w:cs="Arial"/>
                    <w:iCs/>
                    <w:color w:val="0070C0"/>
                    <w:sz w:val="28"/>
                    <w:szCs w:val="28"/>
                  </w:rPr>
                </m:ctrlPr>
              </m:fPr>
              <m:num>
                <m:r>
                  <m:rPr>
                    <m:sty m:val="p"/>
                  </m:rPr>
                  <w:rPr>
                    <w:rFonts w:ascii="Cambria Math" w:eastAsia="Calibri" w:hAnsi="Cambria Math" w:cs="Arial"/>
                    <w:color w:val="0070C0"/>
                    <w:sz w:val="28"/>
                    <w:szCs w:val="28"/>
                    <w:lang w:val="en-US"/>
                  </w:rPr>
                  <m:t>n × R ×T</m:t>
                </m:r>
              </m:num>
              <m:den>
                <m:r>
                  <m:rPr>
                    <m:sty m:val="p"/>
                  </m:rPr>
                  <w:rPr>
                    <w:rFonts w:ascii="Cambria Math" w:eastAsia="Calibri" w:hAnsi="Cambria Math" w:cs="Arial"/>
                    <w:color w:val="0070C0"/>
                    <w:sz w:val="28"/>
                    <w:szCs w:val="28"/>
                    <w:lang w:val="en-US"/>
                  </w:rPr>
                  <m:t>V</m:t>
                </m:r>
              </m:den>
            </m:f>
          </m:e>
        </m:d>
      </m:oMath>
      <w:r w:rsidRPr="00013CC8">
        <w:rPr>
          <w:rFonts w:ascii="Arial" w:eastAsiaTheme="minorEastAsia" w:hAnsi="Arial" w:cs="Arial"/>
          <w:color w:val="0070C0"/>
          <w:lang w:val="en-US"/>
        </w:rPr>
        <w:t xml:space="preserve"> = </w:t>
      </w:r>
      <m:oMath>
        <m:f>
          <m:fPr>
            <m:ctrlPr>
              <w:rPr>
                <w:rFonts w:ascii="Cambria Math" w:eastAsia="Calibri" w:hAnsi="Cambria Math" w:cs="Arial"/>
                <w:iCs/>
                <w:color w:val="0070C0"/>
                <w:sz w:val="28"/>
                <w:szCs w:val="28"/>
              </w:rPr>
            </m:ctrlPr>
          </m:fPr>
          <m:num>
            <m:r>
              <m:rPr>
                <m:sty m:val="p"/>
              </m:rPr>
              <w:rPr>
                <w:rFonts w:ascii="Cambria Math" w:eastAsia="Calibri" w:hAnsi="Cambria Math" w:cs="Arial"/>
                <w:color w:val="0070C0"/>
                <w:sz w:val="28"/>
                <w:szCs w:val="28"/>
                <w:lang w:val="en-US"/>
              </w:rPr>
              <m:t xml:space="preserve">mol ×J × </m:t>
            </m:r>
            <m:sSup>
              <m:sSupPr>
                <m:ctrlPr>
                  <w:rPr>
                    <w:rFonts w:ascii="Cambria Math" w:eastAsia="Calibri" w:hAnsi="Cambria Math" w:cs="Arial"/>
                    <w:iCs/>
                    <w:color w:val="0070C0"/>
                    <w:sz w:val="28"/>
                    <w:szCs w:val="28"/>
                  </w:rPr>
                </m:ctrlPr>
              </m:sSupPr>
              <m:e>
                <m:r>
                  <w:rPr>
                    <w:rFonts w:ascii="Cambria Math" w:eastAsia="Calibri" w:hAnsi="Cambria Math" w:cs="Arial"/>
                    <w:color w:val="0070C0"/>
                    <w:sz w:val="28"/>
                    <w:szCs w:val="28"/>
                  </w:rPr>
                  <m:t>mol</m:t>
                </m:r>
              </m:e>
              <m:sup>
                <m:r>
                  <w:rPr>
                    <w:rFonts w:ascii="Cambria Math" w:eastAsia="Calibri" w:hAnsi="Cambria Math" w:cs="Arial"/>
                    <w:color w:val="0070C0"/>
                    <w:sz w:val="28"/>
                    <w:szCs w:val="28"/>
                    <w:lang w:val="en-US"/>
                  </w:rPr>
                  <m:t>-1</m:t>
                </m:r>
              </m:sup>
            </m:sSup>
            <m:r>
              <w:rPr>
                <w:rFonts w:ascii="Cambria Math" w:eastAsia="Calibri" w:hAnsi="Cambria Math" w:cs="Arial"/>
                <w:color w:val="0070C0"/>
                <w:sz w:val="28"/>
                <w:szCs w:val="28"/>
                <w:lang w:val="en-US"/>
              </w:rPr>
              <m:t xml:space="preserve"> × </m:t>
            </m:r>
            <m:sSup>
              <m:sSupPr>
                <m:ctrlPr>
                  <w:rPr>
                    <w:rFonts w:ascii="Cambria Math" w:eastAsia="Calibri" w:hAnsi="Cambria Math" w:cs="Arial"/>
                    <w:i/>
                    <w:iCs/>
                    <w:color w:val="0070C0"/>
                    <w:sz w:val="28"/>
                    <w:szCs w:val="28"/>
                  </w:rPr>
                </m:ctrlPr>
              </m:sSupPr>
              <m:e>
                <m:r>
                  <w:rPr>
                    <w:rFonts w:ascii="Cambria Math" w:eastAsia="Calibri" w:hAnsi="Cambria Math" w:cs="Arial"/>
                    <w:color w:val="0070C0"/>
                    <w:sz w:val="28"/>
                    <w:szCs w:val="28"/>
                  </w:rPr>
                  <m:t>K</m:t>
                </m:r>
              </m:e>
              <m:sup>
                <m:r>
                  <w:rPr>
                    <w:rFonts w:ascii="Cambria Math" w:eastAsia="Calibri" w:hAnsi="Cambria Math" w:cs="Arial"/>
                    <w:color w:val="0070C0"/>
                    <w:sz w:val="28"/>
                    <w:szCs w:val="28"/>
                    <w:lang w:val="en-US"/>
                  </w:rPr>
                  <m:t>-1</m:t>
                </m:r>
              </m:sup>
            </m:sSup>
            <m:r>
              <w:rPr>
                <w:rFonts w:ascii="Cambria Math" w:eastAsia="Calibri" w:hAnsi="Cambria Math" w:cs="Arial"/>
                <w:color w:val="0070C0"/>
                <w:sz w:val="28"/>
                <w:szCs w:val="28"/>
                <w:lang w:val="en-US"/>
              </w:rPr>
              <m:t xml:space="preserve"> × </m:t>
            </m:r>
            <m:r>
              <w:rPr>
                <w:rFonts w:ascii="Cambria Math" w:eastAsia="Calibri" w:hAnsi="Cambria Math" w:cs="Arial"/>
                <w:color w:val="0070C0"/>
                <w:sz w:val="28"/>
                <w:szCs w:val="28"/>
              </w:rPr>
              <m:t>K</m:t>
            </m:r>
          </m:num>
          <m:den>
            <m:sSup>
              <m:sSupPr>
                <m:ctrlPr>
                  <w:rPr>
                    <w:rFonts w:ascii="Cambria Math" w:eastAsia="Calibri" w:hAnsi="Cambria Math" w:cs="Arial"/>
                    <w:iCs/>
                    <w:color w:val="0070C0"/>
                    <w:sz w:val="28"/>
                    <w:szCs w:val="28"/>
                  </w:rPr>
                </m:ctrlPr>
              </m:sSupPr>
              <m:e>
                <m:r>
                  <m:rPr>
                    <m:sty m:val="p"/>
                  </m:rPr>
                  <w:rPr>
                    <w:rFonts w:ascii="Cambria Math" w:eastAsia="Calibri" w:hAnsi="Cambria Math" w:cs="Arial"/>
                    <w:color w:val="0070C0"/>
                    <w:sz w:val="28"/>
                    <w:szCs w:val="28"/>
                    <w:lang w:val="en-US"/>
                  </w:rPr>
                  <m:t>m</m:t>
                </m:r>
              </m:e>
              <m:sup>
                <m:r>
                  <w:rPr>
                    <w:rFonts w:ascii="Cambria Math" w:eastAsia="Calibri" w:hAnsi="Cambria Math" w:cs="Arial"/>
                    <w:color w:val="0070C0"/>
                    <w:sz w:val="28"/>
                    <w:szCs w:val="28"/>
                    <w:lang w:val="en-US"/>
                  </w:rPr>
                  <m:t>3</m:t>
                </m:r>
              </m:sup>
            </m:sSup>
          </m:den>
        </m:f>
      </m:oMath>
      <w:r w:rsidRPr="00013CC8">
        <w:rPr>
          <w:rFonts w:ascii="Arial" w:eastAsiaTheme="minorEastAsia" w:hAnsi="Arial" w:cs="Arial"/>
          <w:iCs/>
          <w:color w:val="0070C0"/>
          <w:sz w:val="28"/>
          <w:szCs w:val="28"/>
          <w:lang w:val="en-US"/>
        </w:rPr>
        <w:t xml:space="preserve"> </w:t>
      </w:r>
      <w:r w:rsidRPr="00013CC8">
        <w:rPr>
          <w:rFonts w:ascii="Arial" w:eastAsiaTheme="minorEastAsia" w:hAnsi="Arial" w:cs="Arial"/>
          <w:iCs/>
          <w:color w:val="0070C0"/>
          <w:lang w:val="en-US"/>
        </w:rPr>
        <w:t>=</w:t>
      </w:r>
      <w:r w:rsidRPr="00013CC8">
        <w:rPr>
          <w:rFonts w:ascii="Arial" w:eastAsiaTheme="minorEastAsia" w:hAnsi="Arial" w:cs="Arial"/>
          <w:iCs/>
          <w:color w:val="0070C0"/>
          <w:sz w:val="28"/>
          <w:szCs w:val="28"/>
          <w:lang w:val="en-US"/>
        </w:rPr>
        <w:t xml:space="preserve"> </w:t>
      </w:r>
      <w:r w:rsidRPr="00013CC8">
        <w:rPr>
          <w:rFonts w:ascii="Arial" w:eastAsiaTheme="minorEastAsia" w:hAnsi="Arial" w:cs="Arial"/>
          <w:iCs/>
          <w:color w:val="0070C0"/>
          <w:lang w:val="en-US"/>
        </w:rPr>
        <w:t>J x m</w:t>
      </w:r>
      <w:r w:rsidRPr="00013CC8">
        <w:rPr>
          <w:rFonts w:ascii="Arial" w:eastAsiaTheme="minorEastAsia" w:hAnsi="Arial" w:cs="Arial"/>
          <w:iCs/>
          <w:color w:val="0070C0"/>
          <w:vertAlign w:val="superscript"/>
          <w:lang w:val="en-US"/>
        </w:rPr>
        <w:t>―3</w:t>
      </w:r>
      <w:r w:rsidRPr="00013CC8">
        <w:rPr>
          <w:rFonts w:ascii="Arial" w:eastAsiaTheme="minorEastAsia" w:hAnsi="Arial" w:cs="Arial"/>
          <w:iCs/>
          <w:color w:val="0070C0"/>
          <w:lang w:val="en-US"/>
        </w:rPr>
        <w:t xml:space="preserve"> = N x m x m</w:t>
      </w:r>
      <w:r w:rsidRPr="00013CC8">
        <w:rPr>
          <w:rFonts w:ascii="Arial" w:eastAsiaTheme="minorEastAsia" w:hAnsi="Arial" w:cs="Arial"/>
          <w:iCs/>
          <w:color w:val="0070C0"/>
          <w:vertAlign w:val="superscript"/>
          <w:lang w:val="en-US"/>
        </w:rPr>
        <w:t>―3</w:t>
      </w:r>
      <w:r w:rsidRPr="00013CC8">
        <w:rPr>
          <w:rFonts w:ascii="Arial" w:eastAsiaTheme="minorEastAsia" w:hAnsi="Arial" w:cs="Arial"/>
          <w:iCs/>
          <w:color w:val="0070C0"/>
          <w:lang w:val="en-US"/>
        </w:rPr>
        <w:t xml:space="preserve"> = kg x m x s</w:t>
      </w:r>
      <w:r w:rsidRPr="00013CC8">
        <w:rPr>
          <w:rFonts w:ascii="Arial" w:eastAsiaTheme="minorEastAsia" w:hAnsi="Arial" w:cs="Arial"/>
          <w:iCs/>
          <w:color w:val="0070C0"/>
          <w:vertAlign w:val="superscript"/>
          <w:lang w:val="en-US"/>
        </w:rPr>
        <w:t>―2</w:t>
      </w:r>
      <w:r>
        <w:rPr>
          <w:rFonts w:ascii="Arial" w:eastAsiaTheme="minorEastAsia" w:hAnsi="Arial" w:cs="Arial"/>
          <w:iCs/>
          <w:color w:val="0070C0"/>
          <w:lang w:val="en-US"/>
        </w:rPr>
        <w:t xml:space="preserve"> x</w:t>
      </w:r>
      <w:r w:rsidRPr="00013CC8">
        <w:rPr>
          <w:rFonts w:ascii="Arial" w:eastAsiaTheme="minorEastAsia" w:hAnsi="Arial" w:cs="Arial"/>
          <w:iCs/>
          <w:color w:val="0070C0"/>
          <w:lang w:val="en-US"/>
        </w:rPr>
        <w:t xml:space="preserve"> </w:t>
      </w:r>
      <w:r>
        <w:rPr>
          <w:rFonts w:ascii="Arial" w:eastAsiaTheme="minorEastAsia" w:hAnsi="Arial" w:cs="Arial"/>
          <w:iCs/>
          <w:color w:val="0070C0"/>
          <w:lang w:val="en-US"/>
        </w:rPr>
        <w:t>m</w:t>
      </w:r>
      <w:r w:rsidRPr="00013CC8">
        <w:rPr>
          <w:rFonts w:ascii="Arial" w:eastAsiaTheme="minorEastAsia" w:hAnsi="Arial" w:cs="Arial"/>
          <w:iCs/>
          <w:color w:val="0070C0"/>
          <w:vertAlign w:val="superscript"/>
          <w:lang w:val="en-US"/>
        </w:rPr>
        <w:t>―2</w:t>
      </w:r>
      <w:r>
        <w:rPr>
          <w:rFonts w:ascii="Arial" w:eastAsiaTheme="minorEastAsia" w:hAnsi="Arial" w:cs="Arial"/>
          <w:iCs/>
          <w:color w:val="0070C0"/>
          <w:lang w:val="en-US"/>
        </w:rPr>
        <w:t xml:space="preserve"> = kg x </w:t>
      </w:r>
      <w:r w:rsidRPr="00013CC8">
        <w:rPr>
          <w:rFonts w:ascii="Arial" w:eastAsiaTheme="minorEastAsia" w:hAnsi="Arial" w:cs="Arial"/>
          <w:iCs/>
          <w:color w:val="0070C0"/>
          <w:lang w:val="en-US"/>
        </w:rPr>
        <w:t>m</w:t>
      </w:r>
      <w:r>
        <w:rPr>
          <w:rFonts w:ascii="Arial" w:eastAsiaTheme="minorEastAsia" w:hAnsi="Arial" w:cs="Arial"/>
          <w:iCs/>
          <w:color w:val="0070C0"/>
          <w:vertAlign w:val="superscript"/>
          <w:lang w:val="en-US"/>
        </w:rPr>
        <w:t>―</w:t>
      </w:r>
      <w:r w:rsidRPr="00013CC8">
        <w:rPr>
          <w:rFonts w:ascii="Arial" w:eastAsiaTheme="minorEastAsia" w:hAnsi="Arial" w:cs="Arial"/>
          <w:iCs/>
          <w:color w:val="0070C0"/>
          <w:vertAlign w:val="superscript"/>
          <w:lang w:val="en-US"/>
        </w:rPr>
        <w:t>1</w:t>
      </w:r>
      <w:r w:rsidRPr="00013CC8">
        <w:rPr>
          <w:rFonts w:ascii="Arial" w:eastAsiaTheme="minorEastAsia" w:hAnsi="Arial" w:cs="Arial"/>
          <w:iCs/>
          <w:color w:val="0070C0"/>
          <w:lang w:val="en-US"/>
        </w:rPr>
        <w:t>.s</w:t>
      </w:r>
      <w:r>
        <w:rPr>
          <w:rFonts w:ascii="Arial" w:eastAsiaTheme="minorEastAsia" w:hAnsi="Arial" w:cs="Arial"/>
          <w:iCs/>
          <w:color w:val="0070C0"/>
          <w:vertAlign w:val="superscript"/>
          <w:lang w:val="en-US"/>
        </w:rPr>
        <w:t>―</w:t>
      </w:r>
      <w:r w:rsidRPr="00013CC8">
        <w:rPr>
          <w:rFonts w:ascii="Arial" w:eastAsiaTheme="minorEastAsia" w:hAnsi="Arial" w:cs="Arial"/>
          <w:iCs/>
          <w:color w:val="0070C0"/>
          <w:vertAlign w:val="superscript"/>
          <w:lang w:val="en-US"/>
        </w:rPr>
        <w:t>2</w:t>
      </w:r>
    </w:p>
    <w:p w14:paraId="7A5B0FC9" w14:textId="4A391EB4" w:rsidR="00C41042" w:rsidRDefault="00C41042" w:rsidP="00013CC8">
      <w:pPr>
        <w:rPr>
          <w:rFonts w:ascii="Arial" w:eastAsiaTheme="minorEastAsia" w:hAnsi="Arial" w:cs="Arial"/>
          <w:iCs/>
          <w:color w:val="0070C0"/>
          <w:lang w:val="en-US"/>
        </w:rPr>
      </w:pPr>
    </w:p>
    <w:p w14:paraId="0C5BB304" w14:textId="6EE4407D" w:rsidR="00C41042" w:rsidRDefault="00C41042" w:rsidP="00013CC8">
      <w:pPr>
        <w:rPr>
          <w:rFonts w:ascii="Arial" w:eastAsiaTheme="minorEastAsia" w:hAnsi="Arial" w:cs="Arial"/>
          <w:iCs/>
          <w:color w:val="0070C0"/>
          <w:lang w:val="en-US"/>
        </w:rPr>
      </w:pPr>
    </w:p>
    <w:p w14:paraId="6C460172" w14:textId="77777777" w:rsidR="00540746" w:rsidRDefault="00540746" w:rsidP="00013CC8">
      <w:pPr>
        <w:rPr>
          <w:rFonts w:ascii="Arial" w:eastAsiaTheme="minorEastAsia" w:hAnsi="Arial" w:cs="Arial"/>
          <w:iCs/>
          <w:color w:val="0070C0"/>
          <w:lang w:val="en-US"/>
        </w:rPr>
      </w:pPr>
    </w:p>
    <w:p w14:paraId="15830FA4" w14:textId="6B817222" w:rsidR="00C41042" w:rsidRPr="00C41042" w:rsidRDefault="00C41042" w:rsidP="00013CC8">
      <w:pPr>
        <w:rPr>
          <w:rFonts w:ascii="Arial" w:eastAsiaTheme="minorEastAsia" w:hAnsi="Arial" w:cs="Arial"/>
          <w:iCs/>
          <w:color w:val="0070C0"/>
          <w:lang w:val="en-US"/>
        </w:rPr>
      </w:pPr>
    </w:p>
    <w:p w14:paraId="4FF177F0" w14:textId="358FB156" w:rsidR="0024508B" w:rsidRPr="0024508B" w:rsidRDefault="0024508B" w:rsidP="0024508B">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rPr>
      </w:pPr>
      <w:bookmarkStart w:id="3" w:name="page5"/>
      <w:r w:rsidRPr="0024508B">
        <w:rPr>
          <w:rFonts w:ascii="Arial" w:eastAsia="Calibri" w:hAnsi="Arial" w:cs="Arial"/>
          <w:b/>
        </w:rPr>
        <w:lastRenderedPageBreak/>
        <w:t>Activité 2 : Quelles sont les limites du modèle du gaz parfait ?</w:t>
      </w:r>
    </w:p>
    <w:bookmarkEnd w:id="3"/>
    <w:p w14:paraId="5045DBE0" w14:textId="2DA35E28" w:rsidR="0024508B" w:rsidRPr="00BE54DB" w:rsidRDefault="0024508B" w:rsidP="00BE54DB">
      <w:pPr>
        <w:spacing w:after="0" w:line="240" w:lineRule="auto"/>
        <w:jc w:val="both"/>
        <w:rPr>
          <w:rFonts w:ascii="Arial" w:eastAsia="Calibri" w:hAnsi="Arial" w:cs="Arial"/>
          <w:i/>
          <w:iCs/>
        </w:rPr>
      </w:pPr>
      <w:r w:rsidRPr="00BE54DB">
        <w:rPr>
          <w:rFonts w:ascii="Arial" w:eastAsia="Calibri" w:hAnsi="Arial" w:cs="Arial"/>
          <w:i/>
          <w:iCs/>
        </w:rPr>
        <w:t>Dans ce TP</w:t>
      </w:r>
      <w:r w:rsidR="00BE54DB" w:rsidRPr="00BE54DB">
        <w:rPr>
          <w:rFonts w:ascii="Arial" w:eastAsia="Calibri" w:hAnsi="Arial" w:cs="Arial"/>
          <w:i/>
          <w:iCs/>
        </w:rPr>
        <w:t xml:space="preserve">, nous allons </w:t>
      </w:r>
      <w:r w:rsidRPr="00BE54DB">
        <w:rPr>
          <w:rFonts w:ascii="Arial" w:eastAsia="Calibri" w:hAnsi="Arial" w:cs="Arial"/>
          <w:i/>
          <w:iCs/>
        </w:rPr>
        <w:t xml:space="preserve">étudier </w:t>
      </w:r>
      <w:r w:rsidR="00BE54DB" w:rsidRPr="00BE54DB">
        <w:rPr>
          <w:rFonts w:ascii="Arial" w:eastAsia="Calibri" w:hAnsi="Arial" w:cs="Arial"/>
          <w:i/>
          <w:iCs/>
        </w:rPr>
        <w:t>l’</w:t>
      </w:r>
      <w:r w:rsidRPr="00BE54DB">
        <w:rPr>
          <w:rFonts w:ascii="Arial" w:eastAsia="Calibri" w:hAnsi="Arial" w:cs="Arial"/>
          <w:i/>
          <w:iCs/>
        </w:rPr>
        <w:t>une des conditions qu’un gaz doit avoir pour pouvoir être considéré comme parfait.</w:t>
      </w:r>
    </w:p>
    <w:p w14:paraId="403517F3" w14:textId="70501ECF" w:rsidR="0024508B" w:rsidRPr="00BE54DB" w:rsidRDefault="00FC44F1" w:rsidP="0024508B">
      <w:pPr>
        <w:spacing w:after="0" w:line="240" w:lineRule="auto"/>
        <w:rPr>
          <w:rFonts w:ascii="Arial" w:eastAsia="Calibri" w:hAnsi="Arial" w:cs="Arial"/>
        </w:rPr>
      </w:pPr>
      <w:r w:rsidRPr="00BE54DB">
        <w:rPr>
          <w:rFonts w:ascii="Arial" w:eastAsia="Calibri" w:hAnsi="Arial" w:cs="Arial"/>
          <w:noProof/>
          <w:lang w:eastAsia="fr-FR"/>
        </w:rPr>
        <mc:AlternateContent>
          <mc:Choice Requires="wps">
            <w:drawing>
              <wp:anchor distT="0" distB="0" distL="114300" distR="114300" simplePos="0" relativeHeight="251628032" behindDoc="0" locked="0" layoutInCell="1" allowOverlap="1" wp14:anchorId="0B903AAF" wp14:editId="44BBD5B6">
                <wp:simplePos x="0" y="0"/>
                <wp:positionH relativeFrom="column">
                  <wp:posOffset>-76200</wp:posOffset>
                </wp:positionH>
                <wp:positionV relativeFrom="paragraph">
                  <wp:posOffset>60960</wp:posOffset>
                </wp:positionV>
                <wp:extent cx="2695575" cy="2736215"/>
                <wp:effectExtent l="0" t="0" r="28575" b="2603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736215"/>
                        </a:xfrm>
                        <a:prstGeom prst="rect">
                          <a:avLst/>
                        </a:prstGeom>
                        <a:solidFill>
                          <a:srgbClr val="FFFFFF"/>
                        </a:solidFill>
                        <a:ln w="9525">
                          <a:solidFill>
                            <a:srgbClr val="000000"/>
                          </a:solidFill>
                          <a:miter lim="800000"/>
                          <a:headEnd/>
                          <a:tailEnd/>
                        </a:ln>
                      </wps:spPr>
                      <wps:txbx>
                        <w:txbxContent>
                          <w:p w14:paraId="36FAABFD" w14:textId="0925BCF6" w:rsidR="00DF2134" w:rsidRDefault="00DF2134" w:rsidP="0024508B">
                            <w:pPr>
                              <w:spacing w:after="0" w:line="240" w:lineRule="auto"/>
                              <w:rPr>
                                <w:rFonts w:ascii="Arial" w:eastAsia="Calibri" w:hAnsi="Arial" w:cs="Arial"/>
                                <w:b/>
                                <w:vertAlign w:val="subscript"/>
                              </w:rPr>
                            </w:pPr>
                            <w:bookmarkStart w:id="4" w:name="_Hlk71812369"/>
                            <w:bookmarkEnd w:id="4"/>
                            <w:r w:rsidRPr="00BE54DB">
                              <w:rPr>
                                <w:rFonts w:ascii="Arial" w:eastAsia="Calibri" w:hAnsi="Arial" w:cs="Arial"/>
                                <w:b/>
                              </w:rPr>
                              <w:t xml:space="preserve">Document 1 : </w:t>
                            </w:r>
                            <w:r>
                              <w:rPr>
                                <w:rFonts w:ascii="Arial" w:eastAsia="Calibri" w:hAnsi="Arial" w:cs="Arial"/>
                                <w:b/>
                              </w:rPr>
                              <w:t>P</w:t>
                            </w:r>
                            <w:r w:rsidRPr="00BE54DB">
                              <w:rPr>
                                <w:rFonts w:ascii="Arial" w:eastAsia="Calibri" w:hAnsi="Arial" w:cs="Arial"/>
                                <w:b/>
                              </w:rPr>
                              <w:t>roduction de CO</w:t>
                            </w:r>
                            <w:r w:rsidRPr="00BE54DB">
                              <w:rPr>
                                <w:rFonts w:ascii="Arial" w:eastAsia="Calibri" w:hAnsi="Arial" w:cs="Arial"/>
                                <w:b/>
                                <w:vertAlign w:val="subscript"/>
                              </w:rPr>
                              <w:t>2</w:t>
                            </w:r>
                          </w:p>
                          <w:p w14:paraId="31D3787A" w14:textId="26828D4D" w:rsidR="00DF2134" w:rsidRPr="00AA6F16" w:rsidRDefault="00DF2134" w:rsidP="00BE54DB">
                            <w:pPr>
                              <w:spacing w:after="0" w:line="240" w:lineRule="auto"/>
                              <w:jc w:val="both"/>
                              <w:rPr>
                                <w:rFonts w:ascii="Arial" w:eastAsia="Calibri" w:hAnsi="Arial" w:cs="Arial"/>
                                <w:bCs/>
                                <w:sz w:val="20"/>
                                <w:szCs w:val="20"/>
                              </w:rPr>
                            </w:pPr>
                            <w:r w:rsidRPr="00AA6F16">
                              <w:rPr>
                                <w:rFonts w:ascii="Arial" w:eastAsia="Calibri" w:hAnsi="Arial" w:cs="Arial"/>
                                <w:bCs/>
                                <w:sz w:val="20"/>
                                <w:szCs w:val="20"/>
                              </w:rPr>
                              <w:t>Le dioxyde de carbone est un gaz qui peut être produit par l’action d’un acide sur le carbonate de calcium.</w:t>
                            </w:r>
                          </w:p>
                          <w:p w14:paraId="79738BA6" w14:textId="60C166D9" w:rsidR="00DF2134" w:rsidRPr="00AA6F16" w:rsidRDefault="00DF2134" w:rsidP="00BE54DB">
                            <w:pPr>
                              <w:spacing w:after="0" w:line="240" w:lineRule="auto"/>
                              <w:jc w:val="both"/>
                              <w:rPr>
                                <w:rFonts w:ascii="Arial" w:eastAsia="Calibri" w:hAnsi="Arial" w:cs="Arial"/>
                                <w:bCs/>
                                <w:sz w:val="20"/>
                                <w:szCs w:val="20"/>
                              </w:rPr>
                            </w:pPr>
                          </w:p>
                          <w:p w14:paraId="7693834C" w14:textId="1420ED1A" w:rsidR="00DF2134" w:rsidRPr="00AA6F16" w:rsidRDefault="00DF2134" w:rsidP="00BE54DB">
                            <w:pPr>
                              <w:spacing w:after="0" w:line="240" w:lineRule="auto"/>
                              <w:jc w:val="both"/>
                              <w:rPr>
                                <w:rFonts w:ascii="Arial" w:eastAsia="Calibri" w:hAnsi="Arial" w:cs="Arial"/>
                                <w:bCs/>
                                <w:sz w:val="20"/>
                                <w:szCs w:val="20"/>
                              </w:rPr>
                            </w:pPr>
                          </w:p>
                          <w:p w14:paraId="4E34C6E7" w14:textId="59BF5832" w:rsidR="00DF2134" w:rsidRPr="00AA6F16" w:rsidRDefault="00DF2134" w:rsidP="00BE54DB">
                            <w:pPr>
                              <w:spacing w:after="0" w:line="240" w:lineRule="auto"/>
                              <w:jc w:val="both"/>
                              <w:rPr>
                                <w:rFonts w:ascii="Arial" w:eastAsia="Calibri" w:hAnsi="Arial" w:cs="Arial"/>
                                <w:bCs/>
                                <w:sz w:val="20"/>
                                <w:szCs w:val="20"/>
                              </w:rPr>
                            </w:pPr>
                          </w:p>
                          <w:p w14:paraId="1CA74C8F" w14:textId="5930CDFC" w:rsidR="00DF2134" w:rsidRPr="00AA6F16" w:rsidRDefault="00DF2134" w:rsidP="00BE54DB">
                            <w:pPr>
                              <w:spacing w:after="0" w:line="240" w:lineRule="auto"/>
                              <w:jc w:val="both"/>
                              <w:rPr>
                                <w:rFonts w:ascii="Arial" w:eastAsia="Calibri" w:hAnsi="Arial" w:cs="Arial"/>
                                <w:bCs/>
                                <w:sz w:val="20"/>
                                <w:szCs w:val="20"/>
                              </w:rPr>
                            </w:pPr>
                          </w:p>
                          <w:p w14:paraId="405B13B0" w14:textId="010F2A4C" w:rsidR="00DF2134" w:rsidRPr="00AA6F16" w:rsidRDefault="00DF2134" w:rsidP="00BE54DB">
                            <w:pPr>
                              <w:spacing w:after="0" w:line="240" w:lineRule="auto"/>
                              <w:jc w:val="both"/>
                              <w:rPr>
                                <w:rFonts w:ascii="Arial" w:eastAsia="Calibri" w:hAnsi="Arial" w:cs="Arial"/>
                                <w:bCs/>
                                <w:sz w:val="20"/>
                                <w:szCs w:val="20"/>
                              </w:rPr>
                            </w:pPr>
                          </w:p>
                          <w:p w14:paraId="3DD6538A" w14:textId="624FBC3C" w:rsidR="00DF2134" w:rsidRPr="00AA6F16" w:rsidRDefault="00DF2134" w:rsidP="00BE54DB">
                            <w:pPr>
                              <w:spacing w:after="0" w:line="240" w:lineRule="auto"/>
                              <w:jc w:val="both"/>
                              <w:rPr>
                                <w:rFonts w:ascii="Arial" w:eastAsia="Calibri" w:hAnsi="Arial" w:cs="Arial"/>
                                <w:bCs/>
                                <w:sz w:val="20"/>
                                <w:szCs w:val="20"/>
                              </w:rPr>
                            </w:pPr>
                          </w:p>
                          <w:p w14:paraId="27F52CB4" w14:textId="03C0C63E" w:rsidR="00DF2134" w:rsidRPr="00AA6F16" w:rsidRDefault="00DF2134" w:rsidP="00BE54DB">
                            <w:pPr>
                              <w:spacing w:after="0" w:line="240" w:lineRule="auto"/>
                              <w:jc w:val="both"/>
                              <w:rPr>
                                <w:rFonts w:ascii="Arial" w:eastAsia="Calibri" w:hAnsi="Arial" w:cs="Arial"/>
                                <w:bCs/>
                                <w:sz w:val="20"/>
                                <w:szCs w:val="20"/>
                              </w:rPr>
                            </w:pPr>
                          </w:p>
                          <w:p w14:paraId="1581EBA1" w14:textId="34392E52" w:rsidR="00DF2134" w:rsidRPr="00AA6F16" w:rsidRDefault="00DF2134" w:rsidP="00BE54DB">
                            <w:pPr>
                              <w:spacing w:after="0" w:line="240" w:lineRule="auto"/>
                              <w:jc w:val="both"/>
                              <w:rPr>
                                <w:rFonts w:ascii="Arial" w:eastAsia="Calibri" w:hAnsi="Arial" w:cs="Arial"/>
                                <w:bCs/>
                                <w:sz w:val="20"/>
                                <w:szCs w:val="20"/>
                              </w:rPr>
                            </w:pPr>
                          </w:p>
                          <w:p w14:paraId="10B2C76C" w14:textId="35994696" w:rsidR="00DF2134" w:rsidRPr="00AA6F16" w:rsidRDefault="00DF2134" w:rsidP="00BE54DB">
                            <w:pPr>
                              <w:spacing w:after="0" w:line="240" w:lineRule="auto"/>
                              <w:jc w:val="both"/>
                              <w:rPr>
                                <w:rFonts w:ascii="Arial" w:eastAsia="Calibri" w:hAnsi="Arial" w:cs="Arial"/>
                                <w:bCs/>
                                <w:sz w:val="20"/>
                                <w:szCs w:val="20"/>
                              </w:rPr>
                            </w:pPr>
                          </w:p>
                          <w:p w14:paraId="3E58F9DB" w14:textId="77777777" w:rsidR="00DF2134" w:rsidRDefault="00DF2134" w:rsidP="00DA195F">
                            <w:pPr>
                              <w:spacing w:after="0" w:line="240" w:lineRule="auto"/>
                              <w:jc w:val="right"/>
                              <w:rPr>
                                <w:rFonts w:ascii="Arial" w:eastAsia="Calibri" w:hAnsi="Arial" w:cs="Arial"/>
                                <w:bCs/>
                                <w:i/>
                                <w:iCs/>
                                <w:sz w:val="20"/>
                                <w:szCs w:val="20"/>
                              </w:rPr>
                            </w:pPr>
                          </w:p>
                          <w:p w14:paraId="260FB370" w14:textId="76761F1F" w:rsidR="00DF2134" w:rsidRPr="003126F2" w:rsidRDefault="00DF2134" w:rsidP="00DA195F">
                            <w:pPr>
                              <w:spacing w:after="0" w:line="240" w:lineRule="auto"/>
                              <w:jc w:val="right"/>
                              <w:rPr>
                                <w:rFonts w:ascii="Arial" w:eastAsia="Calibri" w:hAnsi="Arial" w:cs="Arial"/>
                                <w:bCs/>
                                <w:i/>
                                <w:iCs/>
                                <w:sz w:val="18"/>
                                <w:szCs w:val="18"/>
                              </w:rPr>
                            </w:pPr>
                            <w:r w:rsidRPr="003126F2">
                              <w:rPr>
                                <w:rFonts w:ascii="Arial" w:eastAsia="Calibri" w:hAnsi="Arial" w:cs="Arial"/>
                                <w:bCs/>
                                <w:i/>
                                <w:iCs/>
                                <w:sz w:val="18"/>
                                <w:szCs w:val="18"/>
                              </w:rPr>
                              <w:t>Source : Bordas/Terminale</w:t>
                            </w:r>
                          </w:p>
                          <w:p w14:paraId="58578930" w14:textId="77777777" w:rsidR="00DF2134" w:rsidRPr="00AA6F16" w:rsidRDefault="00DF2134" w:rsidP="00BE54DB">
                            <w:pPr>
                              <w:spacing w:after="0" w:line="240" w:lineRule="auto"/>
                              <w:jc w:val="both"/>
                              <w:rPr>
                                <w:rFonts w:ascii="Arial" w:eastAsia="Calibri" w:hAnsi="Arial" w:cs="Arial"/>
                                <w:bCs/>
                                <w:sz w:val="20"/>
                                <w:szCs w:val="20"/>
                              </w:rPr>
                            </w:pPr>
                            <w:r w:rsidRPr="00AA6F16">
                              <w:rPr>
                                <w:rFonts w:ascii="Arial" w:eastAsia="Calibri" w:hAnsi="Arial" w:cs="Arial"/>
                                <w:bCs/>
                                <w:i/>
                                <w:iCs/>
                                <w:sz w:val="20"/>
                                <w:szCs w:val="20"/>
                              </w:rPr>
                              <w:t>Remarque :</w:t>
                            </w:r>
                            <w:r w:rsidRPr="00AA6F16">
                              <w:rPr>
                                <w:rFonts w:ascii="Arial" w:eastAsia="Calibri" w:hAnsi="Arial" w:cs="Arial"/>
                                <w:bCs/>
                                <w:sz w:val="20"/>
                                <w:szCs w:val="20"/>
                              </w:rPr>
                              <w:t xml:space="preserve"> </w:t>
                            </w:r>
                          </w:p>
                          <w:p w14:paraId="67C3E50A" w14:textId="298CA34E" w:rsidR="00DF2134" w:rsidRPr="00AA6F16" w:rsidRDefault="00DF2134" w:rsidP="00FC44F1">
                            <w:pPr>
                              <w:spacing w:after="0" w:line="240" w:lineRule="auto"/>
                              <w:rPr>
                                <w:rFonts w:ascii="Arial" w:eastAsia="Calibri" w:hAnsi="Arial" w:cs="Arial"/>
                                <w:bCs/>
                                <w:sz w:val="20"/>
                                <w:szCs w:val="20"/>
                              </w:rPr>
                            </w:pPr>
                            <w:r w:rsidRPr="00AA6F16">
                              <w:rPr>
                                <w:rFonts w:ascii="Arial" w:eastAsia="Calibri" w:hAnsi="Arial" w:cs="Arial"/>
                                <w:bCs/>
                                <w:sz w:val="20"/>
                                <w:szCs w:val="20"/>
                              </w:rPr>
                              <w:t>Dép</w:t>
                            </w:r>
                            <w:r>
                              <w:rPr>
                                <w:rFonts w:ascii="Arial" w:eastAsia="Calibri" w:hAnsi="Arial" w:cs="Arial"/>
                                <w:bCs/>
                                <w:sz w:val="20"/>
                                <w:szCs w:val="20"/>
                              </w:rPr>
                              <w:t xml:space="preserve">lacer lentement le piston de la </w:t>
                            </w:r>
                            <w:r w:rsidRPr="00AA6F16">
                              <w:rPr>
                                <w:rFonts w:ascii="Arial" w:eastAsia="Calibri" w:hAnsi="Arial" w:cs="Arial"/>
                                <w:bCs/>
                                <w:sz w:val="20"/>
                                <w:szCs w:val="20"/>
                              </w:rPr>
                              <w:t>seringue évite l’échauffement excessif du système.</w:t>
                            </w:r>
                            <w:r w:rsidRPr="00AA6F16">
                              <w:rPr>
                                <w:noProof/>
                                <w:sz w:val="20"/>
                                <w:szCs w:val="20"/>
                                <w:lang w:eastAsia="fr-FR"/>
                              </w:rPr>
                              <w:t xml:space="preserve"> </w:t>
                            </w:r>
                          </w:p>
                          <w:p w14:paraId="49A4DAA8" w14:textId="107AD0F1" w:rsidR="00DF2134" w:rsidRDefault="00DF2134" w:rsidP="00245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03AAF" id="_x0000_t202" coordsize="21600,21600" o:spt="202" path="m,l,21600r21600,l21600,xe">
                <v:stroke joinstyle="miter"/>
                <v:path gradientshapeok="t" o:connecttype="rect"/>
              </v:shapetype>
              <v:shape id="Zone de texte 2" o:spid="_x0000_s1026" type="#_x0000_t202" style="position:absolute;margin-left:-6pt;margin-top:4.8pt;width:212.25pt;height:215.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">
                <v:textbox>
                  <w:txbxContent>
                    <w:p w14:paraId="36FAABFD" w14:textId="0925BCF6" w:rsidR="00DF2134" w:rsidRDefault="00DF2134" w:rsidP="0024508B">
                      <w:pPr>
                        <w:spacing w:after="0" w:line="240" w:lineRule="auto"/>
                        <w:rPr>
                          <w:rFonts w:ascii="Arial" w:eastAsia="Calibri" w:hAnsi="Arial" w:cs="Arial"/>
                          <w:b/>
                          <w:vertAlign w:val="subscript"/>
                        </w:rPr>
                      </w:pPr>
                      <w:bookmarkStart w:id="5" w:name="_Hlk71812369"/>
                      <w:bookmarkEnd w:id="5"/>
                      <w:r w:rsidRPr="00BE54DB">
                        <w:rPr>
                          <w:rFonts w:ascii="Arial" w:eastAsia="Calibri" w:hAnsi="Arial" w:cs="Arial"/>
                          <w:b/>
                        </w:rPr>
                        <w:t xml:space="preserve">Document 1 : </w:t>
                      </w:r>
                      <w:r>
                        <w:rPr>
                          <w:rFonts w:ascii="Arial" w:eastAsia="Calibri" w:hAnsi="Arial" w:cs="Arial"/>
                          <w:b/>
                        </w:rPr>
                        <w:t>P</w:t>
                      </w:r>
                      <w:r w:rsidRPr="00BE54DB">
                        <w:rPr>
                          <w:rFonts w:ascii="Arial" w:eastAsia="Calibri" w:hAnsi="Arial" w:cs="Arial"/>
                          <w:b/>
                        </w:rPr>
                        <w:t>roduction de CO</w:t>
                      </w:r>
                      <w:r w:rsidRPr="00BE54DB">
                        <w:rPr>
                          <w:rFonts w:ascii="Arial" w:eastAsia="Calibri" w:hAnsi="Arial" w:cs="Arial"/>
                          <w:b/>
                          <w:vertAlign w:val="subscript"/>
                        </w:rPr>
                        <w:t>2</w:t>
                      </w:r>
                    </w:p>
                    <w:p w14:paraId="31D3787A" w14:textId="26828D4D" w:rsidR="00DF2134" w:rsidRPr="00AA6F16" w:rsidRDefault="00DF2134" w:rsidP="00BE54DB">
                      <w:pPr>
                        <w:spacing w:after="0" w:line="240" w:lineRule="auto"/>
                        <w:jc w:val="both"/>
                        <w:rPr>
                          <w:rFonts w:ascii="Arial" w:eastAsia="Calibri" w:hAnsi="Arial" w:cs="Arial"/>
                          <w:bCs/>
                          <w:sz w:val="20"/>
                          <w:szCs w:val="20"/>
                        </w:rPr>
                      </w:pPr>
                      <w:r w:rsidRPr="00AA6F16">
                        <w:rPr>
                          <w:rFonts w:ascii="Arial" w:eastAsia="Calibri" w:hAnsi="Arial" w:cs="Arial"/>
                          <w:bCs/>
                          <w:sz w:val="20"/>
                          <w:szCs w:val="20"/>
                        </w:rPr>
                        <w:t>Le dioxyde de carbone est un gaz qui peut être produit par l’action d’un acide sur le carbonate de calcium.</w:t>
                      </w:r>
                    </w:p>
                    <w:p w14:paraId="79738BA6" w14:textId="60C166D9" w:rsidR="00DF2134" w:rsidRPr="00AA6F16" w:rsidRDefault="00DF2134" w:rsidP="00BE54DB">
                      <w:pPr>
                        <w:spacing w:after="0" w:line="240" w:lineRule="auto"/>
                        <w:jc w:val="both"/>
                        <w:rPr>
                          <w:rFonts w:ascii="Arial" w:eastAsia="Calibri" w:hAnsi="Arial" w:cs="Arial"/>
                          <w:bCs/>
                          <w:sz w:val="20"/>
                          <w:szCs w:val="20"/>
                        </w:rPr>
                      </w:pPr>
                    </w:p>
                    <w:p w14:paraId="7693834C" w14:textId="1420ED1A" w:rsidR="00DF2134" w:rsidRPr="00AA6F16" w:rsidRDefault="00DF2134" w:rsidP="00BE54DB">
                      <w:pPr>
                        <w:spacing w:after="0" w:line="240" w:lineRule="auto"/>
                        <w:jc w:val="both"/>
                        <w:rPr>
                          <w:rFonts w:ascii="Arial" w:eastAsia="Calibri" w:hAnsi="Arial" w:cs="Arial"/>
                          <w:bCs/>
                          <w:sz w:val="20"/>
                          <w:szCs w:val="20"/>
                        </w:rPr>
                      </w:pPr>
                    </w:p>
                    <w:p w14:paraId="4E34C6E7" w14:textId="59BF5832" w:rsidR="00DF2134" w:rsidRPr="00AA6F16" w:rsidRDefault="00DF2134" w:rsidP="00BE54DB">
                      <w:pPr>
                        <w:spacing w:after="0" w:line="240" w:lineRule="auto"/>
                        <w:jc w:val="both"/>
                        <w:rPr>
                          <w:rFonts w:ascii="Arial" w:eastAsia="Calibri" w:hAnsi="Arial" w:cs="Arial"/>
                          <w:bCs/>
                          <w:sz w:val="20"/>
                          <w:szCs w:val="20"/>
                        </w:rPr>
                      </w:pPr>
                    </w:p>
                    <w:p w14:paraId="1CA74C8F" w14:textId="5930CDFC" w:rsidR="00DF2134" w:rsidRPr="00AA6F16" w:rsidRDefault="00DF2134" w:rsidP="00BE54DB">
                      <w:pPr>
                        <w:spacing w:after="0" w:line="240" w:lineRule="auto"/>
                        <w:jc w:val="both"/>
                        <w:rPr>
                          <w:rFonts w:ascii="Arial" w:eastAsia="Calibri" w:hAnsi="Arial" w:cs="Arial"/>
                          <w:bCs/>
                          <w:sz w:val="20"/>
                          <w:szCs w:val="20"/>
                        </w:rPr>
                      </w:pPr>
                    </w:p>
                    <w:p w14:paraId="405B13B0" w14:textId="010F2A4C" w:rsidR="00DF2134" w:rsidRPr="00AA6F16" w:rsidRDefault="00DF2134" w:rsidP="00BE54DB">
                      <w:pPr>
                        <w:spacing w:after="0" w:line="240" w:lineRule="auto"/>
                        <w:jc w:val="both"/>
                        <w:rPr>
                          <w:rFonts w:ascii="Arial" w:eastAsia="Calibri" w:hAnsi="Arial" w:cs="Arial"/>
                          <w:bCs/>
                          <w:sz w:val="20"/>
                          <w:szCs w:val="20"/>
                        </w:rPr>
                      </w:pPr>
                    </w:p>
                    <w:p w14:paraId="3DD6538A" w14:textId="624FBC3C" w:rsidR="00DF2134" w:rsidRPr="00AA6F16" w:rsidRDefault="00DF2134" w:rsidP="00BE54DB">
                      <w:pPr>
                        <w:spacing w:after="0" w:line="240" w:lineRule="auto"/>
                        <w:jc w:val="both"/>
                        <w:rPr>
                          <w:rFonts w:ascii="Arial" w:eastAsia="Calibri" w:hAnsi="Arial" w:cs="Arial"/>
                          <w:bCs/>
                          <w:sz w:val="20"/>
                          <w:szCs w:val="20"/>
                        </w:rPr>
                      </w:pPr>
                    </w:p>
                    <w:p w14:paraId="27F52CB4" w14:textId="03C0C63E" w:rsidR="00DF2134" w:rsidRPr="00AA6F16" w:rsidRDefault="00DF2134" w:rsidP="00BE54DB">
                      <w:pPr>
                        <w:spacing w:after="0" w:line="240" w:lineRule="auto"/>
                        <w:jc w:val="both"/>
                        <w:rPr>
                          <w:rFonts w:ascii="Arial" w:eastAsia="Calibri" w:hAnsi="Arial" w:cs="Arial"/>
                          <w:bCs/>
                          <w:sz w:val="20"/>
                          <w:szCs w:val="20"/>
                        </w:rPr>
                      </w:pPr>
                    </w:p>
                    <w:p w14:paraId="1581EBA1" w14:textId="34392E52" w:rsidR="00DF2134" w:rsidRPr="00AA6F16" w:rsidRDefault="00DF2134" w:rsidP="00BE54DB">
                      <w:pPr>
                        <w:spacing w:after="0" w:line="240" w:lineRule="auto"/>
                        <w:jc w:val="both"/>
                        <w:rPr>
                          <w:rFonts w:ascii="Arial" w:eastAsia="Calibri" w:hAnsi="Arial" w:cs="Arial"/>
                          <w:bCs/>
                          <w:sz w:val="20"/>
                          <w:szCs w:val="20"/>
                        </w:rPr>
                      </w:pPr>
                    </w:p>
                    <w:p w14:paraId="10B2C76C" w14:textId="35994696" w:rsidR="00DF2134" w:rsidRPr="00AA6F16" w:rsidRDefault="00DF2134" w:rsidP="00BE54DB">
                      <w:pPr>
                        <w:spacing w:after="0" w:line="240" w:lineRule="auto"/>
                        <w:jc w:val="both"/>
                        <w:rPr>
                          <w:rFonts w:ascii="Arial" w:eastAsia="Calibri" w:hAnsi="Arial" w:cs="Arial"/>
                          <w:bCs/>
                          <w:sz w:val="20"/>
                          <w:szCs w:val="20"/>
                        </w:rPr>
                      </w:pPr>
                    </w:p>
                    <w:p w14:paraId="3E58F9DB" w14:textId="77777777" w:rsidR="00DF2134" w:rsidRDefault="00DF2134" w:rsidP="00DA195F">
                      <w:pPr>
                        <w:spacing w:after="0" w:line="240" w:lineRule="auto"/>
                        <w:jc w:val="right"/>
                        <w:rPr>
                          <w:rFonts w:ascii="Arial" w:eastAsia="Calibri" w:hAnsi="Arial" w:cs="Arial"/>
                          <w:bCs/>
                          <w:i/>
                          <w:iCs/>
                          <w:sz w:val="20"/>
                          <w:szCs w:val="20"/>
                        </w:rPr>
                      </w:pPr>
                    </w:p>
                    <w:p w14:paraId="260FB370" w14:textId="76761F1F" w:rsidR="00DF2134" w:rsidRPr="003126F2" w:rsidRDefault="00DF2134" w:rsidP="00DA195F">
                      <w:pPr>
                        <w:spacing w:after="0" w:line="240" w:lineRule="auto"/>
                        <w:jc w:val="right"/>
                        <w:rPr>
                          <w:rFonts w:ascii="Arial" w:eastAsia="Calibri" w:hAnsi="Arial" w:cs="Arial"/>
                          <w:bCs/>
                          <w:i/>
                          <w:iCs/>
                          <w:sz w:val="18"/>
                          <w:szCs w:val="18"/>
                        </w:rPr>
                      </w:pPr>
                      <w:r w:rsidRPr="003126F2">
                        <w:rPr>
                          <w:rFonts w:ascii="Arial" w:eastAsia="Calibri" w:hAnsi="Arial" w:cs="Arial"/>
                          <w:bCs/>
                          <w:i/>
                          <w:iCs/>
                          <w:sz w:val="18"/>
                          <w:szCs w:val="18"/>
                        </w:rPr>
                        <w:t>Source : Bordas/Terminale</w:t>
                      </w:r>
                    </w:p>
                    <w:p w14:paraId="58578930" w14:textId="77777777" w:rsidR="00DF2134" w:rsidRPr="00AA6F16" w:rsidRDefault="00DF2134" w:rsidP="00BE54DB">
                      <w:pPr>
                        <w:spacing w:after="0" w:line="240" w:lineRule="auto"/>
                        <w:jc w:val="both"/>
                        <w:rPr>
                          <w:rFonts w:ascii="Arial" w:eastAsia="Calibri" w:hAnsi="Arial" w:cs="Arial"/>
                          <w:bCs/>
                          <w:sz w:val="20"/>
                          <w:szCs w:val="20"/>
                        </w:rPr>
                      </w:pPr>
                      <w:r w:rsidRPr="00AA6F16">
                        <w:rPr>
                          <w:rFonts w:ascii="Arial" w:eastAsia="Calibri" w:hAnsi="Arial" w:cs="Arial"/>
                          <w:bCs/>
                          <w:i/>
                          <w:iCs/>
                          <w:sz w:val="20"/>
                          <w:szCs w:val="20"/>
                        </w:rPr>
                        <w:t>Remarque :</w:t>
                      </w:r>
                      <w:r w:rsidRPr="00AA6F16">
                        <w:rPr>
                          <w:rFonts w:ascii="Arial" w:eastAsia="Calibri" w:hAnsi="Arial" w:cs="Arial"/>
                          <w:bCs/>
                          <w:sz w:val="20"/>
                          <w:szCs w:val="20"/>
                        </w:rPr>
                        <w:t xml:space="preserve"> </w:t>
                      </w:r>
                    </w:p>
                    <w:p w14:paraId="67C3E50A" w14:textId="298CA34E" w:rsidR="00DF2134" w:rsidRPr="00AA6F16" w:rsidRDefault="00DF2134" w:rsidP="00FC44F1">
                      <w:pPr>
                        <w:spacing w:after="0" w:line="240" w:lineRule="auto"/>
                        <w:rPr>
                          <w:rFonts w:ascii="Arial" w:eastAsia="Calibri" w:hAnsi="Arial" w:cs="Arial"/>
                          <w:bCs/>
                          <w:sz w:val="20"/>
                          <w:szCs w:val="20"/>
                        </w:rPr>
                      </w:pPr>
                      <w:r w:rsidRPr="00AA6F16">
                        <w:rPr>
                          <w:rFonts w:ascii="Arial" w:eastAsia="Calibri" w:hAnsi="Arial" w:cs="Arial"/>
                          <w:bCs/>
                          <w:sz w:val="20"/>
                          <w:szCs w:val="20"/>
                        </w:rPr>
                        <w:t>Dép</w:t>
                      </w:r>
                      <w:r>
                        <w:rPr>
                          <w:rFonts w:ascii="Arial" w:eastAsia="Calibri" w:hAnsi="Arial" w:cs="Arial"/>
                          <w:bCs/>
                          <w:sz w:val="20"/>
                          <w:szCs w:val="20"/>
                        </w:rPr>
                        <w:t xml:space="preserve">lacer lentement le piston de la </w:t>
                      </w:r>
                      <w:r w:rsidRPr="00AA6F16">
                        <w:rPr>
                          <w:rFonts w:ascii="Arial" w:eastAsia="Calibri" w:hAnsi="Arial" w:cs="Arial"/>
                          <w:bCs/>
                          <w:sz w:val="20"/>
                          <w:szCs w:val="20"/>
                        </w:rPr>
                        <w:t>seringue évite l’échauffement excessif du système.</w:t>
                      </w:r>
                      <w:r w:rsidRPr="00AA6F16">
                        <w:rPr>
                          <w:noProof/>
                          <w:sz w:val="20"/>
                          <w:szCs w:val="20"/>
                          <w:lang w:eastAsia="fr-FR"/>
                        </w:rPr>
                        <w:t xml:space="preserve"> </w:t>
                      </w:r>
                    </w:p>
                    <w:p w14:paraId="49A4DAA8" w14:textId="107AD0F1" w:rsidR="00DF2134" w:rsidRDefault="00DF2134" w:rsidP="0024508B"/>
                  </w:txbxContent>
                </v:textbox>
              </v:shape>
            </w:pict>
          </mc:Fallback>
        </mc:AlternateContent>
      </w:r>
      <w:r w:rsidR="003126F2" w:rsidRPr="00BE54DB">
        <w:rPr>
          <w:rFonts w:ascii="Arial" w:eastAsia="Calibri" w:hAnsi="Arial" w:cs="Arial"/>
          <w:noProof/>
          <w:lang w:eastAsia="fr-FR"/>
        </w:rPr>
        <mc:AlternateContent>
          <mc:Choice Requires="wps">
            <w:drawing>
              <wp:anchor distT="0" distB="0" distL="114300" distR="114300" simplePos="0" relativeHeight="251629056" behindDoc="0" locked="0" layoutInCell="1" allowOverlap="1" wp14:anchorId="4B3E9BD4" wp14:editId="75028CB8">
                <wp:simplePos x="0" y="0"/>
                <wp:positionH relativeFrom="margin">
                  <wp:posOffset>2670048</wp:posOffset>
                </wp:positionH>
                <wp:positionV relativeFrom="paragraph">
                  <wp:posOffset>46863</wp:posOffset>
                </wp:positionV>
                <wp:extent cx="3948303" cy="2755392"/>
                <wp:effectExtent l="0" t="0" r="14605" b="2603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303" cy="2755392"/>
                        </a:xfrm>
                        <a:prstGeom prst="rect">
                          <a:avLst/>
                        </a:prstGeom>
                        <a:solidFill>
                          <a:srgbClr val="FFFFFF"/>
                        </a:solidFill>
                        <a:ln w="9525">
                          <a:solidFill>
                            <a:srgbClr val="000000"/>
                          </a:solidFill>
                          <a:miter lim="800000"/>
                          <a:headEnd/>
                          <a:tailEnd/>
                        </a:ln>
                      </wps:spPr>
                      <wps:txbx>
                        <w:txbxContent>
                          <w:p w14:paraId="30D6B638" w14:textId="23D334F9" w:rsidR="00DF2134" w:rsidRPr="00DA195F" w:rsidRDefault="00DF2134" w:rsidP="0024508B">
                            <w:pPr>
                              <w:spacing w:after="0"/>
                              <w:rPr>
                                <w:rFonts w:ascii="Arial" w:hAnsi="Arial" w:cs="Arial"/>
                                <w:b/>
                              </w:rPr>
                            </w:pPr>
                            <w:r w:rsidRPr="00DA195F">
                              <w:rPr>
                                <w:rFonts w:ascii="Arial" w:hAnsi="Arial" w:cs="Arial"/>
                                <w:b/>
                              </w:rPr>
                              <w:t xml:space="preserve">Document 2 : </w:t>
                            </w:r>
                            <w:r>
                              <w:rPr>
                                <w:rFonts w:ascii="Arial" w:hAnsi="Arial" w:cs="Arial"/>
                                <w:b/>
                              </w:rPr>
                              <w:t>M</w:t>
                            </w:r>
                            <w:r w:rsidRPr="00DA195F">
                              <w:rPr>
                                <w:rFonts w:ascii="Arial" w:hAnsi="Arial" w:cs="Arial"/>
                                <w:b/>
                              </w:rPr>
                              <w:t>esure de la pression</w:t>
                            </w:r>
                          </w:p>
                          <w:p w14:paraId="381961F4" w14:textId="33886133"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 xml:space="preserve">La mesure de la pression du gaz se fait à l’aide d’un capteur de pression associé à </w:t>
                            </w:r>
                            <w:r>
                              <w:rPr>
                                <w:rFonts w:ascii="Arial" w:hAnsi="Arial" w:cs="Arial"/>
                                <w:sz w:val="20"/>
                                <w:szCs w:val="20"/>
                              </w:rPr>
                              <w:t xml:space="preserve">un </w:t>
                            </w:r>
                            <w:r w:rsidRPr="00AA6F16">
                              <w:rPr>
                                <w:rFonts w:ascii="Arial" w:hAnsi="Arial" w:cs="Arial"/>
                                <w:sz w:val="20"/>
                                <w:szCs w:val="20"/>
                              </w:rPr>
                              <w:t>microcontrôleur.</w:t>
                            </w:r>
                          </w:p>
                          <w:p w14:paraId="40CF9ECA" w14:textId="77777777"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 xml:space="preserve">Le capteur de pression est un capteur qui à chaque valeur de pression mesurée va délivrer une tension de sortie selon une fonction linéaire. </w:t>
                            </w:r>
                          </w:p>
                          <w:p w14:paraId="780B7A5B" w14:textId="78A3FF75"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Pour qu’il puisse fonctionner, il doit être alimenté en 5V.</w:t>
                            </w:r>
                          </w:p>
                          <w:p w14:paraId="6B61E021" w14:textId="77777777"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Ce capteur dispose de 6 broches (PIN) ayant chacune une fonction différente mais nous n’utiliserons ici que les trois premières.</w:t>
                            </w:r>
                          </w:p>
                          <w:p w14:paraId="092F926D" w14:textId="77777777" w:rsidR="00DF2134" w:rsidRPr="00AA6F16" w:rsidRDefault="00DF2134" w:rsidP="00DA195F">
                            <w:pPr>
                              <w:spacing w:after="0"/>
                              <w:jc w:val="both"/>
                              <w:rPr>
                                <w:rFonts w:ascii="Arial" w:hAnsi="Arial" w:cs="Arial"/>
                                <w:sz w:val="20"/>
                                <w:szCs w:val="20"/>
                              </w:rPr>
                            </w:pPr>
                          </w:p>
                          <w:p w14:paraId="24E0418F" w14:textId="6FDCEAFB" w:rsidR="00DF2134" w:rsidRPr="00AA6F16" w:rsidRDefault="00DF2134" w:rsidP="00DA195F">
                            <w:pPr>
                              <w:spacing w:after="0"/>
                              <w:jc w:val="both"/>
                              <w:rPr>
                                <w:rFonts w:ascii="Arial" w:hAnsi="Arial" w:cs="Arial"/>
                                <w:sz w:val="20"/>
                                <w:szCs w:val="20"/>
                              </w:rPr>
                            </w:pPr>
                            <w:r w:rsidRPr="00AA6F16">
                              <w:rPr>
                                <w:rFonts w:ascii="Arial" w:hAnsi="Arial" w:cs="Arial"/>
                                <w:sz w:val="20"/>
                                <w:szCs w:val="20"/>
                              </w:rPr>
                              <w:t>Broche 1 : Tension de sortie (A0)</w:t>
                            </w:r>
                          </w:p>
                          <w:p w14:paraId="4A3FD042" w14:textId="77777777" w:rsidR="00DF2134" w:rsidRPr="00AA6F16" w:rsidRDefault="00DF2134" w:rsidP="00DA195F">
                            <w:pPr>
                              <w:spacing w:after="0"/>
                              <w:jc w:val="both"/>
                              <w:rPr>
                                <w:rFonts w:ascii="Arial" w:hAnsi="Arial" w:cs="Arial"/>
                                <w:sz w:val="20"/>
                                <w:szCs w:val="20"/>
                              </w:rPr>
                            </w:pPr>
                            <w:r w:rsidRPr="00AA6F16">
                              <w:rPr>
                                <w:rFonts w:ascii="Arial" w:hAnsi="Arial" w:cs="Arial"/>
                                <w:sz w:val="20"/>
                                <w:szCs w:val="20"/>
                              </w:rPr>
                              <w:t>Broche 2 : Masse (GND)</w:t>
                            </w:r>
                          </w:p>
                          <w:p w14:paraId="0D254E7E" w14:textId="77777777" w:rsidR="00DF2134" w:rsidRPr="00AA6F16" w:rsidRDefault="00DF2134" w:rsidP="00DA195F">
                            <w:pPr>
                              <w:spacing w:after="0"/>
                              <w:jc w:val="both"/>
                              <w:rPr>
                                <w:rFonts w:ascii="Arial" w:hAnsi="Arial" w:cs="Arial"/>
                                <w:sz w:val="20"/>
                                <w:szCs w:val="20"/>
                              </w:rPr>
                            </w:pPr>
                            <w:r w:rsidRPr="00AA6F16">
                              <w:rPr>
                                <w:rFonts w:ascii="Arial" w:hAnsi="Arial" w:cs="Arial"/>
                                <w:sz w:val="20"/>
                                <w:szCs w:val="20"/>
                              </w:rPr>
                              <w:t>Broche 3 : Alimentation (VCC)</w:t>
                            </w:r>
                          </w:p>
                          <w:p w14:paraId="6B40FB6E" w14:textId="77132D3D" w:rsidR="00DF2134" w:rsidRDefault="00DF2134" w:rsidP="0024508B">
                            <w:pPr>
                              <w:rPr>
                                <w:rFonts w:ascii="Comic Sans MS" w:hAnsi="Comic Sans MS"/>
                                <w:sz w:val="20"/>
                                <w:szCs w:val="20"/>
                              </w:rPr>
                            </w:pPr>
                          </w:p>
                          <w:p w14:paraId="35BB6889" w14:textId="71A60E7B" w:rsidR="00DF2134" w:rsidRDefault="00DF2134" w:rsidP="0024508B">
                            <w:pPr>
                              <w:rPr>
                                <w:rFonts w:ascii="Comic Sans MS" w:hAnsi="Comic Sans MS"/>
                                <w:sz w:val="20"/>
                                <w:szCs w:val="20"/>
                              </w:rPr>
                            </w:pPr>
                          </w:p>
                          <w:p w14:paraId="0A86862A" w14:textId="77777777" w:rsidR="00DF2134" w:rsidRPr="00280B29" w:rsidRDefault="00DF2134" w:rsidP="0024508B">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E9BD4" id="_x0000_s1027" type="#_x0000_t202" style="position:absolute;margin-left:210.25pt;margin-top:3.7pt;width:310.9pt;height:216.9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">
                <v:textbox>
                  <w:txbxContent>
                    <w:p w14:paraId="30D6B638" w14:textId="23D334F9" w:rsidR="00DF2134" w:rsidRPr="00DA195F" w:rsidRDefault="00DF2134" w:rsidP="0024508B">
                      <w:pPr>
                        <w:spacing w:after="0"/>
                        <w:rPr>
                          <w:rFonts w:ascii="Arial" w:hAnsi="Arial" w:cs="Arial"/>
                          <w:b/>
                        </w:rPr>
                      </w:pPr>
                      <w:r w:rsidRPr="00DA195F">
                        <w:rPr>
                          <w:rFonts w:ascii="Arial" w:hAnsi="Arial" w:cs="Arial"/>
                          <w:b/>
                        </w:rPr>
                        <w:t xml:space="preserve">Document 2 : </w:t>
                      </w:r>
                      <w:r>
                        <w:rPr>
                          <w:rFonts w:ascii="Arial" w:hAnsi="Arial" w:cs="Arial"/>
                          <w:b/>
                        </w:rPr>
                        <w:t>M</w:t>
                      </w:r>
                      <w:r w:rsidRPr="00DA195F">
                        <w:rPr>
                          <w:rFonts w:ascii="Arial" w:hAnsi="Arial" w:cs="Arial"/>
                          <w:b/>
                        </w:rPr>
                        <w:t>esure de la pression</w:t>
                      </w:r>
                    </w:p>
                    <w:p w14:paraId="381961F4" w14:textId="33886133"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 xml:space="preserve">La mesure de la pression du gaz se fait à l’aide d’un capteur de pression associé à </w:t>
                      </w:r>
                      <w:r>
                        <w:rPr>
                          <w:rFonts w:ascii="Arial" w:hAnsi="Arial" w:cs="Arial"/>
                          <w:sz w:val="20"/>
                          <w:szCs w:val="20"/>
                        </w:rPr>
                        <w:t xml:space="preserve">un </w:t>
                      </w:r>
                      <w:r w:rsidRPr="00AA6F16">
                        <w:rPr>
                          <w:rFonts w:ascii="Arial" w:hAnsi="Arial" w:cs="Arial"/>
                          <w:sz w:val="20"/>
                          <w:szCs w:val="20"/>
                        </w:rPr>
                        <w:t>microcontrôleur.</w:t>
                      </w:r>
                    </w:p>
                    <w:p w14:paraId="40CF9ECA" w14:textId="77777777"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 xml:space="preserve">Le capteur de pression est un capteur qui à chaque valeur de pression mesurée va délivrer une tension de sortie selon une fonction linéaire. </w:t>
                      </w:r>
                    </w:p>
                    <w:p w14:paraId="780B7A5B" w14:textId="78A3FF75"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Pour qu’il puisse fonctionner, il doit être alimenté en 5V.</w:t>
                      </w:r>
                    </w:p>
                    <w:p w14:paraId="6B61E021" w14:textId="77777777"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Ce capteur dispose de 6 broches (PIN) ayant chacune une fonction différente mais nous n’utiliserons ici que les trois premières.</w:t>
                      </w:r>
                    </w:p>
                    <w:p w14:paraId="092F926D" w14:textId="77777777" w:rsidR="00DF2134" w:rsidRPr="00AA6F16" w:rsidRDefault="00DF2134" w:rsidP="00DA195F">
                      <w:pPr>
                        <w:spacing w:after="0"/>
                        <w:jc w:val="both"/>
                        <w:rPr>
                          <w:rFonts w:ascii="Arial" w:hAnsi="Arial" w:cs="Arial"/>
                          <w:sz w:val="20"/>
                          <w:szCs w:val="20"/>
                        </w:rPr>
                      </w:pPr>
                    </w:p>
                    <w:p w14:paraId="24E0418F" w14:textId="6FDCEAFB" w:rsidR="00DF2134" w:rsidRPr="00AA6F16" w:rsidRDefault="00DF2134" w:rsidP="00DA195F">
                      <w:pPr>
                        <w:spacing w:after="0"/>
                        <w:jc w:val="both"/>
                        <w:rPr>
                          <w:rFonts w:ascii="Arial" w:hAnsi="Arial" w:cs="Arial"/>
                          <w:sz w:val="20"/>
                          <w:szCs w:val="20"/>
                        </w:rPr>
                      </w:pPr>
                      <w:r w:rsidRPr="00AA6F16">
                        <w:rPr>
                          <w:rFonts w:ascii="Arial" w:hAnsi="Arial" w:cs="Arial"/>
                          <w:sz w:val="20"/>
                          <w:szCs w:val="20"/>
                        </w:rPr>
                        <w:t>Broche 1 : Tension de sortie (A0)</w:t>
                      </w:r>
                    </w:p>
                    <w:p w14:paraId="4A3FD042" w14:textId="77777777" w:rsidR="00DF2134" w:rsidRPr="00AA6F16" w:rsidRDefault="00DF2134" w:rsidP="00DA195F">
                      <w:pPr>
                        <w:spacing w:after="0"/>
                        <w:jc w:val="both"/>
                        <w:rPr>
                          <w:rFonts w:ascii="Arial" w:hAnsi="Arial" w:cs="Arial"/>
                          <w:sz w:val="20"/>
                          <w:szCs w:val="20"/>
                        </w:rPr>
                      </w:pPr>
                      <w:r w:rsidRPr="00AA6F16">
                        <w:rPr>
                          <w:rFonts w:ascii="Arial" w:hAnsi="Arial" w:cs="Arial"/>
                          <w:sz w:val="20"/>
                          <w:szCs w:val="20"/>
                        </w:rPr>
                        <w:t>Broche 2 : Masse (GND)</w:t>
                      </w:r>
                    </w:p>
                    <w:p w14:paraId="0D254E7E" w14:textId="77777777" w:rsidR="00DF2134" w:rsidRPr="00AA6F16" w:rsidRDefault="00DF2134" w:rsidP="00DA195F">
                      <w:pPr>
                        <w:spacing w:after="0"/>
                        <w:jc w:val="both"/>
                        <w:rPr>
                          <w:rFonts w:ascii="Arial" w:hAnsi="Arial" w:cs="Arial"/>
                          <w:sz w:val="20"/>
                          <w:szCs w:val="20"/>
                        </w:rPr>
                      </w:pPr>
                      <w:r w:rsidRPr="00AA6F16">
                        <w:rPr>
                          <w:rFonts w:ascii="Arial" w:hAnsi="Arial" w:cs="Arial"/>
                          <w:sz w:val="20"/>
                          <w:szCs w:val="20"/>
                        </w:rPr>
                        <w:t>Broche 3 : Alimentation (VCC)</w:t>
                      </w:r>
                    </w:p>
                    <w:p w14:paraId="6B40FB6E" w14:textId="77132D3D" w:rsidR="00DF2134" w:rsidRDefault="00DF2134" w:rsidP="0024508B">
                      <w:pPr>
                        <w:rPr>
                          <w:rFonts w:ascii="Comic Sans MS" w:hAnsi="Comic Sans MS"/>
                          <w:sz w:val="20"/>
                          <w:szCs w:val="20"/>
                        </w:rPr>
                      </w:pPr>
                    </w:p>
                    <w:p w14:paraId="35BB6889" w14:textId="71A60E7B" w:rsidR="00DF2134" w:rsidRDefault="00DF2134" w:rsidP="0024508B">
                      <w:pPr>
                        <w:rPr>
                          <w:rFonts w:ascii="Comic Sans MS" w:hAnsi="Comic Sans MS"/>
                          <w:sz w:val="20"/>
                          <w:szCs w:val="20"/>
                        </w:rPr>
                      </w:pPr>
                    </w:p>
                    <w:p w14:paraId="0A86862A" w14:textId="77777777" w:rsidR="00DF2134" w:rsidRPr="00280B29" w:rsidRDefault="00DF2134" w:rsidP="0024508B">
                      <w:pPr>
                        <w:rPr>
                          <w:rFonts w:ascii="Comic Sans MS" w:hAnsi="Comic Sans MS"/>
                          <w:sz w:val="20"/>
                          <w:szCs w:val="20"/>
                        </w:rPr>
                      </w:pPr>
                    </w:p>
                  </w:txbxContent>
                </v:textbox>
                <w10:wrap anchorx="margin"/>
              </v:shape>
            </w:pict>
          </mc:Fallback>
        </mc:AlternateContent>
      </w:r>
    </w:p>
    <w:p w14:paraId="4FE49826" w14:textId="21879A08" w:rsidR="0024508B" w:rsidRPr="00BE54DB" w:rsidRDefault="0024508B" w:rsidP="0024508B">
      <w:pPr>
        <w:spacing w:after="0" w:line="240" w:lineRule="auto"/>
        <w:rPr>
          <w:rFonts w:ascii="Arial" w:eastAsia="Calibri" w:hAnsi="Arial" w:cs="Arial"/>
        </w:rPr>
      </w:pPr>
    </w:p>
    <w:p w14:paraId="0FADBF9A" w14:textId="34F42B22" w:rsidR="0024508B" w:rsidRPr="00BE54DB" w:rsidRDefault="0024508B" w:rsidP="0024508B">
      <w:pPr>
        <w:spacing w:after="0" w:line="240" w:lineRule="auto"/>
        <w:rPr>
          <w:rFonts w:ascii="Arial" w:eastAsia="Calibri" w:hAnsi="Arial" w:cs="Arial"/>
        </w:rPr>
      </w:pPr>
    </w:p>
    <w:p w14:paraId="179C299A" w14:textId="43EA1AAB" w:rsidR="0024508B" w:rsidRPr="00BE54DB" w:rsidRDefault="0024508B" w:rsidP="0024508B">
      <w:pPr>
        <w:spacing w:after="0" w:line="240" w:lineRule="auto"/>
        <w:rPr>
          <w:rFonts w:ascii="Arial" w:eastAsia="Calibri" w:hAnsi="Arial" w:cs="Arial"/>
        </w:rPr>
      </w:pPr>
    </w:p>
    <w:p w14:paraId="5CF4A454" w14:textId="6A2CD7DB" w:rsidR="0024508B" w:rsidRPr="00BE54DB" w:rsidRDefault="00AA6F16" w:rsidP="0024508B">
      <w:pPr>
        <w:spacing w:after="0" w:line="240" w:lineRule="auto"/>
        <w:rPr>
          <w:rFonts w:ascii="Arial" w:eastAsia="Calibri" w:hAnsi="Arial" w:cs="Arial"/>
        </w:rPr>
      </w:pPr>
      <w:r>
        <w:rPr>
          <w:noProof/>
          <w:lang w:eastAsia="fr-FR"/>
        </w:rPr>
        <w:drawing>
          <wp:anchor distT="0" distB="0" distL="114300" distR="114300" simplePos="0" relativeHeight="251632128" behindDoc="0" locked="0" layoutInCell="1" allowOverlap="1" wp14:anchorId="57DB7F0C" wp14:editId="7DDD545E">
            <wp:simplePos x="0" y="0"/>
            <wp:positionH relativeFrom="margin">
              <wp:posOffset>28575</wp:posOffset>
            </wp:positionH>
            <wp:positionV relativeFrom="paragraph">
              <wp:posOffset>75565</wp:posOffset>
            </wp:positionV>
            <wp:extent cx="2440800" cy="14184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19851" r="-2130" b="15219"/>
                    <a:stretch/>
                  </pic:blipFill>
                  <pic:spPr bwMode="auto">
                    <a:xfrm>
                      <a:off x="0" y="0"/>
                      <a:ext cx="2440800" cy="141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10AE0" w14:textId="4E3F9798" w:rsidR="0024508B" w:rsidRPr="00BE54DB" w:rsidRDefault="0024508B" w:rsidP="0024508B">
      <w:pPr>
        <w:spacing w:after="0" w:line="240" w:lineRule="auto"/>
        <w:rPr>
          <w:rFonts w:ascii="Arial" w:eastAsia="Calibri" w:hAnsi="Arial" w:cs="Arial"/>
        </w:rPr>
      </w:pPr>
    </w:p>
    <w:p w14:paraId="301AFD7B" w14:textId="7CC3690A" w:rsidR="0024508B" w:rsidRPr="00BE54DB" w:rsidRDefault="0024508B" w:rsidP="0024508B">
      <w:pPr>
        <w:spacing w:after="0" w:line="240" w:lineRule="auto"/>
        <w:rPr>
          <w:rFonts w:ascii="Arial" w:eastAsia="Calibri" w:hAnsi="Arial" w:cs="Arial"/>
        </w:rPr>
      </w:pPr>
    </w:p>
    <w:p w14:paraId="167B23D0" w14:textId="77777777" w:rsidR="0024508B" w:rsidRPr="00BE54DB" w:rsidRDefault="0024508B" w:rsidP="0024508B">
      <w:pPr>
        <w:spacing w:after="0" w:line="240" w:lineRule="auto"/>
        <w:rPr>
          <w:rFonts w:ascii="Arial" w:eastAsia="Calibri" w:hAnsi="Arial" w:cs="Arial"/>
        </w:rPr>
      </w:pPr>
    </w:p>
    <w:p w14:paraId="0D19AB06" w14:textId="16277C9F" w:rsidR="0024508B" w:rsidRPr="00BE54DB" w:rsidRDefault="0024508B" w:rsidP="0024508B">
      <w:pPr>
        <w:spacing w:after="0" w:line="240" w:lineRule="auto"/>
        <w:rPr>
          <w:rFonts w:ascii="Arial" w:eastAsia="Calibri" w:hAnsi="Arial" w:cs="Arial"/>
        </w:rPr>
      </w:pPr>
    </w:p>
    <w:p w14:paraId="2CC2AB18" w14:textId="3BA29A65" w:rsidR="0024508B" w:rsidRPr="00BE54DB" w:rsidRDefault="00FA649A" w:rsidP="0024508B">
      <w:pPr>
        <w:spacing w:after="0" w:line="240" w:lineRule="auto"/>
        <w:rPr>
          <w:rFonts w:ascii="Arial" w:eastAsia="Calibri" w:hAnsi="Arial" w:cs="Arial"/>
        </w:rPr>
      </w:pPr>
      <w:r w:rsidRPr="00BE54DB">
        <w:rPr>
          <w:rFonts w:ascii="Arial" w:eastAsia="Calibri" w:hAnsi="Arial" w:cs="Arial"/>
          <w:noProof/>
          <w:lang w:eastAsia="fr-FR"/>
        </w:rPr>
        <mc:AlternateContent>
          <mc:Choice Requires="wps">
            <w:drawing>
              <wp:anchor distT="0" distB="0" distL="114300" distR="114300" simplePos="0" relativeHeight="251631104" behindDoc="0" locked="0" layoutInCell="1" allowOverlap="1" wp14:anchorId="12B5BB50" wp14:editId="2EFA9F26">
                <wp:simplePos x="0" y="0"/>
                <wp:positionH relativeFrom="column">
                  <wp:posOffset>5059681</wp:posOffset>
                </wp:positionH>
                <wp:positionV relativeFrom="paragraph">
                  <wp:posOffset>3048</wp:posOffset>
                </wp:positionV>
                <wp:extent cx="1322832" cy="1280160"/>
                <wp:effectExtent l="0" t="0" r="10795" b="15240"/>
                <wp:wrapNone/>
                <wp:docPr id="12" name="Zone de texte 12"/>
                <wp:cNvGraphicFramePr/>
                <a:graphic xmlns:a="http://schemas.openxmlformats.org/drawingml/2006/main">
                  <a:graphicData uri="http://schemas.microsoft.com/office/word/2010/wordprocessingShape">
                    <wps:wsp>
                      <wps:cNvSpPr txBox="1"/>
                      <wps:spPr>
                        <a:xfrm>
                          <a:off x="0" y="0"/>
                          <a:ext cx="1322832" cy="1280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99D374" w14:textId="5E7D7305" w:rsidR="00DF2134" w:rsidRDefault="00DF2134" w:rsidP="0024508B">
                            <w:r>
                              <w:rPr>
                                <w:noProof/>
                                <w:lang w:eastAsia="fr-FR"/>
                              </w:rPr>
                              <w:drawing>
                                <wp:inline distT="0" distB="0" distL="0" distR="0" wp14:anchorId="74E2A6DB" wp14:editId="2ACC8EE4">
                                  <wp:extent cx="1119870" cy="1213104"/>
                                  <wp:effectExtent l="0" t="0" r="444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5728" cy="1230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BB50" id="Zone de texte 12" o:spid="_x0000_s1028" type="#_x0000_t202" style="position:absolute;margin-left:398.4pt;margin-top:.25pt;width:104.15pt;height:100.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" fillcolor="white [3201]" strokeweight=".5pt">
                <v:textbox>
                  <w:txbxContent>
                    <w:p w14:paraId="1799D374" w14:textId="5E7D7305" w:rsidR="00DF2134" w:rsidRDefault="00DF2134" w:rsidP="0024508B">
                      <w:r>
                        <w:rPr>
                          <w:noProof/>
                          <w:lang w:eastAsia="fr-FR"/>
                        </w:rPr>
                        <w:drawing>
                          <wp:inline distT="0" distB="0" distL="0" distR="0" wp14:anchorId="74E2A6DB" wp14:editId="2ACC8EE4">
                            <wp:extent cx="1119870" cy="1213104"/>
                            <wp:effectExtent l="0" t="0" r="444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5728" cy="1230282"/>
                                    </a:xfrm>
                                    <a:prstGeom prst="rect">
                                      <a:avLst/>
                                    </a:prstGeom>
                                    <a:noFill/>
                                    <a:ln>
                                      <a:noFill/>
                                    </a:ln>
                                  </pic:spPr>
                                </pic:pic>
                              </a:graphicData>
                            </a:graphic>
                          </wp:inline>
                        </w:drawing>
                      </w:r>
                    </w:p>
                  </w:txbxContent>
                </v:textbox>
              </v:shape>
            </w:pict>
          </mc:Fallback>
        </mc:AlternateContent>
      </w:r>
    </w:p>
    <w:p w14:paraId="432A8E1C" w14:textId="677982FA" w:rsidR="0024508B" w:rsidRPr="00BE54DB" w:rsidRDefault="0024508B" w:rsidP="0024508B">
      <w:pPr>
        <w:spacing w:after="0" w:line="240" w:lineRule="auto"/>
        <w:rPr>
          <w:rFonts w:ascii="Arial" w:eastAsia="Calibri" w:hAnsi="Arial" w:cs="Arial"/>
        </w:rPr>
      </w:pPr>
    </w:p>
    <w:p w14:paraId="529AB292" w14:textId="4E2557A0" w:rsidR="0024508B" w:rsidRPr="00BE54DB" w:rsidRDefault="0024508B" w:rsidP="0024508B">
      <w:pPr>
        <w:spacing w:after="0" w:line="240" w:lineRule="auto"/>
        <w:rPr>
          <w:rFonts w:ascii="Arial" w:eastAsia="Calibri" w:hAnsi="Arial" w:cs="Arial"/>
        </w:rPr>
      </w:pPr>
    </w:p>
    <w:p w14:paraId="13C1622F" w14:textId="77777777" w:rsidR="0024508B" w:rsidRPr="00BE54DB" w:rsidRDefault="0024508B" w:rsidP="0024508B">
      <w:pPr>
        <w:spacing w:after="0" w:line="240" w:lineRule="auto"/>
        <w:rPr>
          <w:rFonts w:ascii="Arial" w:eastAsia="Calibri" w:hAnsi="Arial" w:cs="Arial"/>
        </w:rPr>
      </w:pPr>
    </w:p>
    <w:p w14:paraId="7CE06210" w14:textId="77777777" w:rsidR="0024508B" w:rsidRPr="00BE54DB" w:rsidRDefault="0024508B" w:rsidP="0024508B">
      <w:pPr>
        <w:spacing w:after="0" w:line="240" w:lineRule="auto"/>
        <w:rPr>
          <w:rFonts w:ascii="Arial" w:eastAsia="Calibri" w:hAnsi="Arial" w:cs="Arial"/>
        </w:rPr>
      </w:pPr>
    </w:p>
    <w:p w14:paraId="471EFA78" w14:textId="77777777" w:rsidR="0024508B" w:rsidRPr="00BE54DB" w:rsidRDefault="0024508B" w:rsidP="0024508B">
      <w:pPr>
        <w:spacing w:after="0" w:line="240" w:lineRule="auto"/>
        <w:rPr>
          <w:rFonts w:ascii="Arial" w:eastAsia="Calibri" w:hAnsi="Arial" w:cs="Arial"/>
        </w:rPr>
      </w:pPr>
    </w:p>
    <w:p w14:paraId="0A7BB4C6" w14:textId="0172C158" w:rsidR="0024508B" w:rsidRPr="00BE54DB" w:rsidRDefault="0024508B" w:rsidP="0024508B">
      <w:pPr>
        <w:spacing w:after="0" w:line="240" w:lineRule="auto"/>
        <w:rPr>
          <w:rFonts w:ascii="Arial" w:eastAsia="Calibri" w:hAnsi="Arial" w:cs="Arial"/>
        </w:rPr>
      </w:pPr>
    </w:p>
    <w:p w14:paraId="46D2C7FA" w14:textId="77777777" w:rsidR="0024508B" w:rsidRPr="00BE54DB" w:rsidRDefault="0024508B" w:rsidP="0024508B">
      <w:pPr>
        <w:spacing w:after="0" w:line="240" w:lineRule="auto"/>
        <w:rPr>
          <w:rFonts w:ascii="Arial" w:eastAsia="Calibri" w:hAnsi="Arial" w:cs="Arial"/>
        </w:rPr>
      </w:pPr>
    </w:p>
    <w:p w14:paraId="7243813E" w14:textId="45359E9F" w:rsidR="0024508B" w:rsidRPr="00BE54DB" w:rsidRDefault="0024508B" w:rsidP="0024508B">
      <w:pPr>
        <w:spacing w:after="0" w:line="240" w:lineRule="auto"/>
        <w:rPr>
          <w:rFonts w:ascii="Arial" w:eastAsia="Calibri" w:hAnsi="Arial" w:cs="Arial"/>
        </w:rPr>
      </w:pPr>
      <w:r w:rsidRPr="00BE54DB">
        <w:rPr>
          <w:rFonts w:ascii="Arial" w:eastAsia="Calibri" w:hAnsi="Arial" w:cs="Arial"/>
          <w:noProof/>
          <w:lang w:eastAsia="fr-FR"/>
        </w:rPr>
        <mc:AlternateContent>
          <mc:Choice Requires="wps">
            <w:drawing>
              <wp:anchor distT="0" distB="0" distL="114300" distR="114300" simplePos="0" relativeHeight="251630080" behindDoc="0" locked="0" layoutInCell="1" allowOverlap="1" wp14:anchorId="01061FA2" wp14:editId="5FB8382A">
                <wp:simplePos x="0" y="0"/>
                <wp:positionH relativeFrom="margin">
                  <wp:align>right</wp:align>
                </wp:positionH>
                <wp:positionV relativeFrom="paragraph">
                  <wp:posOffset>121920</wp:posOffset>
                </wp:positionV>
                <wp:extent cx="6696075" cy="4648200"/>
                <wp:effectExtent l="0" t="0" r="28575" b="1905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4648200"/>
                        </a:xfrm>
                        <a:prstGeom prst="rect">
                          <a:avLst/>
                        </a:prstGeom>
                        <a:solidFill>
                          <a:srgbClr val="FFFFFF"/>
                        </a:solidFill>
                        <a:ln w="9525">
                          <a:solidFill>
                            <a:srgbClr val="000000"/>
                          </a:solidFill>
                          <a:miter lim="800000"/>
                          <a:headEnd/>
                          <a:tailEnd/>
                        </a:ln>
                      </wps:spPr>
                      <wps:txbx>
                        <w:txbxContent>
                          <w:p w14:paraId="3BD32A77" w14:textId="3FE2B704" w:rsidR="00DF2134" w:rsidRPr="00DA195F" w:rsidRDefault="00DF2134" w:rsidP="0024508B">
                            <w:pPr>
                              <w:spacing w:after="0"/>
                              <w:rPr>
                                <w:rFonts w:ascii="Arial" w:hAnsi="Arial" w:cs="Arial"/>
                                <w:b/>
                              </w:rPr>
                            </w:pPr>
                            <w:r w:rsidRPr="00DA195F">
                              <w:rPr>
                                <w:rFonts w:ascii="Arial" w:hAnsi="Arial" w:cs="Arial"/>
                                <w:b/>
                              </w:rPr>
                              <w:t xml:space="preserve">Document 3 : </w:t>
                            </w:r>
                            <w:r>
                              <w:rPr>
                                <w:rFonts w:ascii="Arial" w:hAnsi="Arial" w:cs="Arial"/>
                                <w:b/>
                              </w:rPr>
                              <w:t>M</w:t>
                            </w:r>
                            <w:r w:rsidRPr="00DA195F">
                              <w:rPr>
                                <w:rFonts w:ascii="Arial" w:hAnsi="Arial" w:cs="Arial"/>
                                <w:b/>
                              </w:rPr>
                              <w:t>icrocontrôleur</w:t>
                            </w:r>
                          </w:p>
                          <w:p w14:paraId="2F10E54F" w14:textId="77777777"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 xml:space="preserve">Un microcontrôleur est un système qui ressemble à un ordinateur : il a une mémoire, un processeur, des interfaces avec le monde extérieur. Les microcontrôleurs ont des performances réduites, mais sont de faible taille et consomment peu d’énergie, les rendant indispensables dans toute solution d’électronique embarquée (voiture, porte de garage, robots, …). </w:t>
                            </w:r>
                          </w:p>
                          <w:p w14:paraId="3639C584" w14:textId="77777777" w:rsidR="00DF2134" w:rsidRPr="00CE37DD" w:rsidRDefault="00DF2134" w:rsidP="00DA195F">
                            <w:pPr>
                              <w:spacing w:after="0"/>
                              <w:jc w:val="center"/>
                              <w:rPr>
                                <w:rFonts w:ascii="Comic Sans MS" w:hAnsi="Comic Sans MS"/>
                                <w:sz w:val="20"/>
                                <w:szCs w:val="20"/>
                              </w:rPr>
                            </w:pPr>
                            <w:r w:rsidRPr="00CE37DD">
                              <w:rPr>
                                <w:rFonts w:ascii="Comic Sans MS" w:hAnsi="Comic Sans MS"/>
                                <w:noProof/>
                                <w:sz w:val="20"/>
                                <w:szCs w:val="20"/>
                                <w:lang w:eastAsia="fr-FR"/>
                              </w:rPr>
                              <w:drawing>
                                <wp:inline distT="0" distB="0" distL="0" distR="0" wp14:anchorId="1DD39EEC" wp14:editId="5A848213">
                                  <wp:extent cx="4764405" cy="2583180"/>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764405" cy="2583180"/>
                                          </a:xfrm>
                                          <a:prstGeom prst="rect">
                                            <a:avLst/>
                                          </a:prstGeom>
                                          <a:noFill/>
                                          <a:ln w="9525">
                                            <a:noFill/>
                                            <a:miter lim="800000"/>
                                            <a:headEnd/>
                                            <a:tailEnd/>
                                          </a:ln>
                                        </pic:spPr>
                                      </pic:pic>
                                    </a:graphicData>
                                  </a:graphic>
                                </wp:inline>
                              </w:drawing>
                            </w:r>
                          </w:p>
                          <w:p w14:paraId="01E0D11F" w14:textId="77777777"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 xml:space="preserve">Pour </w:t>
                            </w:r>
                            <w:proofErr w:type="spellStart"/>
                            <w:r w:rsidRPr="00AA6F16">
                              <w:rPr>
                                <w:rFonts w:ascii="Arial" w:hAnsi="Arial" w:cs="Arial"/>
                                <w:sz w:val="20"/>
                                <w:szCs w:val="20"/>
                              </w:rPr>
                              <w:t>téléverser</w:t>
                            </w:r>
                            <w:proofErr w:type="spellEnd"/>
                            <w:r w:rsidRPr="00AA6F16">
                              <w:rPr>
                                <w:rFonts w:ascii="Arial" w:hAnsi="Arial" w:cs="Arial"/>
                                <w:sz w:val="20"/>
                                <w:szCs w:val="20"/>
                              </w:rPr>
                              <w:t xml:space="preserve"> (télécharger) le programme que devra exécuter le processeur on relie la carte </w:t>
                            </w:r>
                            <w:proofErr w:type="spellStart"/>
                            <w:r w:rsidRPr="00AA6F16">
                              <w:rPr>
                                <w:rFonts w:ascii="Arial" w:hAnsi="Arial" w:cs="Arial"/>
                                <w:sz w:val="20"/>
                                <w:szCs w:val="20"/>
                              </w:rPr>
                              <w:t>Arduino</w:t>
                            </w:r>
                            <w:proofErr w:type="spellEnd"/>
                            <w:r w:rsidRPr="00AA6F16">
                              <w:rPr>
                                <w:rFonts w:ascii="Arial" w:hAnsi="Arial" w:cs="Arial"/>
                                <w:sz w:val="20"/>
                                <w:szCs w:val="20"/>
                              </w:rPr>
                              <w:t xml:space="preserve"> à un ordinateur à l’aide d’un câble USB. Ce câble permet à la fois l’alimentation de la carte et la communication série avec elle. </w:t>
                            </w:r>
                          </w:p>
                          <w:p w14:paraId="28C34776" w14:textId="77777777" w:rsidR="00DF2134" w:rsidRPr="00C41042" w:rsidRDefault="00DF2134" w:rsidP="003126F2">
                            <w:pPr>
                              <w:spacing w:after="0" w:line="240" w:lineRule="auto"/>
                              <w:jc w:val="both"/>
                              <w:rPr>
                                <w:rFonts w:ascii="Arial" w:hAnsi="Arial" w:cs="Arial"/>
                                <w:b/>
                                <w:sz w:val="20"/>
                                <w:szCs w:val="20"/>
                              </w:rPr>
                            </w:pPr>
                            <w:r w:rsidRPr="00AA6F16">
                              <w:rPr>
                                <w:rFonts w:ascii="Arial" w:hAnsi="Arial" w:cs="Arial"/>
                                <w:sz w:val="20"/>
                                <w:szCs w:val="20"/>
                              </w:rPr>
                              <w:t xml:space="preserve">Attention : il y a quelques précautions à suivre pour ne pas endommager le matériel. </w:t>
                            </w:r>
                            <w:r w:rsidRPr="00C41042">
                              <w:rPr>
                                <w:rFonts w:ascii="Arial" w:hAnsi="Arial" w:cs="Arial"/>
                                <w:b/>
                                <w:sz w:val="20"/>
                                <w:szCs w:val="20"/>
                              </w:rPr>
                              <w:t xml:space="preserve">Ne pas respecter ces consignes peut entraîner la perte de la carte, et potentiellement celle du port USB de l’ordinateur. </w:t>
                            </w:r>
                          </w:p>
                          <w:p w14:paraId="206F7053" w14:textId="77777777" w:rsidR="00DF2134" w:rsidRPr="00AA6F16" w:rsidRDefault="00DF2134" w:rsidP="003126F2">
                            <w:pPr>
                              <w:pStyle w:val="Paragraphedeliste"/>
                              <w:numPr>
                                <w:ilvl w:val="0"/>
                                <w:numId w:val="7"/>
                              </w:numPr>
                              <w:spacing w:after="0" w:line="240" w:lineRule="auto"/>
                              <w:ind w:left="284" w:hanging="284"/>
                              <w:contextualSpacing w:val="0"/>
                              <w:jc w:val="both"/>
                              <w:rPr>
                                <w:rFonts w:ascii="Arial" w:hAnsi="Arial" w:cs="Arial"/>
                                <w:sz w:val="20"/>
                                <w:szCs w:val="20"/>
                              </w:rPr>
                            </w:pPr>
                            <w:r w:rsidRPr="00AA6F16">
                              <w:rPr>
                                <w:rFonts w:ascii="Arial" w:hAnsi="Arial" w:cs="Arial"/>
                                <w:b/>
                                <w:sz w:val="20"/>
                                <w:szCs w:val="20"/>
                              </w:rPr>
                              <w:t>Faites toujours vérifier vos branchements</w:t>
                            </w:r>
                            <w:r w:rsidRPr="00AA6F16">
                              <w:rPr>
                                <w:rFonts w:ascii="Arial" w:hAnsi="Arial" w:cs="Arial"/>
                                <w:sz w:val="20"/>
                                <w:szCs w:val="20"/>
                              </w:rPr>
                              <w:t xml:space="preserve"> par le professeur avant de brancher la carte sur l’ordinateur car à ce moment elle est alimentée.</w:t>
                            </w:r>
                          </w:p>
                          <w:p w14:paraId="22F971C2" w14:textId="6995B21E" w:rsidR="00DF2134" w:rsidRDefault="00DF2134" w:rsidP="003126F2">
                            <w:pPr>
                              <w:pStyle w:val="Paragraphedeliste"/>
                              <w:numPr>
                                <w:ilvl w:val="0"/>
                                <w:numId w:val="7"/>
                              </w:numPr>
                              <w:spacing w:after="0" w:line="240" w:lineRule="auto"/>
                              <w:ind w:left="284" w:hanging="284"/>
                              <w:contextualSpacing w:val="0"/>
                              <w:jc w:val="both"/>
                              <w:rPr>
                                <w:rFonts w:ascii="Arial" w:hAnsi="Arial" w:cs="Arial"/>
                                <w:sz w:val="20"/>
                                <w:szCs w:val="20"/>
                              </w:rPr>
                            </w:pPr>
                            <w:r w:rsidRPr="00AA6F16">
                              <w:rPr>
                                <w:rFonts w:ascii="Arial" w:hAnsi="Arial" w:cs="Arial"/>
                                <w:b/>
                                <w:sz w:val="20"/>
                                <w:szCs w:val="20"/>
                              </w:rPr>
                              <w:t>Une fois l’alimentation lancée, ne modifiez pas les branchements</w:t>
                            </w:r>
                            <w:r w:rsidRPr="00AA6F16">
                              <w:rPr>
                                <w:rFonts w:ascii="Arial" w:hAnsi="Arial" w:cs="Arial"/>
                                <w:sz w:val="20"/>
                                <w:szCs w:val="20"/>
                              </w:rPr>
                              <w:t>.</w:t>
                            </w:r>
                          </w:p>
                          <w:p w14:paraId="2D5D50E1" w14:textId="77777777" w:rsidR="00DF2134" w:rsidRDefault="00DF2134" w:rsidP="00540746">
                            <w:pPr>
                              <w:spacing w:after="0" w:line="240" w:lineRule="auto"/>
                              <w:jc w:val="both"/>
                              <w:rPr>
                                <w:rFonts w:ascii="Arial" w:hAnsi="Arial" w:cs="Arial"/>
                                <w:sz w:val="20"/>
                                <w:szCs w:val="20"/>
                              </w:rPr>
                            </w:pPr>
                          </w:p>
                          <w:p w14:paraId="5D994F2D" w14:textId="77777777" w:rsidR="00DF2134" w:rsidRDefault="00DF2134" w:rsidP="00540746">
                            <w:pPr>
                              <w:spacing w:after="0" w:line="240" w:lineRule="auto"/>
                              <w:jc w:val="both"/>
                              <w:rPr>
                                <w:rFonts w:ascii="Arial" w:hAnsi="Arial" w:cs="Arial"/>
                                <w:sz w:val="20"/>
                                <w:szCs w:val="20"/>
                              </w:rPr>
                            </w:pPr>
                          </w:p>
                          <w:p w14:paraId="5D7F6A0E" w14:textId="77777777" w:rsidR="00DF2134" w:rsidRDefault="00DF2134" w:rsidP="00540746">
                            <w:pPr>
                              <w:spacing w:after="0" w:line="240" w:lineRule="auto"/>
                              <w:jc w:val="both"/>
                              <w:rPr>
                                <w:rFonts w:ascii="Arial" w:hAnsi="Arial" w:cs="Arial"/>
                                <w:sz w:val="20"/>
                                <w:szCs w:val="20"/>
                              </w:rPr>
                            </w:pPr>
                          </w:p>
                          <w:p w14:paraId="7C148CD3" w14:textId="77777777" w:rsidR="00DF2134" w:rsidRPr="00540746" w:rsidRDefault="00DF2134" w:rsidP="00540746">
                            <w:pPr>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61FA2" id="_x0000_s1029" type="#_x0000_t202" style="position:absolute;margin-left:476.05pt;margin-top:9.6pt;width:527.25pt;height:366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">
                <v:textbox>
                  <w:txbxContent>
                    <w:p w14:paraId="3BD32A77" w14:textId="3FE2B704" w:rsidR="00DF2134" w:rsidRPr="00DA195F" w:rsidRDefault="00DF2134" w:rsidP="0024508B">
                      <w:pPr>
                        <w:spacing w:after="0"/>
                        <w:rPr>
                          <w:rFonts w:ascii="Arial" w:hAnsi="Arial" w:cs="Arial"/>
                          <w:b/>
                        </w:rPr>
                      </w:pPr>
                      <w:r w:rsidRPr="00DA195F">
                        <w:rPr>
                          <w:rFonts w:ascii="Arial" w:hAnsi="Arial" w:cs="Arial"/>
                          <w:b/>
                        </w:rPr>
                        <w:t xml:space="preserve">Document 3 : </w:t>
                      </w:r>
                      <w:r>
                        <w:rPr>
                          <w:rFonts w:ascii="Arial" w:hAnsi="Arial" w:cs="Arial"/>
                          <w:b/>
                        </w:rPr>
                        <w:t>M</w:t>
                      </w:r>
                      <w:r w:rsidRPr="00DA195F">
                        <w:rPr>
                          <w:rFonts w:ascii="Arial" w:hAnsi="Arial" w:cs="Arial"/>
                          <w:b/>
                        </w:rPr>
                        <w:t>icrocontrôleur</w:t>
                      </w:r>
                    </w:p>
                    <w:p w14:paraId="2F10E54F" w14:textId="77777777"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 xml:space="preserve">Un microcontrôleur est un système qui ressemble à un ordinateur : il a une mémoire, un processeur, des interfaces avec le monde extérieur. Les microcontrôleurs ont des performances réduites, mais sont de faible taille et consomment peu d’énergie, les rendant indispensables dans toute solution d’électronique embarquée (voiture, porte de garage, robots, …). </w:t>
                      </w:r>
                    </w:p>
                    <w:p w14:paraId="3639C584" w14:textId="77777777" w:rsidR="00DF2134" w:rsidRPr="00CE37DD" w:rsidRDefault="00DF2134" w:rsidP="00DA195F">
                      <w:pPr>
                        <w:spacing w:after="0"/>
                        <w:jc w:val="center"/>
                        <w:rPr>
                          <w:rFonts w:ascii="Comic Sans MS" w:hAnsi="Comic Sans MS"/>
                          <w:sz w:val="20"/>
                          <w:szCs w:val="20"/>
                        </w:rPr>
                      </w:pPr>
                      <w:r w:rsidRPr="00CE37DD">
                        <w:rPr>
                          <w:rFonts w:ascii="Comic Sans MS" w:hAnsi="Comic Sans MS"/>
                          <w:noProof/>
                          <w:sz w:val="20"/>
                          <w:szCs w:val="20"/>
                          <w:lang w:eastAsia="fr-FR"/>
                        </w:rPr>
                        <w:drawing>
                          <wp:inline distT="0" distB="0" distL="0" distR="0" wp14:anchorId="1DD39EEC" wp14:editId="5A848213">
                            <wp:extent cx="4764405" cy="2583180"/>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764405" cy="2583180"/>
                                    </a:xfrm>
                                    <a:prstGeom prst="rect">
                                      <a:avLst/>
                                    </a:prstGeom>
                                    <a:noFill/>
                                    <a:ln w="9525">
                                      <a:noFill/>
                                      <a:miter lim="800000"/>
                                      <a:headEnd/>
                                      <a:tailEnd/>
                                    </a:ln>
                                  </pic:spPr>
                                </pic:pic>
                              </a:graphicData>
                            </a:graphic>
                          </wp:inline>
                        </w:drawing>
                      </w:r>
                    </w:p>
                    <w:p w14:paraId="01E0D11F" w14:textId="77777777" w:rsidR="00DF2134" w:rsidRPr="00AA6F16" w:rsidRDefault="00DF2134" w:rsidP="003126F2">
                      <w:pPr>
                        <w:spacing w:after="0" w:line="240" w:lineRule="auto"/>
                        <w:jc w:val="both"/>
                        <w:rPr>
                          <w:rFonts w:ascii="Arial" w:hAnsi="Arial" w:cs="Arial"/>
                          <w:sz w:val="20"/>
                          <w:szCs w:val="20"/>
                        </w:rPr>
                      </w:pPr>
                      <w:r w:rsidRPr="00AA6F16">
                        <w:rPr>
                          <w:rFonts w:ascii="Arial" w:hAnsi="Arial" w:cs="Arial"/>
                          <w:sz w:val="20"/>
                          <w:szCs w:val="20"/>
                        </w:rPr>
                        <w:t xml:space="preserve">Pour </w:t>
                      </w:r>
                      <w:proofErr w:type="spellStart"/>
                      <w:r w:rsidRPr="00AA6F16">
                        <w:rPr>
                          <w:rFonts w:ascii="Arial" w:hAnsi="Arial" w:cs="Arial"/>
                          <w:sz w:val="20"/>
                          <w:szCs w:val="20"/>
                        </w:rPr>
                        <w:t>téléverser</w:t>
                      </w:r>
                      <w:proofErr w:type="spellEnd"/>
                      <w:r w:rsidRPr="00AA6F16">
                        <w:rPr>
                          <w:rFonts w:ascii="Arial" w:hAnsi="Arial" w:cs="Arial"/>
                          <w:sz w:val="20"/>
                          <w:szCs w:val="20"/>
                        </w:rPr>
                        <w:t xml:space="preserve"> (télécharger) le programme que devra exécuter le processeur on relie la carte </w:t>
                      </w:r>
                      <w:proofErr w:type="spellStart"/>
                      <w:r w:rsidRPr="00AA6F16">
                        <w:rPr>
                          <w:rFonts w:ascii="Arial" w:hAnsi="Arial" w:cs="Arial"/>
                          <w:sz w:val="20"/>
                          <w:szCs w:val="20"/>
                        </w:rPr>
                        <w:t>Arduino</w:t>
                      </w:r>
                      <w:proofErr w:type="spellEnd"/>
                      <w:r w:rsidRPr="00AA6F16">
                        <w:rPr>
                          <w:rFonts w:ascii="Arial" w:hAnsi="Arial" w:cs="Arial"/>
                          <w:sz w:val="20"/>
                          <w:szCs w:val="20"/>
                        </w:rPr>
                        <w:t xml:space="preserve"> à un ordinateur à l’aide d’un câble USB. Ce câble permet à la fois l’alimentation de la carte et la communication série avec elle. </w:t>
                      </w:r>
                    </w:p>
                    <w:p w14:paraId="28C34776" w14:textId="77777777" w:rsidR="00DF2134" w:rsidRPr="00C41042" w:rsidRDefault="00DF2134" w:rsidP="003126F2">
                      <w:pPr>
                        <w:spacing w:after="0" w:line="240" w:lineRule="auto"/>
                        <w:jc w:val="both"/>
                        <w:rPr>
                          <w:rFonts w:ascii="Arial" w:hAnsi="Arial" w:cs="Arial"/>
                          <w:b/>
                          <w:sz w:val="20"/>
                          <w:szCs w:val="20"/>
                        </w:rPr>
                      </w:pPr>
                      <w:r w:rsidRPr="00AA6F16">
                        <w:rPr>
                          <w:rFonts w:ascii="Arial" w:hAnsi="Arial" w:cs="Arial"/>
                          <w:sz w:val="20"/>
                          <w:szCs w:val="20"/>
                        </w:rPr>
                        <w:t xml:space="preserve">Attention : il y a quelques précautions à suivre pour ne pas endommager le matériel. </w:t>
                      </w:r>
                      <w:r w:rsidRPr="00C41042">
                        <w:rPr>
                          <w:rFonts w:ascii="Arial" w:hAnsi="Arial" w:cs="Arial"/>
                          <w:b/>
                          <w:sz w:val="20"/>
                          <w:szCs w:val="20"/>
                        </w:rPr>
                        <w:t xml:space="preserve">Ne pas respecter ces consignes peut entraîner la perte de la carte, et potentiellement celle du port USB de l’ordinateur. </w:t>
                      </w:r>
                    </w:p>
                    <w:p w14:paraId="206F7053" w14:textId="77777777" w:rsidR="00DF2134" w:rsidRPr="00AA6F16" w:rsidRDefault="00DF2134" w:rsidP="003126F2">
                      <w:pPr>
                        <w:pStyle w:val="Paragraphedeliste"/>
                        <w:numPr>
                          <w:ilvl w:val="0"/>
                          <w:numId w:val="7"/>
                        </w:numPr>
                        <w:spacing w:after="0" w:line="240" w:lineRule="auto"/>
                        <w:ind w:left="284" w:hanging="284"/>
                        <w:contextualSpacing w:val="0"/>
                        <w:jc w:val="both"/>
                        <w:rPr>
                          <w:rFonts w:ascii="Arial" w:hAnsi="Arial" w:cs="Arial"/>
                          <w:sz w:val="20"/>
                          <w:szCs w:val="20"/>
                        </w:rPr>
                      </w:pPr>
                      <w:r w:rsidRPr="00AA6F16">
                        <w:rPr>
                          <w:rFonts w:ascii="Arial" w:hAnsi="Arial" w:cs="Arial"/>
                          <w:b/>
                          <w:sz w:val="20"/>
                          <w:szCs w:val="20"/>
                        </w:rPr>
                        <w:t>Faites toujours vérifier vos branchements</w:t>
                      </w:r>
                      <w:r w:rsidRPr="00AA6F16">
                        <w:rPr>
                          <w:rFonts w:ascii="Arial" w:hAnsi="Arial" w:cs="Arial"/>
                          <w:sz w:val="20"/>
                          <w:szCs w:val="20"/>
                        </w:rPr>
                        <w:t xml:space="preserve"> par le professeur avant de brancher la carte sur l’ordinateur car à ce moment elle est alimentée.</w:t>
                      </w:r>
                    </w:p>
                    <w:p w14:paraId="22F971C2" w14:textId="6995B21E" w:rsidR="00DF2134" w:rsidRDefault="00DF2134" w:rsidP="003126F2">
                      <w:pPr>
                        <w:pStyle w:val="Paragraphedeliste"/>
                        <w:numPr>
                          <w:ilvl w:val="0"/>
                          <w:numId w:val="7"/>
                        </w:numPr>
                        <w:spacing w:after="0" w:line="240" w:lineRule="auto"/>
                        <w:ind w:left="284" w:hanging="284"/>
                        <w:contextualSpacing w:val="0"/>
                        <w:jc w:val="both"/>
                        <w:rPr>
                          <w:rFonts w:ascii="Arial" w:hAnsi="Arial" w:cs="Arial"/>
                          <w:sz w:val="20"/>
                          <w:szCs w:val="20"/>
                        </w:rPr>
                      </w:pPr>
                      <w:r w:rsidRPr="00AA6F16">
                        <w:rPr>
                          <w:rFonts w:ascii="Arial" w:hAnsi="Arial" w:cs="Arial"/>
                          <w:b/>
                          <w:sz w:val="20"/>
                          <w:szCs w:val="20"/>
                        </w:rPr>
                        <w:t>Une fois l’alimentation lancée, ne modifiez pas les branchements</w:t>
                      </w:r>
                      <w:r w:rsidRPr="00AA6F16">
                        <w:rPr>
                          <w:rFonts w:ascii="Arial" w:hAnsi="Arial" w:cs="Arial"/>
                          <w:sz w:val="20"/>
                          <w:szCs w:val="20"/>
                        </w:rPr>
                        <w:t>.</w:t>
                      </w:r>
                    </w:p>
                    <w:p w14:paraId="2D5D50E1" w14:textId="77777777" w:rsidR="00DF2134" w:rsidRDefault="00DF2134" w:rsidP="00540746">
                      <w:pPr>
                        <w:spacing w:after="0" w:line="240" w:lineRule="auto"/>
                        <w:jc w:val="both"/>
                        <w:rPr>
                          <w:rFonts w:ascii="Arial" w:hAnsi="Arial" w:cs="Arial"/>
                          <w:sz w:val="20"/>
                          <w:szCs w:val="20"/>
                        </w:rPr>
                      </w:pPr>
                    </w:p>
                    <w:p w14:paraId="5D994F2D" w14:textId="77777777" w:rsidR="00DF2134" w:rsidRDefault="00DF2134" w:rsidP="00540746">
                      <w:pPr>
                        <w:spacing w:after="0" w:line="240" w:lineRule="auto"/>
                        <w:jc w:val="both"/>
                        <w:rPr>
                          <w:rFonts w:ascii="Arial" w:hAnsi="Arial" w:cs="Arial"/>
                          <w:sz w:val="20"/>
                          <w:szCs w:val="20"/>
                        </w:rPr>
                      </w:pPr>
                    </w:p>
                    <w:p w14:paraId="5D7F6A0E" w14:textId="77777777" w:rsidR="00DF2134" w:rsidRDefault="00DF2134" w:rsidP="00540746">
                      <w:pPr>
                        <w:spacing w:after="0" w:line="240" w:lineRule="auto"/>
                        <w:jc w:val="both"/>
                        <w:rPr>
                          <w:rFonts w:ascii="Arial" w:hAnsi="Arial" w:cs="Arial"/>
                          <w:sz w:val="20"/>
                          <w:szCs w:val="20"/>
                        </w:rPr>
                      </w:pPr>
                    </w:p>
                    <w:p w14:paraId="7C148CD3" w14:textId="77777777" w:rsidR="00DF2134" w:rsidRPr="00540746" w:rsidRDefault="00DF2134" w:rsidP="00540746">
                      <w:pPr>
                        <w:spacing w:after="0" w:line="240" w:lineRule="auto"/>
                        <w:jc w:val="both"/>
                        <w:rPr>
                          <w:rFonts w:ascii="Arial" w:hAnsi="Arial" w:cs="Arial"/>
                          <w:sz w:val="20"/>
                          <w:szCs w:val="20"/>
                        </w:rPr>
                      </w:pPr>
                    </w:p>
                  </w:txbxContent>
                </v:textbox>
                <w10:wrap anchorx="margin"/>
              </v:shape>
            </w:pict>
          </mc:Fallback>
        </mc:AlternateContent>
      </w:r>
    </w:p>
    <w:p w14:paraId="22C22A80" w14:textId="77777777" w:rsidR="0024508B" w:rsidRPr="00BE54DB" w:rsidRDefault="0024508B" w:rsidP="0024508B">
      <w:pPr>
        <w:spacing w:after="0" w:line="240" w:lineRule="auto"/>
        <w:rPr>
          <w:rFonts w:ascii="Arial" w:eastAsia="Calibri" w:hAnsi="Arial" w:cs="Arial"/>
        </w:rPr>
      </w:pPr>
    </w:p>
    <w:p w14:paraId="0DE53776" w14:textId="77777777" w:rsidR="0024508B" w:rsidRPr="00BE54DB" w:rsidRDefault="0024508B" w:rsidP="0024508B">
      <w:pPr>
        <w:spacing w:after="0" w:line="240" w:lineRule="auto"/>
        <w:rPr>
          <w:rFonts w:ascii="Arial" w:eastAsia="Calibri" w:hAnsi="Arial" w:cs="Arial"/>
        </w:rPr>
      </w:pPr>
    </w:p>
    <w:p w14:paraId="2D8D5DDE" w14:textId="77777777" w:rsidR="0024508B" w:rsidRPr="00BE54DB" w:rsidRDefault="0024508B" w:rsidP="0024508B">
      <w:pPr>
        <w:spacing w:after="0" w:line="240" w:lineRule="auto"/>
        <w:rPr>
          <w:rFonts w:ascii="Arial" w:eastAsia="Calibri" w:hAnsi="Arial" w:cs="Arial"/>
        </w:rPr>
      </w:pPr>
    </w:p>
    <w:p w14:paraId="2356E9BD" w14:textId="77777777" w:rsidR="0024508B" w:rsidRPr="00BE54DB" w:rsidRDefault="0024508B" w:rsidP="0024508B">
      <w:pPr>
        <w:spacing w:after="0" w:line="240" w:lineRule="auto"/>
        <w:rPr>
          <w:rFonts w:ascii="Arial" w:eastAsia="Calibri" w:hAnsi="Arial" w:cs="Arial"/>
        </w:rPr>
      </w:pPr>
    </w:p>
    <w:p w14:paraId="5851B433" w14:textId="77777777" w:rsidR="0024508B" w:rsidRPr="00BE54DB" w:rsidRDefault="0024508B" w:rsidP="0024508B">
      <w:pPr>
        <w:spacing w:after="0" w:line="240" w:lineRule="auto"/>
        <w:rPr>
          <w:rFonts w:ascii="Arial" w:eastAsia="Calibri" w:hAnsi="Arial" w:cs="Arial"/>
        </w:rPr>
      </w:pPr>
    </w:p>
    <w:p w14:paraId="517AFFBD" w14:textId="77777777" w:rsidR="0024508B" w:rsidRPr="00BE54DB" w:rsidRDefault="0024508B" w:rsidP="0024508B">
      <w:pPr>
        <w:spacing w:after="0" w:line="240" w:lineRule="auto"/>
        <w:rPr>
          <w:rFonts w:ascii="Arial" w:eastAsia="Calibri" w:hAnsi="Arial" w:cs="Arial"/>
        </w:rPr>
      </w:pPr>
    </w:p>
    <w:p w14:paraId="76B1CF1F" w14:textId="77777777" w:rsidR="0024508B" w:rsidRPr="00BE54DB" w:rsidRDefault="0024508B" w:rsidP="0024508B">
      <w:pPr>
        <w:spacing w:after="0" w:line="240" w:lineRule="auto"/>
        <w:rPr>
          <w:rFonts w:ascii="Arial" w:eastAsia="Calibri" w:hAnsi="Arial" w:cs="Arial"/>
        </w:rPr>
      </w:pPr>
    </w:p>
    <w:p w14:paraId="1E63D3D2" w14:textId="77777777" w:rsidR="0024508B" w:rsidRPr="00BE54DB" w:rsidRDefault="0024508B" w:rsidP="0024508B">
      <w:pPr>
        <w:spacing w:after="0" w:line="240" w:lineRule="auto"/>
        <w:rPr>
          <w:rFonts w:ascii="Arial" w:eastAsia="Calibri" w:hAnsi="Arial" w:cs="Arial"/>
        </w:rPr>
      </w:pPr>
    </w:p>
    <w:p w14:paraId="76C1E6FE" w14:textId="77777777" w:rsidR="0024508B" w:rsidRPr="00BE54DB" w:rsidRDefault="0024508B" w:rsidP="0024508B">
      <w:pPr>
        <w:spacing w:after="0" w:line="240" w:lineRule="auto"/>
        <w:rPr>
          <w:rFonts w:ascii="Arial" w:eastAsia="Calibri" w:hAnsi="Arial" w:cs="Arial"/>
        </w:rPr>
      </w:pPr>
    </w:p>
    <w:p w14:paraId="07C797F6" w14:textId="77777777" w:rsidR="0024508B" w:rsidRPr="00BE54DB" w:rsidRDefault="0024508B" w:rsidP="0024508B">
      <w:pPr>
        <w:spacing w:after="0" w:line="240" w:lineRule="auto"/>
        <w:rPr>
          <w:rFonts w:ascii="Arial" w:eastAsia="Calibri" w:hAnsi="Arial" w:cs="Arial"/>
        </w:rPr>
      </w:pPr>
    </w:p>
    <w:p w14:paraId="0F1D6B3F" w14:textId="77777777" w:rsidR="0024508B" w:rsidRPr="00BE54DB" w:rsidRDefault="0024508B" w:rsidP="0024508B">
      <w:pPr>
        <w:spacing w:after="0" w:line="240" w:lineRule="auto"/>
        <w:rPr>
          <w:rFonts w:ascii="Arial" w:eastAsia="Calibri" w:hAnsi="Arial" w:cs="Arial"/>
        </w:rPr>
      </w:pPr>
    </w:p>
    <w:p w14:paraId="76A8102C" w14:textId="77777777" w:rsidR="0024508B" w:rsidRPr="00BE54DB" w:rsidRDefault="0024508B" w:rsidP="0024508B">
      <w:pPr>
        <w:spacing w:after="0" w:line="240" w:lineRule="auto"/>
        <w:rPr>
          <w:rFonts w:ascii="Arial" w:eastAsia="Calibri" w:hAnsi="Arial" w:cs="Arial"/>
        </w:rPr>
      </w:pPr>
    </w:p>
    <w:p w14:paraId="28816258" w14:textId="77777777" w:rsidR="0024508B" w:rsidRPr="00BE54DB" w:rsidRDefault="0024508B" w:rsidP="0024508B">
      <w:pPr>
        <w:spacing w:after="0" w:line="240" w:lineRule="auto"/>
        <w:rPr>
          <w:rFonts w:ascii="Arial" w:eastAsia="Calibri" w:hAnsi="Arial" w:cs="Arial"/>
        </w:rPr>
      </w:pPr>
    </w:p>
    <w:p w14:paraId="06A69547" w14:textId="77777777" w:rsidR="0024508B" w:rsidRPr="00BE54DB" w:rsidRDefault="0024508B" w:rsidP="0024508B">
      <w:pPr>
        <w:spacing w:after="0" w:line="240" w:lineRule="auto"/>
        <w:rPr>
          <w:rFonts w:ascii="Arial" w:eastAsia="Calibri" w:hAnsi="Arial" w:cs="Arial"/>
        </w:rPr>
      </w:pPr>
    </w:p>
    <w:p w14:paraId="3FB966F6" w14:textId="77777777" w:rsidR="0024508B" w:rsidRPr="00BE54DB" w:rsidRDefault="0024508B" w:rsidP="0024508B">
      <w:pPr>
        <w:spacing w:after="0" w:line="240" w:lineRule="auto"/>
        <w:rPr>
          <w:rFonts w:ascii="Arial" w:eastAsia="Calibri" w:hAnsi="Arial" w:cs="Arial"/>
        </w:rPr>
      </w:pPr>
    </w:p>
    <w:p w14:paraId="5F305F4E" w14:textId="26800F8A" w:rsidR="0024508B" w:rsidRDefault="0024508B" w:rsidP="0024508B">
      <w:pPr>
        <w:spacing w:after="0" w:line="240" w:lineRule="auto"/>
        <w:rPr>
          <w:rFonts w:ascii="Arial" w:eastAsia="Calibri" w:hAnsi="Arial" w:cs="Arial"/>
        </w:rPr>
      </w:pPr>
    </w:p>
    <w:p w14:paraId="19E0E09A" w14:textId="631521A6" w:rsidR="00DA195F" w:rsidRDefault="00DA195F" w:rsidP="0024508B">
      <w:pPr>
        <w:spacing w:after="0" w:line="240" w:lineRule="auto"/>
        <w:rPr>
          <w:rFonts w:ascii="Arial" w:eastAsia="Calibri" w:hAnsi="Arial" w:cs="Arial"/>
        </w:rPr>
      </w:pPr>
    </w:p>
    <w:p w14:paraId="3CB8D5DD" w14:textId="19F16318" w:rsidR="00DA195F" w:rsidRDefault="00DA195F" w:rsidP="0024508B">
      <w:pPr>
        <w:spacing w:after="0" w:line="240" w:lineRule="auto"/>
        <w:rPr>
          <w:rFonts w:ascii="Arial" w:eastAsia="Calibri" w:hAnsi="Arial" w:cs="Arial"/>
        </w:rPr>
      </w:pPr>
    </w:p>
    <w:p w14:paraId="5C734118" w14:textId="77777777" w:rsidR="00DA195F" w:rsidRPr="00BE54DB" w:rsidRDefault="00DA195F" w:rsidP="0024508B">
      <w:pPr>
        <w:spacing w:after="0" w:line="240" w:lineRule="auto"/>
        <w:rPr>
          <w:rFonts w:ascii="Arial" w:eastAsia="Calibri" w:hAnsi="Arial" w:cs="Arial"/>
        </w:rPr>
      </w:pPr>
    </w:p>
    <w:p w14:paraId="5DC51E1B" w14:textId="77777777" w:rsidR="0024508B" w:rsidRPr="00BE54DB" w:rsidRDefault="0024508B" w:rsidP="0024508B">
      <w:pPr>
        <w:spacing w:after="0" w:line="240" w:lineRule="auto"/>
        <w:rPr>
          <w:rFonts w:ascii="Arial" w:eastAsia="Calibri" w:hAnsi="Arial" w:cs="Arial"/>
        </w:rPr>
      </w:pPr>
    </w:p>
    <w:p w14:paraId="6E20EBCA" w14:textId="77777777" w:rsidR="0024508B" w:rsidRPr="00BE54DB" w:rsidRDefault="0024508B" w:rsidP="0024508B">
      <w:pPr>
        <w:spacing w:after="0" w:line="240" w:lineRule="auto"/>
        <w:rPr>
          <w:rFonts w:ascii="Arial" w:eastAsia="Calibri" w:hAnsi="Arial" w:cs="Arial"/>
        </w:rPr>
      </w:pPr>
    </w:p>
    <w:p w14:paraId="00029980" w14:textId="77777777" w:rsidR="0024508B" w:rsidRPr="00BE54DB" w:rsidRDefault="0024508B" w:rsidP="0024508B">
      <w:pPr>
        <w:spacing w:after="0" w:line="240" w:lineRule="auto"/>
        <w:rPr>
          <w:rFonts w:ascii="Arial" w:eastAsia="Calibri" w:hAnsi="Arial" w:cs="Arial"/>
        </w:rPr>
      </w:pPr>
    </w:p>
    <w:p w14:paraId="7EC77360" w14:textId="77777777" w:rsidR="0024508B" w:rsidRPr="00BE54DB" w:rsidRDefault="0024508B" w:rsidP="0024508B">
      <w:pPr>
        <w:spacing w:after="0" w:line="240" w:lineRule="auto"/>
        <w:rPr>
          <w:rFonts w:ascii="Arial" w:eastAsia="Calibri" w:hAnsi="Arial" w:cs="Arial"/>
        </w:rPr>
      </w:pPr>
    </w:p>
    <w:p w14:paraId="44A22CB4" w14:textId="77777777" w:rsidR="0024508B" w:rsidRPr="00BE54DB" w:rsidRDefault="0024508B" w:rsidP="0024508B">
      <w:pPr>
        <w:spacing w:after="0" w:line="240" w:lineRule="auto"/>
        <w:rPr>
          <w:rFonts w:ascii="Arial" w:eastAsia="Calibri" w:hAnsi="Arial" w:cs="Arial"/>
        </w:rPr>
      </w:pPr>
    </w:p>
    <w:p w14:paraId="1C99BC5A" w14:textId="77777777" w:rsidR="0024508B" w:rsidRPr="00BE54DB" w:rsidRDefault="0024508B" w:rsidP="0024508B">
      <w:pPr>
        <w:spacing w:after="0" w:line="240" w:lineRule="auto"/>
        <w:rPr>
          <w:rFonts w:ascii="Arial" w:eastAsia="Calibri" w:hAnsi="Arial" w:cs="Arial"/>
        </w:rPr>
      </w:pPr>
    </w:p>
    <w:p w14:paraId="50DB7CB2" w14:textId="77777777" w:rsidR="0024508B" w:rsidRPr="00BE54DB" w:rsidRDefault="0024508B" w:rsidP="0024508B">
      <w:pPr>
        <w:spacing w:after="0" w:line="240" w:lineRule="auto"/>
        <w:rPr>
          <w:rFonts w:ascii="Arial" w:eastAsia="Calibri" w:hAnsi="Arial" w:cs="Arial"/>
        </w:rPr>
      </w:pPr>
    </w:p>
    <w:p w14:paraId="61966CA7" w14:textId="042CBE99" w:rsidR="0024508B" w:rsidRDefault="0024508B" w:rsidP="0024508B">
      <w:pPr>
        <w:spacing w:after="0" w:line="240" w:lineRule="auto"/>
        <w:rPr>
          <w:rFonts w:ascii="Arial" w:eastAsia="Calibri" w:hAnsi="Arial" w:cs="Arial"/>
        </w:rPr>
      </w:pPr>
    </w:p>
    <w:p w14:paraId="4398A1AA" w14:textId="517EC56F" w:rsidR="003126F2" w:rsidRDefault="003126F2" w:rsidP="0024508B">
      <w:pPr>
        <w:spacing w:after="0" w:line="240" w:lineRule="auto"/>
        <w:rPr>
          <w:rFonts w:ascii="Arial" w:eastAsia="Calibri" w:hAnsi="Arial" w:cs="Arial"/>
        </w:rPr>
      </w:pPr>
    </w:p>
    <w:p w14:paraId="69704C07" w14:textId="77777777" w:rsidR="00540746" w:rsidRDefault="00540746" w:rsidP="0024508B">
      <w:pPr>
        <w:spacing w:after="0" w:line="240" w:lineRule="auto"/>
        <w:rPr>
          <w:rFonts w:ascii="Arial" w:eastAsia="Calibri" w:hAnsi="Arial" w:cs="Arial"/>
        </w:rPr>
      </w:pPr>
    </w:p>
    <w:p w14:paraId="42088A7A" w14:textId="5CB53E77" w:rsidR="00AA6F16" w:rsidRDefault="00BE54DB" w:rsidP="003126F2">
      <w:pPr>
        <w:pStyle w:val="Paragraphedeliste"/>
        <w:numPr>
          <w:ilvl w:val="0"/>
          <w:numId w:val="5"/>
        </w:numPr>
        <w:spacing w:before="60" w:after="0" w:line="240" w:lineRule="auto"/>
        <w:ind w:left="425" w:hanging="425"/>
        <w:contextualSpacing w:val="0"/>
        <w:jc w:val="both"/>
        <w:rPr>
          <w:rFonts w:ascii="Arial" w:eastAsia="Calibri" w:hAnsi="Arial" w:cs="Arial"/>
        </w:rPr>
      </w:pPr>
      <w:r w:rsidRPr="00AA6F16">
        <w:rPr>
          <w:rFonts w:ascii="Arial" w:eastAsia="Calibri" w:hAnsi="Arial" w:cs="Arial"/>
        </w:rPr>
        <w:t xml:space="preserve">Si le dioxyde de carbone se comportait toujours comme un gaz parfait, tout paramètre (T et n) étant constant par ailleurs, </w:t>
      </w:r>
      <w:r w:rsidR="00DA195F" w:rsidRPr="00AA6F16">
        <w:rPr>
          <w:rFonts w:ascii="Arial" w:eastAsia="Calibri" w:hAnsi="Arial" w:cs="Arial"/>
        </w:rPr>
        <w:t>q</w:t>
      </w:r>
      <w:r w:rsidRPr="00AA6F16">
        <w:rPr>
          <w:rFonts w:ascii="Arial" w:eastAsia="Calibri" w:hAnsi="Arial" w:cs="Arial"/>
        </w:rPr>
        <w:t>uelle fonction pourrait-on utiliser pour modéliser la courbe P = f (</w:t>
      </w:r>
      <m:oMath>
        <m:f>
          <m:fPr>
            <m:ctrlPr>
              <w:rPr>
                <w:rFonts w:ascii="Cambria Math" w:eastAsia="Calibri" w:hAnsi="Cambria Math" w:cs="Arial"/>
                <w:iCs/>
                <w:sz w:val="24"/>
                <w:szCs w:val="24"/>
              </w:rPr>
            </m:ctrlPr>
          </m:fPr>
          <m:num>
            <m:r>
              <m:rPr>
                <m:sty m:val="p"/>
              </m:rPr>
              <w:rPr>
                <w:rFonts w:ascii="Cambria Math" w:eastAsia="Calibri" w:hAnsi="Cambria Math" w:cs="Arial"/>
                <w:sz w:val="24"/>
                <w:szCs w:val="24"/>
              </w:rPr>
              <m:t>1</m:t>
            </m:r>
          </m:num>
          <m:den>
            <m:r>
              <m:rPr>
                <m:sty m:val="p"/>
              </m:rPr>
              <w:rPr>
                <w:rFonts w:ascii="Cambria Math" w:eastAsia="Calibri" w:hAnsi="Cambria Math" w:cs="Arial"/>
                <w:sz w:val="24"/>
                <w:szCs w:val="24"/>
              </w:rPr>
              <m:t>V</m:t>
            </m:r>
          </m:den>
        </m:f>
        <m:r>
          <w:rPr>
            <w:rFonts w:ascii="Cambria Math" w:eastAsia="Calibri" w:hAnsi="Cambria Math" w:cs="Arial"/>
            <w:sz w:val="24"/>
            <w:szCs w:val="24"/>
          </w:rPr>
          <m:t>)</m:t>
        </m:r>
      </m:oMath>
      <w:r w:rsidRPr="00AA6F16">
        <w:rPr>
          <w:rFonts w:ascii="Arial" w:eastAsia="Calibri" w:hAnsi="Arial" w:cs="Arial"/>
        </w:rPr>
        <w:t> ?</w:t>
      </w:r>
    </w:p>
    <w:p w14:paraId="691D72C7" w14:textId="70B3EFEF" w:rsidR="00BE54DB" w:rsidRPr="00AA6F16" w:rsidRDefault="00BE54DB" w:rsidP="003126F2">
      <w:pPr>
        <w:pStyle w:val="Paragraphedeliste"/>
        <w:numPr>
          <w:ilvl w:val="0"/>
          <w:numId w:val="5"/>
        </w:numPr>
        <w:spacing w:after="0" w:line="240" w:lineRule="auto"/>
        <w:ind w:left="425" w:hanging="426"/>
        <w:contextualSpacing w:val="0"/>
        <w:jc w:val="both"/>
        <w:rPr>
          <w:rFonts w:ascii="Arial" w:eastAsia="Calibri" w:hAnsi="Arial" w:cs="Arial"/>
        </w:rPr>
      </w:pPr>
      <w:r w:rsidRPr="00AA6F16">
        <w:rPr>
          <w:rFonts w:ascii="Arial" w:eastAsia="Calibri" w:hAnsi="Arial" w:cs="Arial"/>
        </w:rPr>
        <w:t>En vous appuyant sur les documents, rédiger une démarche expérimentale permet</w:t>
      </w:r>
      <w:r w:rsidR="00DA195F" w:rsidRPr="00AA6F16">
        <w:rPr>
          <w:rFonts w:ascii="Arial" w:eastAsia="Calibri" w:hAnsi="Arial" w:cs="Arial"/>
        </w:rPr>
        <w:t>tant</w:t>
      </w:r>
      <w:r w:rsidRPr="00AA6F16">
        <w:rPr>
          <w:rFonts w:ascii="Arial" w:eastAsia="Calibri" w:hAnsi="Arial" w:cs="Arial"/>
        </w:rPr>
        <w:t xml:space="preserve"> de montrer que le dioxyde de carbone ne se comporte pas comme un gaz parfait dans certaines conditions et précisez lesquelles.</w:t>
      </w:r>
    </w:p>
    <w:p w14:paraId="5F36CD1A" w14:textId="291A1A61" w:rsidR="00AA6F16" w:rsidRPr="00DA195F" w:rsidRDefault="00AA6F16" w:rsidP="003126F2">
      <w:pPr>
        <w:pStyle w:val="Paragraphedeliste"/>
        <w:spacing w:after="0" w:line="240" w:lineRule="auto"/>
        <w:ind w:left="425"/>
        <w:contextualSpacing w:val="0"/>
        <w:jc w:val="both"/>
        <w:rPr>
          <w:rFonts w:ascii="Arial" w:eastAsia="Calibri" w:hAnsi="Arial" w:cs="Arial"/>
        </w:rPr>
      </w:pPr>
      <w:r>
        <w:rPr>
          <w:rFonts w:ascii="Arial" w:eastAsia="Calibri" w:hAnsi="Arial" w:cs="Arial"/>
        </w:rPr>
        <w:t>Après vérification par le professeur, mettre en œuvre votre démarche, noter vos mesures et conclure.</w:t>
      </w:r>
    </w:p>
    <w:p w14:paraId="29C91C21" w14:textId="1E5DC678" w:rsidR="00BE54DB" w:rsidRDefault="00AA6F16" w:rsidP="003126F2">
      <w:pPr>
        <w:pStyle w:val="Paragraphedeliste"/>
        <w:numPr>
          <w:ilvl w:val="0"/>
          <w:numId w:val="5"/>
        </w:numPr>
        <w:spacing w:after="0" w:line="240" w:lineRule="auto"/>
        <w:ind w:left="425" w:hanging="426"/>
        <w:contextualSpacing w:val="0"/>
        <w:jc w:val="both"/>
        <w:rPr>
          <w:rFonts w:ascii="Arial" w:eastAsia="Calibri" w:hAnsi="Arial" w:cs="Arial"/>
        </w:rPr>
      </w:pPr>
      <w:r>
        <w:rPr>
          <w:rFonts w:ascii="Arial" w:eastAsia="Calibri" w:hAnsi="Arial" w:cs="Arial"/>
        </w:rPr>
        <w:t>Le modè</w:t>
      </w:r>
      <w:r w:rsidR="00C41042">
        <w:rPr>
          <w:rFonts w:ascii="Arial" w:eastAsia="Calibri" w:hAnsi="Arial" w:cs="Arial"/>
        </w:rPr>
        <w:t>le du gaz parfait repose sur trois</w:t>
      </w:r>
      <w:r>
        <w:rPr>
          <w:rFonts w:ascii="Arial" w:eastAsia="Calibri" w:hAnsi="Arial" w:cs="Arial"/>
        </w:rPr>
        <w:t xml:space="preserve"> hypothèses. </w:t>
      </w:r>
      <w:r w:rsidR="00C41042">
        <w:rPr>
          <w:rFonts w:ascii="Arial" w:eastAsia="Calibri" w:hAnsi="Arial" w:cs="Arial"/>
        </w:rPr>
        <w:t xml:space="preserve">Les rappeler. </w:t>
      </w:r>
      <w:r>
        <w:rPr>
          <w:rFonts w:ascii="Arial" w:eastAsia="Calibri" w:hAnsi="Arial" w:cs="Arial"/>
        </w:rPr>
        <w:t xml:space="preserve">Laquelle </w:t>
      </w:r>
      <w:r w:rsidR="00BE54DB" w:rsidRPr="00DA195F">
        <w:rPr>
          <w:rFonts w:ascii="Arial" w:eastAsia="Calibri" w:hAnsi="Arial" w:cs="Arial"/>
        </w:rPr>
        <w:t>n’est pas vérifié</w:t>
      </w:r>
      <w:r>
        <w:rPr>
          <w:rFonts w:ascii="Arial" w:eastAsia="Calibri" w:hAnsi="Arial" w:cs="Arial"/>
        </w:rPr>
        <w:t>e ici ?</w:t>
      </w:r>
      <w:r w:rsidR="00BE54DB" w:rsidRPr="00DA195F">
        <w:rPr>
          <w:rFonts w:ascii="Arial" w:eastAsia="Calibri" w:hAnsi="Arial" w:cs="Arial"/>
        </w:rPr>
        <w:t xml:space="preserve"> Justifier.</w:t>
      </w:r>
    </w:p>
    <w:p w14:paraId="52C66820" w14:textId="77777777" w:rsidR="00EC0E7F" w:rsidRPr="0024508B" w:rsidRDefault="00EC0E7F" w:rsidP="00EC0E7F">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b/>
        </w:rPr>
      </w:pPr>
      <w:bookmarkStart w:id="5" w:name="page6"/>
      <w:r w:rsidRPr="0024508B">
        <w:rPr>
          <w:rFonts w:ascii="Arial" w:eastAsia="Calibri" w:hAnsi="Arial" w:cs="Arial"/>
          <w:b/>
        </w:rPr>
        <w:lastRenderedPageBreak/>
        <w:t>Activité 2 : Quelles sont les limites du modèle du gaz parfait ?</w:t>
      </w:r>
    </w:p>
    <w:bookmarkEnd w:id="5"/>
    <w:p w14:paraId="66B16C5C" w14:textId="65990696" w:rsidR="0084488F" w:rsidRDefault="0084488F" w:rsidP="00EC0E7F">
      <w:pPr>
        <w:spacing w:after="0" w:line="240" w:lineRule="auto"/>
        <w:jc w:val="both"/>
        <w:rPr>
          <w:rFonts w:ascii="Arial" w:eastAsia="Calibri" w:hAnsi="Arial" w:cs="Arial"/>
          <w:i/>
          <w:iCs/>
        </w:rPr>
      </w:pPr>
      <w:r>
        <w:rPr>
          <w:rFonts w:ascii="Arial" w:eastAsia="Calibri" w:hAnsi="Arial" w:cs="Arial"/>
          <w:i/>
          <w:iCs/>
          <w:noProof/>
          <w:lang w:eastAsia="fr-FR"/>
        </w:rPr>
        <w:drawing>
          <wp:anchor distT="0" distB="0" distL="114300" distR="114300" simplePos="0" relativeHeight="251639296" behindDoc="1" locked="0" layoutInCell="1" allowOverlap="1" wp14:anchorId="0EDB498A" wp14:editId="394F8869">
            <wp:simplePos x="0" y="0"/>
            <wp:positionH relativeFrom="margin">
              <wp:align>right</wp:align>
            </wp:positionH>
            <wp:positionV relativeFrom="paragraph">
              <wp:posOffset>59386</wp:posOffset>
            </wp:positionV>
            <wp:extent cx="1883476" cy="1167460"/>
            <wp:effectExtent l="0" t="0" r="2540" b="0"/>
            <wp:wrapTight wrapText="bothSides">
              <wp:wrapPolygon edited="0">
                <wp:start x="0" y="0"/>
                <wp:lineTo x="0" y="21153"/>
                <wp:lineTo x="21411" y="21153"/>
                <wp:lineTo x="21411" y="0"/>
                <wp:lineTo x="0" y="0"/>
              </wp:wrapPolygon>
            </wp:wrapTight>
            <wp:docPr id="293" name="Image 29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 293" descr="Une image contenant carte&#10;&#10;Description générée automatiquement"/>
                    <pic:cNvPicPr/>
                  </pic:nvPicPr>
                  <pic:blipFill rotWithShape="1">
                    <a:blip r:embed="rId20" cstate="print">
                      <a:extLst>
                        <a:ext uri="{28A0092B-C50C-407E-A947-70E740481C1C}">
                          <a14:useLocalDpi xmlns:a14="http://schemas.microsoft.com/office/drawing/2010/main" val="0"/>
                        </a:ext>
                      </a:extLst>
                    </a:blip>
                    <a:srcRect l="6718" r="16526"/>
                    <a:stretch/>
                  </pic:blipFill>
                  <pic:spPr bwMode="auto">
                    <a:xfrm>
                      <a:off x="0" y="0"/>
                      <a:ext cx="1883476" cy="116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FE96B" w14:textId="4618BD61" w:rsidR="0084488F" w:rsidRDefault="006C2B44" w:rsidP="0084488F">
      <w:pPr>
        <w:spacing w:after="0" w:line="240" w:lineRule="auto"/>
        <w:jc w:val="both"/>
        <w:rPr>
          <w:rFonts w:ascii="Arial" w:eastAsia="Calibri" w:hAnsi="Arial" w:cs="Arial"/>
        </w:rPr>
      </w:pPr>
      <w:r w:rsidRPr="006C2B44">
        <w:rPr>
          <w:rFonts w:ascii="Arial" w:eastAsia="Calibri" w:hAnsi="Arial" w:cs="Arial"/>
        </w:rPr>
        <w:t>Anne-Véronique</w:t>
      </w:r>
      <w:r>
        <w:rPr>
          <w:rFonts w:ascii="Arial" w:eastAsia="Calibri" w:hAnsi="Arial" w:cs="Arial"/>
        </w:rPr>
        <w:t xml:space="preserve"> </w:t>
      </w:r>
      <w:r w:rsidR="0084488F">
        <w:rPr>
          <w:rFonts w:ascii="Arial" w:eastAsia="Calibri" w:hAnsi="Arial" w:cs="Arial"/>
        </w:rPr>
        <w:t>est une élève de Terminale, elle a étudié la loi des gaz parfaits en classe mais son professeur lui a indiqué que cette loi n’était pas toujours applicable.</w:t>
      </w:r>
    </w:p>
    <w:p w14:paraId="67831695" w14:textId="76A2D413" w:rsidR="0084488F" w:rsidRDefault="00F658DF" w:rsidP="0084488F">
      <w:pPr>
        <w:spacing w:after="0" w:line="240" w:lineRule="auto"/>
        <w:jc w:val="both"/>
        <w:rPr>
          <w:rFonts w:ascii="Arial" w:eastAsia="Calibri" w:hAnsi="Arial" w:cs="Arial"/>
        </w:rPr>
      </w:pPr>
      <w:r>
        <w:rPr>
          <w:rFonts w:ascii="Arial" w:eastAsia="Calibri" w:hAnsi="Arial" w:cs="Arial"/>
        </w:rPr>
        <w:t>Étant</w:t>
      </w:r>
      <w:r w:rsidR="0084488F">
        <w:rPr>
          <w:rFonts w:ascii="Arial" w:eastAsia="Calibri" w:hAnsi="Arial" w:cs="Arial"/>
        </w:rPr>
        <w:t xml:space="preserve"> une élève très curieuse, elle souhaite en savoir plus, son professeur lui fournit un protocole et lui propose de faire un compte rendu à la classe lors de la prochaine séance.</w:t>
      </w:r>
    </w:p>
    <w:p w14:paraId="122EABF7" w14:textId="77777777" w:rsidR="0084488F" w:rsidRPr="0084488F" w:rsidRDefault="0084488F" w:rsidP="00EC0E7F">
      <w:pPr>
        <w:spacing w:after="0" w:line="240" w:lineRule="auto"/>
        <w:jc w:val="both"/>
        <w:rPr>
          <w:rFonts w:ascii="Arial" w:eastAsia="Calibri" w:hAnsi="Arial" w:cs="Arial"/>
        </w:rPr>
      </w:pPr>
    </w:p>
    <w:p w14:paraId="36342CD5" w14:textId="3F1672B2" w:rsidR="00EC0E7F" w:rsidRPr="0084488F" w:rsidRDefault="0084488F" w:rsidP="00EC0E7F">
      <w:pPr>
        <w:spacing w:after="0" w:line="240" w:lineRule="auto"/>
        <w:jc w:val="both"/>
        <w:rPr>
          <w:rFonts w:ascii="Arial" w:eastAsia="Calibri" w:hAnsi="Arial" w:cs="Arial"/>
        </w:rPr>
      </w:pPr>
      <w:r>
        <w:rPr>
          <w:rFonts w:ascii="Arial" w:eastAsia="Calibri" w:hAnsi="Arial" w:cs="Arial"/>
        </w:rPr>
        <w:t>V</w:t>
      </w:r>
      <w:r w:rsidRPr="0084488F">
        <w:rPr>
          <w:rFonts w:ascii="Arial" w:eastAsia="Calibri" w:hAnsi="Arial" w:cs="Arial"/>
        </w:rPr>
        <w:t>oici les documents fournis :</w:t>
      </w:r>
    </w:p>
    <w:p w14:paraId="22B45BF4" w14:textId="437C04F2" w:rsidR="00EC0E7F" w:rsidRPr="00BE54DB" w:rsidRDefault="00FC44F1" w:rsidP="00EC0E7F">
      <w:pPr>
        <w:spacing w:after="0" w:line="240" w:lineRule="auto"/>
        <w:rPr>
          <w:rFonts w:ascii="Arial" w:eastAsia="Calibri" w:hAnsi="Arial" w:cs="Arial"/>
        </w:rPr>
      </w:pPr>
      <w:r w:rsidRPr="00BE54DB">
        <w:rPr>
          <w:rFonts w:ascii="Arial" w:eastAsia="Calibri" w:hAnsi="Arial" w:cs="Arial"/>
          <w:noProof/>
          <w:lang w:eastAsia="fr-FR"/>
        </w:rPr>
        <mc:AlternateContent>
          <mc:Choice Requires="wps">
            <w:drawing>
              <wp:anchor distT="0" distB="0" distL="114300" distR="114300" simplePos="0" relativeHeight="251633152" behindDoc="0" locked="0" layoutInCell="1" allowOverlap="1" wp14:anchorId="4070F6FA" wp14:editId="3B31063A">
                <wp:simplePos x="0" y="0"/>
                <wp:positionH relativeFrom="column">
                  <wp:posOffset>-19050</wp:posOffset>
                </wp:positionH>
                <wp:positionV relativeFrom="paragraph">
                  <wp:posOffset>51435</wp:posOffset>
                </wp:positionV>
                <wp:extent cx="2374265" cy="2286000"/>
                <wp:effectExtent l="0" t="0" r="27940" b="1905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86000"/>
                        </a:xfrm>
                        <a:prstGeom prst="rect">
                          <a:avLst/>
                        </a:prstGeom>
                        <a:solidFill>
                          <a:srgbClr val="FFFFFF"/>
                        </a:solidFill>
                        <a:ln w="9525">
                          <a:solidFill>
                            <a:srgbClr val="000000"/>
                          </a:solidFill>
                          <a:miter lim="800000"/>
                          <a:headEnd/>
                          <a:tailEnd/>
                        </a:ln>
                      </wps:spPr>
                      <wps:txbx>
                        <w:txbxContent>
                          <w:p w14:paraId="603AE845" w14:textId="77777777" w:rsidR="00DF2134" w:rsidRDefault="00DF2134" w:rsidP="00EC0E7F">
                            <w:pPr>
                              <w:spacing w:after="0" w:line="240" w:lineRule="auto"/>
                              <w:rPr>
                                <w:rFonts w:ascii="Arial" w:eastAsia="Calibri" w:hAnsi="Arial" w:cs="Arial"/>
                                <w:b/>
                                <w:vertAlign w:val="subscript"/>
                              </w:rPr>
                            </w:pPr>
                            <w:r w:rsidRPr="00BE54DB">
                              <w:rPr>
                                <w:rFonts w:ascii="Arial" w:eastAsia="Calibri" w:hAnsi="Arial" w:cs="Arial"/>
                                <w:b/>
                              </w:rPr>
                              <w:t xml:space="preserve">Document 1 : </w:t>
                            </w:r>
                            <w:r>
                              <w:rPr>
                                <w:rFonts w:ascii="Arial" w:eastAsia="Calibri" w:hAnsi="Arial" w:cs="Arial"/>
                                <w:b/>
                              </w:rPr>
                              <w:t>P</w:t>
                            </w:r>
                            <w:r w:rsidRPr="00BE54DB">
                              <w:rPr>
                                <w:rFonts w:ascii="Arial" w:eastAsia="Calibri" w:hAnsi="Arial" w:cs="Arial"/>
                                <w:b/>
                              </w:rPr>
                              <w:t>roduction de CO</w:t>
                            </w:r>
                            <w:r w:rsidRPr="00BE54DB">
                              <w:rPr>
                                <w:rFonts w:ascii="Arial" w:eastAsia="Calibri" w:hAnsi="Arial" w:cs="Arial"/>
                                <w:b/>
                                <w:vertAlign w:val="subscript"/>
                              </w:rPr>
                              <w:t>2</w:t>
                            </w:r>
                          </w:p>
                          <w:p w14:paraId="4EED7C80" w14:textId="77777777" w:rsidR="00DF2134" w:rsidRPr="00AA6F16" w:rsidRDefault="00DF2134" w:rsidP="00EC0E7F">
                            <w:pPr>
                              <w:spacing w:after="0" w:line="240" w:lineRule="auto"/>
                              <w:jc w:val="both"/>
                              <w:rPr>
                                <w:rFonts w:ascii="Arial" w:eastAsia="Calibri" w:hAnsi="Arial" w:cs="Arial"/>
                                <w:bCs/>
                                <w:sz w:val="20"/>
                                <w:szCs w:val="20"/>
                              </w:rPr>
                            </w:pPr>
                            <w:r w:rsidRPr="00AA6F16">
                              <w:rPr>
                                <w:rFonts w:ascii="Arial" w:eastAsia="Calibri" w:hAnsi="Arial" w:cs="Arial"/>
                                <w:bCs/>
                                <w:sz w:val="20"/>
                                <w:szCs w:val="20"/>
                              </w:rPr>
                              <w:t>Le dioxyde de carbone est un gaz qui peut être produit par l’action d’un acide sur le carbonate de calcium.</w:t>
                            </w:r>
                          </w:p>
                          <w:p w14:paraId="07CE27C0" w14:textId="77777777" w:rsidR="00DF2134" w:rsidRPr="00AA6F16" w:rsidRDefault="00DF2134" w:rsidP="00EC0E7F">
                            <w:pPr>
                              <w:spacing w:after="0" w:line="240" w:lineRule="auto"/>
                              <w:jc w:val="both"/>
                              <w:rPr>
                                <w:rFonts w:ascii="Arial" w:eastAsia="Calibri" w:hAnsi="Arial" w:cs="Arial"/>
                                <w:bCs/>
                                <w:sz w:val="20"/>
                                <w:szCs w:val="20"/>
                              </w:rPr>
                            </w:pPr>
                          </w:p>
                          <w:p w14:paraId="0AD79DC9" w14:textId="77777777" w:rsidR="00DF2134" w:rsidRPr="00AA6F16" w:rsidRDefault="00DF2134" w:rsidP="00EC0E7F">
                            <w:pPr>
                              <w:spacing w:after="0" w:line="240" w:lineRule="auto"/>
                              <w:jc w:val="both"/>
                              <w:rPr>
                                <w:rFonts w:ascii="Arial" w:eastAsia="Calibri" w:hAnsi="Arial" w:cs="Arial"/>
                                <w:bCs/>
                                <w:sz w:val="20"/>
                                <w:szCs w:val="20"/>
                              </w:rPr>
                            </w:pPr>
                          </w:p>
                          <w:p w14:paraId="0CCCE1DE" w14:textId="77777777" w:rsidR="00DF2134" w:rsidRPr="00AA6F16" w:rsidRDefault="00DF2134" w:rsidP="00EC0E7F">
                            <w:pPr>
                              <w:spacing w:after="0" w:line="240" w:lineRule="auto"/>
                              <w:jc w:val="both"/>
                              <w:rPr>
                                <w:rFonts w:ascii="Arial" w:eastAsia="Calibri" w:hAnsi="Arial" w:cs="Arial"/>
                                <w:bCs/>
                                <w:sz w:val="20"/>
                                <w:szCs w:val="20"/>
                              </w:rPr>
                            </w:pPr>
                          </w:p>
                          <w:p w14:paraId="2B01BDD1" w14:textId="77777777" w:rsidR="00DF2134" w:rsidRPr="00AA6F16" w:rsidRDefault="00DF2134" w:rsidP="00EC0E7F">
                            <w:pPr>
                              <w:spacing w:after="0" w:line="240" w:lineRule="auto"/>
                              <w:jc w:val="both"/>
                              <w:rPr>
                                <w:rFonts w:ascii="Arial" w:eastAsia="Calibri" w:hAnsi="Arial" w:cs="Arial"/>
                                <w:bCs/>
                                <w:sz w:val="20"/>
                                <w:szCs w:val="20"/>
                              </w:rPr>
                            </w:pPr>
                          </w:p>
                          <w:p w14:paraId="7CDBCF4B" w14:textId="77777777" w:rsidR="00DF2134" w:rsidRPr="00AA6F16" w:rsidRDefault="00DF2134" w:rsidP="00EC0E7F">
                            <w:pPr>
                              <w:spacing w:after="0" w:line="240" w:lineRule="auto"/>
                              <w:jc w:val="both"/>
                              <w:rPr>
                                <w:rFonts w:ascii="Arial" w:eastAsia="Calibri" w:hAnsi="Arial" w:cs="Arial"/>
                                <w:bCs/>
                                <w:sz w:val="20"/>
                                <w:szCs w:val="20"/>
                              </w:rPr>
                            </w:pPr>
                          </w:p>
                          <w:p w14:paraId="17AC5E52" w14:textId="77777777" w:rsidR="00DF2134" w:rsidRPr="00AA6F16" w:rsidRDefault="00DF2134" w:rsidP="00EC0E7F">
                            <w:pPr>
                              <w:spacing w:after="0" w:line="240" w:lineRule="auto"/>
                              <w:jc w:val="both"/>
                              <w:rPr>
                                <w:rFonts w:ascii="Arial" w:eastAsia="Calibri" w:hAnsi="Arial" w:cs="Arial"/>
                                <w:bCs/>
                                <w:sz w:val="20"/>
                                <w:szCs w:val="20"/>
                              </w:rPr>
                            </w:pPr>
                          </w:p>
                          <w:p w14:paraId="4AAB1CD2" w14:textId="77777777" w:rsidR="00DF2134" w:rsidRPr="00AA6F16" w:rsidRDefault="00DF2134" w:rsidP="00EC0E7F">
                            <w:pPr>
                              <w:spacing w:after="0" w:line="240" w:lineRule="auto"/>
                              <w:jc w:val="both"/>
                              <w:rPr>
                                <w:rFonts w:ascii="Arial" w:eastAsia="Calibri" w:hAnsi="Arial" w:cs="Arial"/>
                                <w:bCs/>
                                <w:sz w:val="20"/>
                                <w:szCs w:val="20"/>
                              </w:rPr>
                            </w:pPr>
                          </w:p>
                          <w:p w14:paraId="217D8480" w14:textId="77777777" w:rsidR="00DF2134" w:rsidRPr="00AA6F16" w:rsidRDefault="00DF2134" w:rsidP="00EC0E7F">
                            <w:pPr>
                              <w:spacing w:after="0" w:line="240" w:lineRule="auto"/>
                              <w:jc w:val="both"/>
                              <w:rPr>
                                <w:rFonts w:ascii="Arial" w:eastAsia="Calibri" w:hAnsi="Arial" w:cs="Arial"/>
                                <w:bCs/>
                                <w:sz w:val="20"/>
                                <w:szCs w:val="20"/>
                              </w:rPr>
                            </w:pPr>
                          </w:p>
                          <w:p w14:paraId="6750DEAA" w14:textId="77777777" w:rsidR="00DF2134" w:rsidRPr="00AA6F16" w:rsidRDefault="00DF2134" w:rsidP="00EC0E7F">
                            <w:pPr>
                              <w:spacing w:after="0" w:line="240" w:lineRule="auto"/>
                              <w:jc w:val="both"/>
                              <w:rPr>
                                <w:rFonts w:ascii="Arial" w:eastAsia="Calibri" w:hAnsi="Arial" w:cs="Arial"/>
                                <w:bCs/>
                                <w:sz w:val="20"/>
                                <w:szCs w:val="20"/>
                              </w:rPr>
                            </w:pPr>
                          </w:p>
                          <w:p w14:paraId="247B1A7E" w14:textId="77777777" w:rsidR="00DF2134" w:rsidRDefault="00DF2134" w:rsidP="00EC0E7F">
                            <w:pPr>
                              <w:spacing w:after="0" w:line="240" w:lineRule="auto"/>
                              <w:jc w:val="right"/>
                              <w:rPr>
                                <w:rFonts w:ascii="Arial" w:eastAsia="Calibri" w:hAnsi="Arial" w:cs="Arial"/>
                                <w:bCs/>
                                <w:i/>
                                <w:iCs/>
                                <w:sz w:val="20"/>
                                <w:szCs w:val="20"/>
                              </w:rPr>
                            </w:pPr>
                          </w:p>
                          <w:p w14:paraId="21B41B7B" w14:textId="77777777" w:rsidR="00DF2134" w:rsidRPr="003126F2" w:rsidRDefault="00DF2134" w:rsidP="00EC0E7F">
                            <w:pPr>
                              <w:spacing w:after="0" w:line="240" w:lineRule="auto"/>
                              <w:jc w:val="right"/>
                              <w:rPr>
                                <w:rFonts w:ascii="Arial" w:eastAsia="Calibri" w:hAnsi="Arial" w:cs="Arial"/>
                                <w:bCs/>
                                <w:i/>
                                <w:iCs/>
                                <w:sz w:val="18"/>
                                <w:szCs w:val="18"/>
                              </w:rPr>
                            </w:pPr>
                            <w:r w:rsidRPr="003126F2">
                              <w:rPr>
                                <w:rFonts w:ascii="Arial" w:eastAsia="Calibri" w:hAnsi="Arial" w:cs="Arial"/>
                                <w:bCs/>
                                <w:i/>
                                <w:iCs/>
                                <w:sz w:val="18"/>
                                <w:szCs w:val="18"/>
                              </w:rPr>
                              <w:t>Source : Bordas/Terminale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70F6FA" id="_x0000_s1030" type="#_x0000_t202" style="position:absolute;margin-left:-1.5pt;margin-top:4.05pt;width:186.95pt;height:180pt;z-index:251633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">
                <v:textbox>
                  <w:txbxContent>
                    <w:p w14:paraId="603AE845" w14:textId="77777777" w:rsidR="00DF2134" w:rsidRDefault="00DF2134" w:rsidP="00EC0E7F">
                      <w:pPr>
                        <w:spacing w:after="0" w:line="240" w:lineRule="auto"/>
                        <w:rPr>
                          <w:rFonts w:ascii="Arial" w:eastAsia="Calibri" w:hAnsi="Arial" w:cs="Arial"/>
                          <w:b/>
                          <w:vertAlign w:val="subscript"/>
                        </w:rPr>
                      </w:pPr>
                      <w:r w:rsidRPr="00BE54DB">
                        <w:rPr>
                          <w:rFonts w:ascii="Arial" w:eastAsia="Calibri" w:hAnsi="Arial" w:cs="Arial"/>
                          <w:b/>
                        </w:rPr>
                        <w:t xml:space="preserve">Document 1 : </w:t>
                      </w:r>
                      <w:r>
                        <w:rPr>
                          <w:rFonts w:ascii="Arial" w:eastAsia="Calibri" w:hAnsi="Arial" w:cs="Arial"/>
                          <w:b/>
                        </w:rPr>
                        <w:t>P</w:t>
                      </w:r>
                      <w:r w:rsidRPr="00BE54DB">
                        <w:rPr>
                          <w:rFonts w:ascii="Arial" w:eastAsia="Calibri" w:hAnsi="Arial" w:cs="Arial"/>
                          <w:b/>
                        </w:rPr>
                        <w:t>roduction de CO</w:t>
                      </w:r>
                      <w:r w:rsidRPr="00BE54DB">
                        <w:rPr>
                          <w:rFonts w:ascii="Arial" w:eastAsia="Calibri" w:hAnsi="Arial" w:cs="Arial"/>
                          <w:b/>
                          <w:vertAlign w:val="subscript"/>
                        </w:rPr>
                        <w:t>2</w:t>
                      </w:r>
                    </w:p>
                    <w:p w14:paraId="4EED7C80" w14:textId="77777777" w:rsidR="00DF2134" w:rsidRPr="00AA6F16" w:rsidRDefault="00DF2134" w:rsidP="00EC0E7F">
                      <w:pPr>
                        <w:spacing w:after="0" w:line="240" w:lineRule="auto"/>
                        <w:jc w:val="both"/>
                        <w:rPr>
                          <w:rFonts w:ascii="Arial" w:eastAsia="Calibri" w:hAnsi="Arial" w:cs="Arial"/>
                          <w:bCs/>
                          <w:sz w:val="20"/>
                          <w:szCs w:val="20"/>
                        </w:rPr>
                      </w:pPr>
                      <w:r w:rsidRPr="00AA6F16">
                        <w:rPr>
                          <w:rFonts w:ascii="Arial" w:eastAsia="Calibri" w:hAnsi="Arial" w:cs="Arial"/>
                          <w:bCs/>
                          <w:sz w:val="20"/>
                          <w:szCs w:val="20"/>
                        </w:rPr>
                        <w:t>Le dioxyde de carbone est un gaz qui peut être produit par l’action d’un acide sur le carbonate de calcium.</w:t>
                      </w:r>
                    </w:p>
                    <w:p w14:paraId="07CE27C0" w14:textId="77777777" w:rsidR="00DF2134" w:rsidRPr="00AA6F16" w:rsidRDefault="00DF2134" w:rsidP="00EC0E7F">
                      <w:pPr>
                        <w:spacing w:after="0" w:line="240" w:lineRule="auto"/>
                        <w:jc w:val="both"/>
                        <w:rPr>
                          <w:rFonts w:ascii="Arial" w:eastAsia="Calibri" w:hAnsi="Arial" w:cs="Arial"/>
                          <w:bCs/>
                          <w:sz w:val="20"/>
                          <w:szCs w:val="20"/>
                        </w:rPr>
                      </w:pPr>
                    </w:p>
                    <w:p w14:paraId="0AD79DC9" w14:textId="77777777" w:rsidR="00DF2134" w:rsidRPr="00AA6F16" w:rsidRDefault="00DF2134" w:rsidP="00EC0E7F">
                      <w:pPr>
                        <w:spacing w:after="0" w:line="240" w:lineRule="auto"/>
                        <w:jc w:val="both"/>
                        <w:rPr>
                          <w:rFonts w:ascii="Arial" w:eastAsia="Calibri" w:hAnsi="Arial" w:cs="Arial"/>
                          <w:bCs/>
                          <w:sz w:val="20"/>
                          <w:szCs w:val="20"/>
                        </w:rPr>
                      </w:pPr>
                    </w:p>
                    <w:p w14:paraId="0CCCE1DE" w14:textId="77777777" w:rsidR="00DF2134" w:rsidRPr="00AA6F16" w:rsidRDefault="00DF2134" w:rsidP="00EC0E7F">
                      <w:pPr>
                        <w:spacing w:after="0" w:line="240" w:lineRule="auto"/>
                        <w:jc w:val="both"/>
                        <w:rPr>
                          <w:rFonts w:ascii="Arial" w:eastAsia="Calibri" w:hAnsi="Arial" w:cs="Arial"/>
                          <w:bCs/>
                          <w:sz w:val="20"/>
                          <w:szCs w:val="20"/>
                        </w:rPr>
                      </w:pPr>
                    </w:p>
                    <w:p w14:paraId="2B01BDD1" w14:textId="77777777" w:rsidR="00DF2134" w:rsidRPr="00AA6F16" w:rsidRDefault="00DF2134" w:rsidP="00EC0E7F">
                      <w:pPr>
                        <w:spacing w:after="0" w:line="240" w:lineRule="auto"/>
                        <w:jc w:val="both"/>
                        <w:rPr>
                          <w:rFonts w:ascii="Arial" w:eastAsia="Calibri" w:hAnsi="Arial" w:cs="Arial"/>
                          <w:bCs/>
                          <w:sz w:val="20"/>
                          <w:szCs w:val="20"/>
                        </w:rPr>
                      </w:pPr>
                    </w:p>
                    <w:p w14:paraId="7CDBCF4B" w14:textId="77777777" w:rsidR="00DF2134" w:rsidRPr="00AA6F16" w:rsidRDefault="00DF2134" w:rsidP="00EC0E7F">
                      <w:pPr>
                        <w:spacing w:after="0" w:line="240" w:lineRule="auto"/>
                        <w:jc w:val="both"/>
                        <w:rPr>
                          <w:rFonts w:ascii="Arial" w:eastAsia="Calibri" w:hAnsi="Arial" w:cs="Arial"/>
                          <w:bCs/>
                          <w:sz w:val="20"/>
                          <w:szCs w:val="20"/>
                        </w:rPr>
                      </w:pPr>
                    </w:p>
                    <w:p w14:paraId="17AC5E52" w14:textId="77777777" w:rsidR="00DF2134" w:rsidRPr="00AA6F16" w:rsidRDefault="00DF2134" w:rsidP="00EC0E7F">
                      <w:pPr>
                        <w:spacing w:after="0" w:line="240" w:lineRule="auto"/>
                        <w:jc w:val="both"/>
                        <w:rPr>
                          <w:rFonts w:ascii="Arial" w:eastAsia="Calibri" w:hAnsi="Arial" w:cs="Arial"/>
                          <w:bCs/>
                          <w:sz w:val="20"/>
                          <w:szCs w:val="20"/>
                        </w:rPr>
                      </w:pPr>
                    </w:p>
                    <w:p w14:paraId="4AAB1CD2" w14:textId="77777777" w:rsidR="00DF2134" w:rsidRPr="00AA6F16" w:rsidRDefault="00DF2134" w:rsidP="00EC0E7F">
                      <w:pPr>
                        <w:spacing w:after="0" w:line="240" w:lineRule="auto"/>
                        <w:jc w:val="both"/>
                        <w:rPr>
                          <w:rFonts w:ascii="Arial" w:eastAsia="Calibri" w:hAnsi="Arial" w:cs="Arial"/>
                          <w:bCs/>
                          <w:sz w:val="20"/>
                          <w:szCs w:val="20"/>
                        </w:rPr>
                      </w:pPr>
                    </w:p>
                    <w:p w14:paraId="217D8480" w14:textId="77777777" w:rsidR="00DF2134" w:rsidRPr="00AA6F16" w:rsidRDefault="00DF2134" w:rsidP="00EC0E7F">
                      <w:pPr>
                        <w:spacing w:after="0" w:line="240" w:lineRule="auto"/>
                        <w:jc w:val="both"/>
                        <w:rPr>
                          <w:rFonts w:ascii="Arial" w:eastAsia="Calibri" w:hAnsi="Arial" w:cs="Arial"/>
                          <w:bCs/>
                          <w:sz w:val="20"/>
                          <w:szCs w:val="20"/>
                        </w:rPr>
                      </w:pPr>
                    </w:p>
                    <w:p w14:paraId="6750DEAA" w14:textId="77777777" w:rsidR="00DF2134" w:rsidRPr="00AA6F16" w:rsidRDefault="00DF2134" w:rsidP="00EC0E7F">
                      <w:pPr>
                        <w:spacing w:after="0" w:line="240" w:lineRule="auto"/>
                        <w:jc w:val="both"/>
                        <w:rPr>
                          <w:rFonts w:ascii="Arial" w:eastAsia="Calibri" w:hAnsi="Arial" w:cs="Arial"/>
                          <w:bCs/>
                          <w:sz w:val="20"/>
                          <w:szCs w:val="20"/>
                        </w:rPr>
                      </w:pPr>
                    </w:p>
                    <w:p w14:paraId="247B1A7E" w14:textId="77777777" w:rsidR="00DF2134" w:rsidRDefault="00DF2134" w:rsidP="00EC0E7F">
                      <w:pPr>
                        <w:spacing w:after="0" w:line="240" w:lineRule="auto"/>
                        <w:jc w:val="right"/>
                        <w:rPr>
                          <w:rFonts w:ascii="Arial" w:eastAsia="Calibri" w:hAnsi="Arial" w:cs="Arial"/>
                          <w:bCs/>
                          <w:i/>
                          <w:iCs/>
                          <w:sz w:val="20"/>
                          <w:szCs w:val="20"/>
                        </w:rPr>
                      </w:pPr>
                    </w:p>
                    <w:p w14:paraId="21B41B7B" w14:textId="77777777" w:rsidR="00DF2134" w:rsidRPr="003126F2" w:rsidRDefault="00DF2134" w:rsidP="00EC0E7F">
                      <w:pPr>
                        <w:spacing w:after="0" w:line="240" w:lineRule="auto"/>
                        <w:jc w:val="right"/>
                        <w:rPr>
                          <w:rFonts w:ascii="Arial" w:eastAsia="Calibri" w:hAnsi="Arial" w:cs="Arial"/>
                          <w:bCs/>
                          <w:i/>
                          <w:iCs/>
                          <w:sz w:val="18"/>
                          <w:szCs w:val="18"/>
                        </w:rPr>
                      </w:pPr>
                      <w:r w:rsidRPr="003126F2">
                        <w:rPr>
                          <w:rFonts w:ascii="Arial" w:eastAsia="Calibri" w:hAnsi="Arial" w:cs="Arial"/>
                          <w:bCs/>
                          <w:i/>
                          <w:iCs/>
                          <w:sz w:val="18"/>
                          <w:szCs w:val="18"/>
                        </w:rPr>
                        <w:t>Source : Bordas/Terminale</w:t>
                      </w:r>
                    </w:p>
                  </w:txbxContent>
                </v:textbox>
              </v:shape>
            </w:pict>
          </mc:Fallback>
        </mc:AlternateContent>
      </w:r>
      <w:r w:rsidR="00EC0E7F" w:rsidRPr="00BE54DB">
        <w:rPr>
          <w:rFonts w:ascii="Arial" w:eastAsia="Calibri" w:hAnsi="Arial" w:cs="Arial"/>
          <w:noProof/>
          <w:lang w:eastAsia="fr-FR"/>
        </w:rPr>
        <mc:AlternateContent>
          <mc:Choice Requires="wps">
            <w:drawing>
              <wp:anchor distT="0" distB="0" distL="114300" distR="114300" simplePos="0" relativeHeight="251634176" behindDoc="0" locked="0" layoutInCell="1" allowOverlap="1" wp14:anchorId="0CFE4C66" wp14:editId="62C8AFFE">
                <wp:simplePos x="0" y="0"/>
                <wp:positionH relativeFrom="margin">
                  <wp:align>right</wp:align>
                </wp:positionH>
                <wp:positionV relativeFrom="paragraph">
                  <wp:posOffset>56515</wp:posOffset>
                </wp:positionV>
                <wp:extent cx="3838575" cy="2801722"/>
                <wp:effectExtent l="0" t="0" r="28575" b="1778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801722"/>
                        </a:xfrm>
                        <a:prstGeom prst="rect">
                          <a:avLst/>
                        </a:prstGeom>
                        <a:solidFill>
                          <a:srgbClr val="FFFFFF"/>
                        </a:solidFill>
                        <a:ln w="9525">
                          <a:solidFill>
                            <a:srgbClr val="000000"/>
                          </a:solidFill>
                          <a:miter lim="800000"/>
                          <a:headEnd/>
                          <a:tailEnd/>
                        </a:ln>
                      </wps:spPr>
                      <wps:txbx>
                        <w:txbxContent>
                          <w:p w14:paraId="6BCD8166" w14:textId="77777777" w:rsidR="00DF2134" w:rsidRPr="00DA195F" w:rsidRDefault="00DF2134" w:rsidP="00EC0E7F">
                            <w:pPr>
                              <w:spacing w:after="0"/>
                              <w:rPr>
                                <w:rFonts w:ascii="Arial" w:hAnsi="Arial" w:cs="Arial"/>
                                <w:b/>
                              </w:rPr>
                            </w:pPr>
                            <w:r w:rsidRPr="00DA195F">
                              <w:rPr>
                                <w:rFonts w:ascii="Arial" w:hAnsi="Arial" w:cs="Arial"/>
                                <w:b/>
                              </w:rPr>
                              <w:t xml:space="preserve">Document 2 : </w:t>
                            </w:r>
                            <w:r>
                              <w:rPr>
                                <w:rFonts w:ascii="Arial" w:hAnsi="Arial" w:cs="Arial"/>
                                <w:b/>
                              </w:rPr>
                              <w:t>Protocole</w:t>
                            </w:r>
                          </w:p>
                          <w:p w14:paraId="45EA0789" w14:textId="77777777" w:rsidR="00DF2134" w:rsidRPr="00EC2AE9" w:rsidRDefault="00DF2134" w:rsidP="00EC0E7F">
                            <w:pPr>
                              <w:spacing w:after="0" w:line="240" w:lineRule="auto"/>
                              <w:jc w:val="both"/>
                              <w:rPr>
                                <w:rFonts w:ascii="Arial" w:eastAsia="Calibri" w:hAnsi="Arial" w:cs="Arial"/>
                              </w:rPr>
                            </w:pPr>
                            <w:r>
                              <w:rPr>
                                <w:rFonts w:ascii="Arial" w:eastAsia="Calibri" w:hAnsi="Arial" w:cs="Arial"/>
                              </w:rPr>
                              <w:t>R</w:t>
                            </w:r>
                            <w:r w:rsidRPr="00EC2AE9">
                              <w:rPr>
                                <w:rFonts w:ascii="Arial" w:eastAsia="Calibri" w:hAnsi="Arial" w:cs="Arial"/>
                              </w:rPr>
                              <w:t>empli</w:t>
                            </w:r>
                            <w:r>
                              <w:rPr>
                                <w:rFonts w:ascii="Arial" w:eastAsia="Calibri" w:hAnsi="Arial" w:cs="Arial"/>
                              </w:rPr>
                              <w:t xml:space="preserve">r </w:t>
                            </w:r>
                            <w:r w:rsidRPr="00EC2AE9">
                              <w:rPr>
                                <w:rFonts w:ascii="Arial" w:eastAsia="Calibri" w:hAnsi="Arial" w:cs="Arial"/>
                              </w:rPr>
                              <w:t>une seringue de dioxyde de carbone par la méthode proposée dans le document 1.</w:t>
                            </w:r>
                          </w:p>
                          <w:p w14:paraId="3E2FF8BF" w14:textId="77777777" w:rsidR="00DF2134" w:rsidRDefault="00DF2134" w:rsidP="00EC0E7F">
                            <w:pPr>
                              <w:spacing w:after="0" w:line="240" w:lineRule="auto"/>
                              <w:jc w:val="both"/>
                              <w:rPr>
                                <w:rFonts w:ascii="Arial" w:eastAsia="Calibri" w:hAnsi="Arial" w:cs="Arial"/>
                              </w:rPr>
                            </w:pPr>
                            <w:r w:rsidRPr="00EC2AE9">
                              <w:rPr>
                                <w:rFonts w:ascii="Arial" w:eastAsia="Calibri" w:hAnsi="Arial" w:cs="Arial"/>
                              </w:rPr>
                              <w:t xml:space="preserve">Brancher cette seringue à un </w:t>
                            </w:r>
                            <w:proofErr w:type="spellStart"/>
                            <w:r>
                              <w:rPr>
                                <w:rFonts w:ascii="Arial" w:eastAsia="Calibri" w:hAnsi="Arial" w:cs="Arial"/>
                              </w:rPr>
                              <w:t>pressiomètre</w:t>
                            </w:r>
                            <w:proofErr w:type="spellEnd"/>
                            <w:r>
                              <w:rPr>
                                <w:rFonts w:ascii="Arial" w:eastAsia="Calibri" w:hAnsi="Arial" w:cs="Arial"/>
                              </w:rPr>
                              <w:t xml:space="preserve">. </w:t>
                            </w:r>
                          </w:p>
                          <w:p w14:paraId="51669964" w14:textId="77777777" w:rsidR="00DF2134" w:rsidRPr="00EC2AE9" w:rsidRDefault="00DF2134" w:rsidP="00EC0E7F">
                            <w:pPr>
                              <w:spacing w:after="0" w:line="240" w:lineRule="auto"/>
                              <w:jc w:val="both"/>
                              <w:rPr>
                                <w:rFonts w:ascii="Comic Sans MS" w:hAnsi="Comic Sans MS"/>
                                <w:sz w:val="20"/>
                                <w:szCs w:val="20"/>
                              </w:rPr>
                            </w:pPr>
                            <w:r>
                              <w:rPr>
                                <w:rFonts w:ascii="Arial" w:eastAsia="Calibri" w:hAnsi="Arial" w:cs="Arial"/>
                              </w:rPr>
                              <w:t>Faire varier le volume de gaz dans la seringue et relever les valeurs de pression.</w:t>
                            </w:r>
                          </w:p>
                          <w:p w14:paraId="681781A5" w14:textId="77777777" w:rsidR="00DF2134" w:rsidRDefault="00DF2134" w:rsidP="00EC0E7F">
                            <w:pPr>
                              <w:rPr>
                                <w:rFonts w:ascii="Comic Sans MS" w:hAnsi="Comic Sans MS"/>
                                <w:sz w:val="20"/>
                                <w:szCs w:val="20"/>
                              </w:rPr>
                            </w:pPr>
                          </w:p>
                          <w:p w14:paraId="68D57B7E" w14:textId="14A29062" w:rsidR="00DF2134" w:rsidRPr="00280B29" w:rsidRDefault="00DF2134" w:rsidP="00EC0E7F">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E4C66" id="_x0000_s1031" type="#_x0000_t202" style="position:absolute;margin-left:251.05pt;margin-top:4.45pt;width:302.25pt;height:220.6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">
                <v:textbox>
                  <w:txbxContent>
                    <w:p w14:paraId="6BCD8166" w14:textId="77777777" w:rsidR="00DF2134" w:rsidRPr="00DA195F" w:rsidRDefault="00DF2134" w:rsidP="00EC0E7F">
                      <w:pPr>
                        <w:spacing w:after="0"/>
                        <w:rPr>
                          <w:rFonts w:ascii="Arial" w:hAnsi="Arial" w:cs="Arial"/>
                          <w:b/>
                        </w:rPr>
                      </w:pPr>
                      <w:r w:rsidRPr="00DA195F">
                        <w:rPr>
                          <w:rFonts w:ascii="Arial" w:hAnsi="Arial" w:cs="Arial"/>
                          <w:b/>
                        </w:rPr>
                        <w:t xml:space="preserve">Document 2 : </w:t>
                      </w:r>
                      <w:r>
                        <w:rPr>
                          <w:rFonts w:ascii="Arial" w:hAnsi="Arial" w:cs="Arial"/>
                          <w:b/>
                        </w:rPr>
                        <w:t>Protocole</w:t>
                      </w:r>
                    </w:p>
                    <w:p w14:paraId="45EA0789" w14:textId="77777777" w:rsidR="00DF2134" w:rsidRPr="00EC2AE9" w:rsidRDefault="00DF2134" w:rsidP="00EC0E7F">
                      <w:pPr>
                        <w:spacing w:after="0" w:line="240" w:lineRule="auto"/>
                        <w:jc w:val="both"/>
                        <w:rPr>
                          <w:rFonts w:ascii="Arial" w:eastAsia="Calibri" w:hAnsi="Arial" w:cs="Arial"/>
                        </w:rPr>
                      </w:pPr>
                      <w:r>
                        <w:rPr>
                          <w:rFonts w:ascii="Arial" w:eastAsia="Calibri" w:hAnsi="Arial" w:cs="Arial"/>
                        </w:rPr>
                        <w:t>R</w:t>
                      </w:r>
                      <w:r w:rsidRPr="00EC2AE9">
                        <w:rPr>
                          <w:rFonts w:ascii="Arial" w:eastAsia="Calibri" w:hAnsi="Arial" w:cs="Arial"/>
                        </w:rPr>
                        <w:t>empli</w:t>
                      </w:r>
                      <w:r>
                        <w:rPr>
                          <w:rFonts w:ascii="Arial" w:eastAsia="Calibri" w:hAnsi="Arial" w:cs="Arial"/>
                        </w:rPr>
                        <w:t xml:space="preserve">r </w:t>
                      </w:r>
                      <w:r w:rsidRPr="00EC2AE9">
                        <w:rPr>
                          <w:rFonts w:ascii="Arial" w:eastAsia="Calibri" w:hAnsi="Arial" w:cs="Arial"/>
                        </w:rPr>
                        <w:t>une seringue de dioxyde de carbone par la méthode proposée dans le document 1.</w:t>
                      </w:r>
                    </w:p>
                    <w:p w14:paraId="3E2FF8BF" w14:textId="77777777" w:rsidR="00DF2134" w:rsidRDefault="00DF2134" w:rsidP="00EC0E7F">
                      <w:pPr>
                        <w:spacing w:after="0" w:line="240" w:lineRule="auto"/>
                        <w:jc w:val="both"/>
                        <w:rPr>
                          <w:rFonts w:ascii="Arial" w:eastAsia="Calibri" w:hAnsi="Arial" w:cs="Arial"/>
                        </w:rPr>
                      </w:pPr>
                      <w:r w:rsidRPr="00EC2AE9">
                        <w:rPr>
                          <w:rFonts w:ascii="Arial" w:eastAsia="Calibri" w:hAnsi="Arial" w:cs="Arial"/>
                        </w:rPr>
                        <w:t xml:space="preserve">Brancher cette seringue à un </w:t>
                      </w:r>
                      <w:proofErr w:type="spellStart"/>
                      <w:r>
                        <w:rPr>
                          <w:rFonts w:ascii="Arial" w:eastAsia="Calibri" w:hAnsi="Arial" w:cs="Arial"/>
                        </w:rPr>
                        <w:t>pressiomètre</w:t>
                      </w:r>
                      <w:proofErr w:type="spellEnd"/>
                      <w:r>
                        <w:rPr>
                          <w:rFonts w:ascii="Arial" w:eastAsia="Calibri" w:hAnsi="Arial" w:cs="Arial"/>
                        </w:rPr>
                        <w:t xml:space="preserve">. </w:t>
                      </w:r>
                    </w:p>
                    <w:p w14:paraId="51669964" w14:textId="77777777" w:rsidR="00DF2134" w:rsidRPr="00EC2AE9" w:rsidRDefault="00DF2134" w:rsidP="00EC0E7F">
                      <w:pPr>
                        <w:spacing w:after="0" w:line="240" w:lineRule="auto"/>
                        <w:jc w:val="both"/>
                        <w:rPr>
                          <w:rFonts w:ascii="Comic Sans MS" w:hAnsi="Comic Sans MS"/>
                          <w:sz w:val="20"/>
                          <w:szCs w:val="20"/>
                        </w:rPr>
                      </w:pPr>
                      <w:r>
                        <w:rPr>
                          <w:rFonts w:ascii="Arial" w:eastAsia="Calibri" w:hAnsi="Arial" w:cs="Arial"/>
                        </w:rPr>
                        <w:t>Faire varier le volume de gaz dans la seringue et relever les valeurs de pression.</w:t>
                      </w:r>
                    </w:p>
                    <w:p w14:paraId="681781A5" w14:textId="77777777" w:rsidR="00DF2134" w:rsidRDefault="00DF2134" w:rsidP="00EC0E7F">
                      <w:pPr>
                        <w:rPr>
                          <w:rFonts w:ascii="Comic Sans MS" w:hAnsi="Comic Sans MS"/>
                          <w:sz w:val="20"/>
                          <w:szCs w:val="20"/>
                        </w:rPr>
                      </w:pPr>
                    </w:p>
                    <w:p w14:paraId="68D57B7E" w14:textId="14A29062" w:rsidR="00DF2134" w:rsidRPr="00280B29" w:rsidRDefault="00DF2134" w:rsidP="00EC0E7F">
                      <w:pPr>
                        <w:rPr>
                          <w:rFonts w:ascii="Comic Sans MS" w:hAnsi="Comic Sans MS"/>
                          <w:sz w:val="20"/>
                          <w:szCs w:val="20"/>
                        </w:rPr>
                      </w:pPr>
                    </w:p>
                  </w:txbxContent>
                </v:textbox>
                <w10:wrap anchorx="margin"/>
              </v:shape>
            </w:pict>
          </mc:Fallback>
        </mc:AlternateContent>
      </w:r>
    </w:p>
    <w:p w14:paraId="7C3857E9" w14:textId="77777777" w:rsidR="00EC0E7F" w:rsidRPr="00BE54DB" w:rsidRDefault="00EC0E7F" w:rsidP="00EC0E7F">
      <w:pPr>
        <w:spacing w:after="0" w:line="240" w:lineRule="auto"/>
        <w:rPr>
          <w:rFonts w:ascii="Arial" w:eastAsia="Calibri" w:hAnsi="Arial" w:cs="Arial"/>
        </w:rPr>
      </w:pPr>
    </w:p>
    <w:p w14:paraId="18916F4C" w14:textId="77777777" w:rsidR="00EC0E7F" w:rsidRPr="00BE54DB" w:rsidRDefault="00EC0E7F" w:rsidP="00EC0E7F">
      <w:pPr>
        <w:spacing w:after="0" w:line="240" w:lineRule="auto"/>
        <w:rPr>
          <w:rFonts w:ascii="Arial" w:eastAsia="Calibri" w:hAnsi="Arial" w:cs="Arial"/>
        </w:rPr>
      </w:pPr>
    </w:p>
    <w:p w14:paraId="1E676E95" w14:textId="77777777" w:rsidR="00EC0E7F" w:rsidRPr="00BE54DB" w:rsidRDefault="00EC0E7F" w:rsidP="00EC0E7F">
      <w:pPr>
        <w:spacing w:after="0" w:line="240" w:lineRule="auto"/>
        <w:rPr>
          <w:rFonts w:ascii="Arial" w:eastAsia="Calibri" w:hAnsi="Arial" w:cs="Arial"/>
        </w:rPr>
      </w:pPr>
    </w:p>
    <w:p w14:paraId="010A17E9" w14:textId="77777777" w:rsidR="00EC0E7F" w:rsidRPr="00BE54DB" w:rsidRDefault="00EC0E7F" w:rsidP="00EC0E7F">
      <w:pPr>
        <w:spacing w:after="0" w:line="240" w:lineRule="auto"/>
        <w:rPr>
          <w:rFonts w:ascii="Arial" w:eastAsia="Calibri" w:hAnsi="Arial" w:cs="Arial"/>
        </w:rPr>
      </w:pPr>
      <w:r>
        <w:rPr>
          <w:noProof/>
          <w:lang w:eastAsia="fr-FR"/>
        </w:rPr>
        <w:drawing>
          <wp:anchor distT="0" distB="0" distL="114300" distR="114300" simplePos="0" relativeHeight="251635200" behindDoc="0" locked="0" layoutInCell="1" allowOverlap="1" wp14:anchorId="7BDEA399" wp14:editId="481483B5">
            <wp:simplePos x="0" y="0"/>
            <wp:positionH relativeFrom="margin">
              <wp:posOffset>28575</wp:posOffset>
            </wp:positionH>
            <wp:positionV relativeFrom="paragraph">
              <wp:posOffset>77470</wp:posOffset>
            </wp:positionV>
            <wp:extent cx="2440800" cy="14184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19851" r="-2130" b="15219"/>
                    <a:stretch/>
                  </pic:blipFill>
                  <pic:spPr bwMode="auto">
                    <a:xfrm>
                      <a:off x="0" y="0"/>
                      <a:ext cx="2440800" cy="141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3E795" w14:textId="77777777" w:rsidR="00EC0E7F" w:rsidRPr="00BE54DB" w:rsidRDefault="00EC0E7F" w:rsidP="00EC0E7F">
      <w:pPr>
        <w:spacing w:after="0" w:line="240" w:lineRule="auto"/>
        <w:rPr>
          <w:rFonts w:ascii="Arial" w:eastAsia="Calibri" w:hAnsi="Arial" w:cs="Arial"/>
        </w:rPr>
      </w:pPr>
    </w:p>
    <w:p w14:paraId="77184A32" w14:textId="12F21C70" w:rsidR="00EC0E7F" w:rsidRPr="00BE54DB" w:rsidRDefault="00EC0E7F" w:rsidP="00EC0E7F">
      <w:pPr>
        <w:spacing w:after="0" w:line="240" w:lineRule="auto"/>
        <w:rPr>
          <w:rFonts w:ascii="Arial" w:eastAsia="Calibri" w:hAnsi="Arial" w:cs="Arial"/>
        </w:rPr>
      </w:pPr>
    </w:p>
    <w:p w14:paraId="79E34A56" w14:textId="5CD68BA0" w:rsidR="00EC0E7F" w:rsidRPr="00BE54DB" w:rsidRDefault="00593D35" w:rsidP="00EC0E7F">
      <w:pPr>
        <w:spacing w:after="0" w:line="240" w:lineRule="auto"/>
        <w:rPr>
          <w:rFonts w:ascii="Arial" w:eastAsia="Calibri" w:hAnsi="Arial" w:cs="Arial"/>
        </w:rPr>
      </w:pPr>
      <w:r>
        <w:rPr>
          <w:noProof/>
          <w:lang w:eastAsia="fr-FR"/>
        </w:rPr>
        <w:drawing>
          <wp:anchor distT="0" distB="0" distL="114300" distR="114300" simplePos="0" relativeHeight="251640320" behindDoc="0" locked="0" layoutInCell="1" allowOverlap="1" wp14:anchorId="2E473540" wp14:editId="560D87D3">
            <wp:simplePos x="0" y="0"/>
            <wp:positionH relativeFrom="column">
              <wp:posOffset>3352800</wp:posOffset>
            </wp:positionH>
            <wp:positionV relativeFrom="paragraph">
              <wp:posOffset>18641</wp:posOffset>
            </wp:positionV>
            <wp:extent cx="2973600" cy="1587600"/>
            <wp:effectExtent l="0" t="0" r="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73600" cy="1587600"/>
                    </a:xfrm>
                    <a:prstGeom prst="rect">
                      <a:avLst/>
                    </a:prstGeom>
                  </pic:spPr>
                </pic:pic>
              </a:graphicData>
            </a:graphic>
            <wp14:sizeRelH relativeFrom="page">
              <wp14:pctWidth>0</wp14:pctWidth>
            </wp14:sizeRelH>
            <wp14:sizeRelV relativeFrom="page">
              <wp14:pctHeight>0</wp14:pctHeight>
            </wp14:sizeRelV>
          </wp:anchor>
        </w:drawing>
      </w:r>
    </w:p>
    <w:p w14:paraId="1FA7ADEB" w14:textId="2F7C46E0" w:rsidR="00EC0E7F" w:rsidRPr="00BE54DB" w:rsidRDefault="00EC0E7F" w:rsidP="00EC0E7F">
      <w:pPr>
        <w:spacing w:after="0" w:line="240" w:lineRule="auto"/>
        <w:rPr>
          <w:rFonts w:ascii="Arial" w:eastAsia="Calibri" w:hAnsi="Arial" w:cs="Arial"/>
        </w:rPr>
      </w:pPr>
    </w:p>
    <w:p w14:paraId="7EC7E0C4" w14:textId="77777777" w:rsidR="00EC0E7F" w:rsidRPr="00BE54DB" w:rsidRDefault="00EC0E7F" w:rsidP="00EC0E7F">
      <w:pPr>
        <w:spacing w:after="0" w:line="240" w:lineRule="auto"/>
        <w:rPr>
          <w:rFonts w:ascii="Arial" w:eastAsia="Calibri" w:hAnsi="Arial" w:cs="Arial"/>
        </w:rPr>
      </w:pPr>
    </w:p>
    <w:p w14:paraId="5506BB95" w14:textId="4B321EDB" w:rsidR="00EC0E7F" w:rsidRPr="00BE54DB" w:rsidRDefault="00EC0E7F" w:rsidP="00EC0E7F">
      <w:pPr>
        <w:spacing w:after="0" w:line="240" w:lineRule="auto"/>
        <w:rPr>
          <w:rFonts w:ascii="Arial" w:eastAsia="Calibri" w:hAnsi="Arial" w:cs="Arial"/>
        </w:rPr>
      </w:pPr>
    </w:p>
    <w:p w14:paraId="7E57310C" w14:textId="77777777" w:rsidR="00EC0E7F" w:rsidRPr="00BE54DB" w:rsidRDefault="00EC0E7F" w:rsidP="00EC0E7F">
      <w:pPr>
        <w:spacing w:after="0" w:line="240" w:lineRule="auto"/>
        <w:rPr>
          <w:rFonts w:ascii="Arial" w:eastAsia="Calibri" w:hAnsi="Arial" w:cs="Arial"/>
        </w:rPr>
      </w:pPr>
    </w:p>
    <w:p w14:paraId="7201851B" w14:textId="54E2A847" w:rsidR="00EC0E7F" w:rsidRPr="00BE54DB" w:rsidRDefault="00EC0E7F" w:rsidP="00EC0E7F">
      <w:pPr>
        <w:spacing w:after="0" w:line="240" w:lineRule="auto"/>
        <w:rPr>
          <w:rFonts w:ascii="Arial" w:eastAsia="Calibri" w:hAnsi="Arial" w:cs="Arial"/>
        </w:rPr>
      </w:pPr>
    </w:p>
    <w:p w14:paraId="7C6BF616" w14:textId="77777777" w:rsidR="0084488F" w:rsidRDefault="0084488F" w:rsidP="00EC0E7F">
      <w:pPr>
        <w:spacing w:after="0" w:line="240" w:lineRule="auto"/>
        <w:rPr>
          <w:rFonts w:ascii="Arial" w:eastAsia="Calibri" w:hAnsi="Arial" w:cs="Arial"/>
        </w:rPr>
      </w:pPr>
    </w:p>
    <w:p w14:paraId="4BCF44B8" w14:textId="77777777" w:rsidR="0084488F" w:rsidRDefault="0084488F" w:rsidP="00EC0E7F">
      <w:pPr>
        <w:spacing w:after="0" w:line="240" w:lineRule="auto"/>
        <w:rPr>
          <w:rFonts w:ascii="Arial" w:eastAsia="Calibri" w:hAnsi="Arial" w:cs="Arial"/>
        </w:rPr>
      </w:pPr>
    </w:p>
    <w:p w14:paraId="71912A60" w14:textId="77777777" w:rsidR="00593D35" w:rsidRDefault="00593D35" w:rsidP="00EC0E7F">
      <w:pPr>
        <w:spacing w:after="0" w:line="240" w:lineRule="auto"/>
        <w:rPr>
          <w:rFonts w:ascii="Arial" w:eastAsia="Calibri" w:hAnsi="Arial" w:cs="Arial"/>
        </w:rPr>
      </w:pPr>
    </w:p>
    <w:p w14:paraId="316045A2" w14:textId="77777777" w:rsidR="00593D35" w:rsidRDefault="00593D35" w:rsidP="00EC0E7F">
      <w:pPr>
        <w:spacing w:after="0" w:line="240" w:lineRule="auto"/>
        <w:rPr>
          <w:rFonts w:ascii="Arial" w:eastAsia="Calibri" w:hAnsi="Arial" w:cs="Arial"/>
        </w:rPr>
      </w:pPr>
    </w:p>
    <w:p w14:paraId="74CFFE82" w14:textId="77777777" w:rsidR="00593D35" w:rsidRDefault="00593D35" w:rsidP="00EC0E7F">
      <w:pPr>
        <w:spacing w:after="0" w:line="240" w:lineRule="auto"/>
        <w:rPr>
          <w:rFonts w:ascii="Arial" w:eastAsia="Calibri" w:hAnsi="Arial" w:cs="Arial"/>
        </w:rPr>
      </w:pPr>
    </w:p>
    <w:p w14:paraId="3F5C3E71" w14:textId="45CC1967" w:rsidR="00EC0E7F" w:rsidRDefault="0084488F" w:rsidP="00EC0E7F">
      <w:pPr>
        <w:spacing w:after="0" w:line="240" w:lineRule="auto"/>
        <w:rPr>
          <w:rFonts w:ascii="Arial" w:eastAsia="Calibri" w:hAnsi="Arial" w:cs="Arial"/>
        </w:rPr>
      </w:pPr>
      <w:r>
        <w:rPr>
          <w:rFonts w:ascii="Arial" w:eastAsia="Calibri" w:hAnsi="Arial" w:cs="Arial"/>
        </w:rPr>
        <w:t>Anne</w:t>
      </w:r>
      <w:r w:rsidR="009C2075">
        <w:rPr>
          <w:rFonts w:ascii="Arial" w:eastAsia="Calibri" w:hAnsi="Arial" w:cs="Arial"/>
        </w:rPr>
        <w:t>-Véronique</w:t>
      </w:r>
      <w:r>
        <w:rPr>
          <w:rFonts w:ascii="Arial" w:eastAsia="Calibri" w:hAnsi="Arial" w:cs="Arial"/>
        </w:rPr>
        <w:t xml:space="preserve"> réalise l’expérience, et note ses résultats expérimentaux :</w:t>
      </w:r>
    </w:p>
    <w:p w14:paraId="77D7B76E" w14:textId="77777777" w:rsidR="00306AC9" w:rsidRDefault="00306AC9" w:rsidP="00EC0E7F">
      <w:pPr>
        <w:spacing w:after="0" w:line="240" w:lineRule="auto"/>
        <w:rPr>
          <w:rFonts w:ascii="Arial" w:eastAsia="Calibri" w:hAnsi="Arial" w:cs="Arial"/>
        </w:rPr>
      </w:pPr>
    </w:p>
    <w:tbl>
      <w:tblPr>
        <w:tblStyle w:val="Grilledutableau"/>
        <w:tblW w:w="0" w:type="auto"/>
        <w:tblInd w:w="425" w:type="dxa"/>
        <w:tblLook w:val="04A0" w:firstRow="1" w:lastRow="0" w:firstColumn="1" w:lastColumn="0" w:noHBand="0" w:noVBand="1"/>
      </w:tblPr>
      <w:tblGrid>
        <w:gridCol w:w="1555"/>
        <w:gridCol w:w="1138"/>
        <w:gridCol w:w="1139"/>
        <w:gridCol w:w="1139"/>
        <w:gridCol w:w="1138"/>
        <w:gridCol w:w="1139"/>
        <w:gridCol w:w="1139"/>
        <w:gridCol w:w="1139"/>
      </w:tblGrid>
      <w:tr w:rsidR="00306AC9" w14:paraId="183B24FE" w14:textId="77777777" w:rsidTr="00C50D1B">
        <w:trPr>
          <w:trHeight w:val="284"/>
        </w:trPr>
        <w:tc>
          <w:tcPr>
            <w:tcW w:w="1555" w:type="dxa"/>
          </w:tcPr>
          <w:p w14:paraId="2F897552" w14:textId="77777777" w:rsidR="00306AC9" w:rsidRPr="00384692" w:rsidRDefault="00306AC9" w:rsidP="00C50D1B">
            <w:pPr>
              <w:pStyle w:val="Paragraphedeliste"/>
              <w:spacing w:after="0" w:line="240" w:lineRule="auto"/>
              <w:ind w:left="0"/>
              <w:contextualSpacing w:val="0"/>
              <w:jc w:val="center"/>
              <w:rPr>
                <w:rFonts w:ascii="Arial" w:eastAsia="Calibri" w:hAnsi="Arial" w:cs="Arial"/>
                <w:b/>
                <w:bCs/>
              </w:rPr>
            </w:pPr>
            <w:r w:rsidRPr="00384692">
              <w:rPr>
                <w:rFonts w:ascii="Arial" w:eastAsia="Calibri" w:hAnsi="Arial" w:cs="Arial"/>
                <w:b/>
                <w:bCs/>
              </w:rPr>
              <w:t xml:space="preserve">P (en </w:t>
            </w:r>
            <w:proofErr w:type="spellStart"/>
            <w:r w:rsidRPr="00384692">
              <w:rPr>
                <w:rFonts w:ascii="Arial" w:eastAsia="Calibri" w:hAnsi="Arial" w:cs="Arial"/>
                <w:b/>
                <w:bCs/>
              </w:rPr>
              <w:t>hPa</w:t>
            </w:r>
            <w:proofErr w:type="spellEnd"/>
            <w:r w:rsidRPr="00384692">
              <w:rPr>
                <w:rFonts w:ascii="Arial" w:eastAsia="Calibri" w:hAnsi="Arial" w:cs="Arial"/>
                <w:b/>
                <w:bCs/>
              </w:rPr>
              <w:t>)</w:t>
            </w:r>
          </w:p>
        </w:tc>
        <w:tc>
          <w:tcPr>
            <w:tcW w:w="1138" w:type="dxa"/>
          </w:tcPr>
          <w:p w14:paraId="476691BF"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1091</w:t>
            </w:r>
          </w:p>
        </w:tc>
        <w:tc>
          <w:tcPr>
            <w:tcW w:w="1139" w:type="dxa"/>
          </w:tcPr>
          <w:p w14:paraId="44F226C0"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1190</w:t>
            </w:r>
          </w:p>
        </w:tc>
        <w:tc>
          <w:tcPr>
            <w:tcW w:w="1139" w:type="dxa"/>
          </w:tcPr>
          <w:p w14:paraId="18C56FD7"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1315</w:t>
            </w:r>
          </w:p>
        </w:tc>
        <w:tc>
          <w:tcPr>
            <w:tcW w:w="1138" w:type="dxa"/>
          </w:tcPr>
          <w:p w14:paraId="696047A5"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1464</w:t>
            </w:r>
          </w:p>
        </w:tc>
        <w:tc>
          <w:tcPr>
            <w:tcW w:w="1139" w:type="dxa"/>
          </w:tcPr>
          <w:p w14:paraId="2DA97C27"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1655</w:t>
            </w:r>
          </w:p>
        </w:tc>
        <w:tc>
          <w:tcPr>
            <w:tcW w:w="1139" w:type="dxa"/>
          </w:tcPr>
          <w:p w14:paraId="5A0CBDA2" w14:textId="5B918A32"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1888</w:t>
            </w:r>
          </w:p>
        </w:tc>
        <w:tc>
          <w:tcPr>
            <w:tcW w:w="1139" w:type="dxa"/>
          </w:tcPr>
          <w:p w14:paraId="35D3C50C"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2229</w:t>
            </w:r>
          </w:p>
        </w:tc>
      </w:tr>
      <w:tr w:rsidR="00306AC9" w14:paraId="429C790E" w14:textId="77777777" w:rsidTr="00C50D1B">
        <w:trPr>
          <w:trHeight w:val="267"/>
        </w:trPr>
        <w:tc>
          <w:tcPr>
            <w:tcW w:w="1555" w:type="dxa"/>
          </w:tcPr>
          <w:p w14:paraId="3006F0A0" w14:textId="77777777" w:rsidR="00306AC9" w:rsidRPr="00384692" w:rsidRDefault="00306AC9" w:rsidP="00C50D1B">
            <w:pPr>
              <w:pStyle w:val="Paragraphedeliste"/>
              <w:spacing w:after="0" w:line="240" w:lineRule="auto"/>
              <w:ind w:left="0"/>
              <w:contextualSpacing w:val="0"/>
              <w:jc w:val="center"/>
              <w:rPr>
                <w:rFonts w:ascii="Arial" w:eastAsia="Calibri" w:hAnsi="Arial" w:cs="Arial"/>
                <w:b/>
                <w:bCs/>
              </w:rPr>
            </w:pPr>
            <w:r w:rsidRPr="00384692">
              <w:rPr>
                <w:rFonts w:ascii="Arial" w:eastAsia="Calibri" w:hAnsi="Arial" w:cs="Arial"/>
                <w:b/>
                <w:bCs/>
              </w:rPr>
              <w:t>V (en L)</w:t>
            </w:r>
          </w:p>
        </w:tc>
        <w:tc>
          <w:tcPr>
            <w:tcW w:w="1138" w:type="dxa"/>
          </w:tcPr>
          <w:p w14:paraId="154A077D"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0,060</w:t>
            </w:r>
          </w:p>
        </w:tc>
        <w:tc>
          <w:tcPr>
            <w:tcW w:w="1139" w:type="dxa"/>
          </w:tcPr>
          <w:p w14:paraId="540E0653"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0,055</w:t>
            </w:r>
          </w:p>
        </w:tc>
        <w:tc>
          <w:tcPr>
            <w:tcW w:w="1139" w:type="dxa"/>
          </w:tcPr>
          <w:p w14:paraId="391575AB"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0,050</w:t>
            </w:r>
          </w:p>
        </w:tc>
        <w:tc>
          <w:tcPr>
            <w:tcW w:w="1138" w:type="dxa"/>
          </w:tcPr>
          <w:p w14:paraId="075000F5"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0,045</w:t>
            </w:r>
          </w:p>
        </w:tc>
        <w:tc>
          <w:tcPr>
            <w:tcW w:w="1139" w:type="dxa"/>
          </w:tcPr>
          <w:p w14:paraId="234176B2"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0,040</w:t>
            </w:r>
          </w:p>
        </w:tc>
        <w:tc>
          <w:tcPr>
            <w:tcW w:w="1139" w:type="dxa"/>
          </w:tcPr>
          <w:p w14:paraId="21734D47"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0,035</w:t>
            </w:r>
          </w:p>
        </w:tc>
        <w:tc>
          <w:tcPr>
            <w:tcW w:w="1139" w:type="dxa"/>
          </w:tcPr>
          <w:p w14:paraId="5F6862A0" w14:textId="77777777" w:rsidR="00306AC9" w:rsidRDefault="00306AC9" w:rsidP="00C50D1B">
            <w:pPr>
              <w:pStyle w:val="Paragraphedeliste"/>
              <w:spacing w:after="0" w:line="240" w:lineRule="auto"/>
              <w:ind w:left="0"/>
              <w:contextualSpacing w:val="0"/>
              <w:jc w:val="center"/>
              <w:rPr>
                <w:rFonts w:ascii="Arial" w:eastAsia="Calibri" w:hAnsi="Arial" w:cs="Arial"/>
              </w:rPr>
            </w:pPr>
            <w:r>
              <w:rPr>
                <w:rFonts w:ascii="Arial" w:eastAsia="Calibri" w:hAnsi="Arial" w:cs="Arial"/>
              </w:rPr>
              <w:t>0,030</w:t>
            </w:r>
          </w:p>
        </w:tc>
      </w:tr>
    </w:tbl>
    <w:p w14:paraId="6DFD7549" w14:textId="77777777" w:rsidR="00306AC9" w:rsidRPr="00BE54DB" w:rsidRDefault="00306AC9" w:rsidP="00EC0E7F">
      <w:pPr>
        <w:spacing w:after="0" w:line="240" w:lineRule="auto"/>
        <w:rPr>
          <w:rFonts w:ascii="Arial" w:eastAsia="Calibri" w:hAnsi="Arial" w:cs="Arial"/>
        </w:rPr>
      </w:pPr>
    </w:p>
    <w:p w14:paraId="2E9284F7" w14:textId="77777777" w:rsidR="00306AC9" w:rsidRDefault="00306AC9" w:rsidP="00EC0E7F">
      <w:pPr>
        <w:ind w:left="426" w:hanging="426"/>
        <w:rPr>
          <w:rFonts w:ascii="Arial" w:eastAsiaTheme="minorEastAsia" w:hAnsi="Arial" w:cs="Arial"/>
          <w:iCs/>
        </w:rPr>
      </w:pPr>
    </w:p>
    <w:p w14:paraId="50D4429A" w14:textId="3058829C" w:rsidR="00EC0E7F" w:rsidRPr="00306AC9" w:rsidRDefault="009C2075" w:rsidP="00EC0E7F">
      <w:pPr>
        <w:ind w:left="426" w:hanging="426"/>
        <w:rPr>
          <w:rFonts w:ascii="Arial" w:eastAsiaTheme="minorEastAsia" w:hAnsi="Arial" w:cs="Arial"/>
          <w:iCs/>
        </w:rPr>
      </w:pPr>
      <w:r>
        <w:rPr>
          <w:rFonts w:ascii="Arial" w:eastAsiaTheme="minorEastAsia" w:hAnsi="Arial" w:cs="Arial"/>
          <w:iCs/>
        </w:rPr>
        <w:t>A</w:t>
      </w:r>
      <w:r w:rsidR="00306AC9" w:rsidRPr="00306AC9">
        <w:rPr>
          <w:rFonts w:ascii="Arial" w:eastAsiaTheme="minorEastAsia" w:hAnsi="Arial" w:cs="Arial"/>
          <w:iCs/>
        </w:rPr>
        <w:t>ide</w:t>
      </w:r>
      <w:r w:rsidR="00306AC9">
        <w:rPr>
          <w:rFonts w:ascii="Arial" w:eastAsiaTheme="minorEastAsia" w:hAnsi="Arial" w:cs="Arial"/>
          <w:iCs/>
        </w:rPr>
        <w:t>r</w:t>
      </w:r>
      <w:r w:rsidR="00306AC9" w:rsidRPr="00306AC9">
        <w:rPr>
          <w:rFonts w:ascii="Arial" w:eastAsiaTheme="minorEastAsia" w:hAnsi="Arial" w:cs="Arial"/>
          <w:iCs/>
        </w:rPr>
        <w:t xml:space="preserve"> </w:t>
      </w:r>
      <w:r w:rsidR="006C2B44" w:rsidRPr="006C2B44">
        <w:rPr>
          <w:rFonts w:ascii="Arial" w:eastAsia="Calibri" w:hAnsi="Arial" w:cs="Arial"/>
        </w:rPr>
        <w:t>Anne-Véronique</w:t>
      </w:r>
      <w:r w:rsidR="006C2B44">
        <w:rPr>
          <w:rFonts w:ascii="Arial" w:eastAsia="Calibri" w:hAnsi="Arial" w:cs="Arial"/>
        </w:rPr>
        <w:t xml:space="preserve"> </w:t>
      </w:r>
      <w:r w:rsidR="003A3E5F">
        <w:rPr>
          <w:rFonts w:ascii="Arial" w:eastAsiaTheme="minorEastAsia" w:hAnsi="Arial" w:cs="Arial"/>
          <w:iCs/>
        </w:rPr>
        <w:t>a</w:t>
      </w:r>
      <w:r w:rsidR="00306AC9" w:rsidRPr="00306AC9">
        <w:rPr>
          <w:rFonts w:ascii="Arial" w:eastAsiaTheme="minorEastAsia" w:hAnsi="Arial" w:cs="Arial"/>
          <w:iCs/>
        </w:rPr>
        <w:t xml:space="preserve"> rédig</w:t>
      </w:r>
      <w:r w:rsidR="003A3E5F">
        <w:rPr>
          <w:rFonts w:ascii="Arial" w:eastAsiaTheme="minorEastAsia" w:hAnsi="Arial" w:cs="Arial"/>
          <w:iCs/>
        </w:rPr>
        <w:t>é</w:t>
      </w:r>
      <w:r w:rsidR="00306AC9" w:rsidRPr="00306AC9">
        <w:rPr>
          <w:rFonts w:ascii="Arial" w:eastAsiaTheme="minorEastAsia" w:hAnsi="Arial" w:cs="Arial"/>
          <w:iCs/>
        </w:rPr>
        <w:t xml:space="preserve"> son compte rendu</w:t>
      </w:r>
      <w:r>
        <w:rPr>
          <w:rFonts w:ascii="Arial" w:eastAsiaTheme="minorEastAsia" w:hAnsi="Arial" w:cs="Arial"/>
          <w:iCs/>
        </w:rPr>
        <w:t>, en suivant ces</w:t>
      </w:r>
      <w:r w:rsidR="00306AC9">
        <w:rPr>
          <w:rFonts w:ascii="Arial" w:eastAsiaTheme="minorEastAsia" w:hAnsi="Arial" w:cs="Arial"/>
          <w:iCs/>
        </w:rPr>
        <w:t xml:space="preserve"> quelques pistes :</w:t>
      </w:r>
    </w:p>
    <w:p w14:paraId="7A0BE7B5" w14:textId="77777777" w:rsidR="00EC0E7F" w:rsidRPr="00306AC9" w:rsidRDefault="00EC0E7F" w:rsidP="00997E97">
      <w:pPr>
        <w:pStyle w:val="Paragraphedeliste"/>
        <w:numPr>
          <w:ilvl w:val="0"/>
          <w:numId w:val="20"/>
        </w:numPr>
        <w:spacing w:before="60" w:after="0" w:line="240" w:lineRule="auto"/>
        <w:ind w:left="284" w:hanging="284"/>
        <w:jc w:val="both"/>
        <w:rPr>
          <w:rFonts w:ascii="Arial" w:eastAsia="Calibri" w:hAnsi="Arial" w:cs="Arial"/>
        </w:rPr>
      </w:pPr>
      <w:r w:rsidRPr="00306AC9">
        <w:rPr>
          <w:rFonts w:ascii="Arial" w:eastAsia="Calibri" w:hAnsi="Arial" w:cs="Arial"/>
        </w:rPr>
        <w:t xml:space="preserve">Si le dioxyde de carbone se comportait toujours comme un gaz parfait, tout paramètre (T et n) étant constant par ailleurs, quelle fonction pourrait-on utiliser pour modéliser la courbe P = </w:t>
      </w:r>
      <w:r w:rsidRPr="006C2B44">
        <w:rPr>
          <w:rFonts w:ascii="Arial" w:eastAsia="Calibri" w:hAnsi="Arial" w:cs="Arial"/>
          <w:sz w:val="24"/>
          <w:szCs w:val="24"/>
        </w:rPr>
        <w:t>f (</w:t>
      </w:r>
      <m:oMath>
        <m:f>
          <m:fPr>
            <m:ctrlPr>
              <w:rPr>
                <w:rFonts w:ascii="Cambria Math" w:eastAsia="Calibri" w:hAnsi="Cambria Math" w:cs="Arial"/>
                <w:iCs/>
                <w:sz w:val="28"/>
                <w:szCs w:val="28"/>
              </w:rPr>
            </m:ctrlPr>
          </m:fPr>
          <m:num>
            <m:r>
              <m:rPr>
                <m:sty m:val="p"/>
              </m:rPr>
              <w:rPr>
                <w:rFonts w:ascii="Cambria Math" w:eastAsia="Calibri" w:hAnsi="Cambria Math" w:cs="Arial"/>
                <w:sz w:val="28"/>
                <w:szCs w:val="28"/>
              </w:rPr>
              <m:t>1</m:t>
            </m:r>
          </m:num>
          <m:den>
            <m:r>
              <m:rPr>
                <m:sty m:val="p"/>
              </m:rPr>
              <w:rPr>
                <w:rFonts w:ascii="Cambria Math" w:eastAsia="Calibri" w:hAnsi="Cambria Math" w:cs="Arial"/>
                <w:sz w:val="28"/>
                <w:szCs w:val="28"/>
              </w:rPr>
              <m:t>V</m:t>
            </m:r>
          </m:den>
        </m:f>
        <m:r>
          <w:rPr>
            <w:rFonts w:ascii="Cambria Math" w:eastAsia="Calibri" w:hAnsi="Cambria Math" w:cs="Arial"/>
            <w:sz w:val="28"/>
            <w:szCs w:val="28"/>
          </w:rPr>
          <m:t>)</m:t>
        </m:r>
      </m:oMath>
      <w:r w:rsidRPr="006C2B44">
        <w:rPr>
          <w:rFonts w:ascii="Arial" w:eastAsia="Calibri" w:hAnsi="Arial" w:cs="Arial"/>
          <w:sz w:val="24"/>
          <w:szCs w:val="24"/>
        </w:rPr>
        <w:t> </w:t>
      </w:r>
      <w:r w:rsidRPr="00306AC9">
        <w:rPr>
          <w:rFonts w:ascii="Arial" w:eastAsia="Calibri" w:hAnsi="Arial" w:cs="Arial"/>
        </w:rPr>
        <w:t>?</w:t>
      </w:r>
    </w:p>
    <w:p w14:paraId="35C4FBD2" w14:textId="77777777" w:rsidR="00EC0E7F" w:rsidRDefault="00EC0E7F" w:rsidP="00EC0E7F">
      <w:pPr>
        <w:pStyle w:val="Paragraphedeliste"/>
        <w:spacing w:before="60" w:after="0" w:line="240" w:lineRule="auto"/>
        <w:ind w:left="426"/>
        <w:contextualSpacing w:val="0"/>
        <w:jc w:val="both"/>
        <w:rPr>
          <w:rFonts w:ascii="Arial" w:eastAsia="Calibri" w:hAnsi="Arial" w:cs="Arial"/>
        </w:rPr>
      </w:pPr>
    </w:p>
    <w:p w14:paraId="2E3BD09D" w14:textId="77777777" w:rsidR="00306AC9" w:rsidRDefault="00EC0E7F" w:rsidP="00997E97">
      <w:pPr>
        <w:pStyle w:val="Paragraphedeliste"/>
        <w:numPr>
          <w:ilvl w:val="0"/>
          <w:numId w:val="20"/>
        </w:numPr>
        <w:spacing w:after="0" w:line="240" w:lineRule="auto"/>
        <w:ind w:left="284" w:hanging="284"/>
        <w:contextualSpacing w:val="0"/>
        <w:jc w:val="both"/>
        <w:rPr>
          <w:rFonts w:ascii="Arial" w:eastAsia="Calibri" w:hAnsi="Arial" w:cs="Arial"/>
        </w:rPr>
      </w:pPr>
      <w:r w:rsidRPr="00306AC9">
        <w:rPr>
          <w:rFonts w:ascii="Arial" w:eastAsia="Calibri" w:hAnsi="Arial" w:cs="Arial"/>
        </w:rPr>
        <w:t>En utilisant les résultats expérimentaux, proposer une méthode permettant de montrer que le dioxyde de carbone ne se comporte pas comme un gaz parfait dans certaines conditions</w:t>
      </w:r>
      <w:r w:rsidR="00306AC9" w:rsidRPr="00306AC9">
        <w:rPr>
          <w:rFonts w:ascii="Arial" w:eastAsia="Calibri" w:hAnsi="Arial" w:cs="Arial"/>
        </w:rPr>
        <w:t xml:space="preserve"> qui seront à préciser.</w:t>
      </w:r>
    </w:p>
    <w:p w14:paraId="47BED719" w14:textId="77777777" w:rsidR="00306AC9" w:rsidRPr="00306AC9" w:rsidRDefault="00306AC9" w:rsidP="00306AC9">
      <w:pPr>
        <w:pStyle w:val="Paragraphedeliste"/>
        <w:rPr>
          <w:rFonts w:ascii="Arial" w:eastAsia="Calibri" w:hAnsi="Arial" w:cs="Arial"/>
        </w:rPr>
      </w:pPr>
    </w:p>
    <w:p w14:paraId="2B93FB52" w14:textId="212FF804" w:rsidR="00EC0E7F" w:rsidRPr="00306AC9" w:rsidRDefault="00EC0E7F" w:rsidP="00997E97">
      <w:pPr>
        <w:pStyle w:val="Paragraphedeliste"/>
        <w:numPr>
          <w:ilvl w:val="0"/>
          <w:numId w:val="20"/>
        </w:numPr>
        <w:spacing w:after="0" w:line="240" w:lineRule="auto"/>
        <w:ind w:left="284" w:hanging="284"/>
        <w:contextualSpacing w:val="0"/>
        <w:jc w:val="both"/>
        <w:rPr>
          <w:rFonts w:ascii="Arial" w:eastAsia="Calibri" w:hAnsi="Arial" w:cs="Arial"/>
        </w:rPr>
      </w:pPr>
      <w:r w:rsidRPr="00306AC9">
        <w:rPr>
          <w:rFonts w:ascii="Arial" w:eastAsia="Calibri" w:hAnsi="Arial" w:cs="Arial"/>
        </w:rPr>
        <w:t xml:space="preserve">Le modèle du gaz parfait repose sur </w:t>
      </w:r>
      <w:r w:rsidR="009C2075">
        <w:rPr>
          <w:rFonts w:ascii="Arial" w:eastAsia="Calibri" w:hAnsi="Arial" w:cs="Arial"/>
        </w:rPr>
        <w:t>trois hypothèses. Les rappeler.</w:t>
      </w:r>
      <w:r w:rsidR="009C2075" w:rsidRPr="00306AC9">
        <w:rPr>
          <w:rFonts w:ascii="Arial" w:eastAsia="Calibri" w:hAnsi="Arial" w:cs="Arial"/>
        </w:rPr>
        <w:t xml:space="preserve"> </w:t>
      </w:r>
      <w:r w:rsidRPr="00306AC9">
        <w:rPr>
          <w:rFonts w:ascii="Arial" w:eastAsia="Calibri" w:hAnsi="Arial" w:cs="Arial"/>
        </w:rPr>
        <w:t>Laquelle n’est pas vérifiée ici ? Justifier.</w:t>
      </w:r>
    </w:p>
    <w:p w14:paraId="671D3375" w14:textId="77777777" w:rsidR="00EC0E7F" w:rsidRPr="00EB19EA" w:rsidRDefault="00EC0E7F" w:rsidP="00EC0E7F">
      <w:pPr>
        <w:pStyle w:val="Paragraphedeliste"/>
        <w:rPr>
          <w:rFonts w:ascii="Arial" w:eastAsia="Calibri" w:hAnsi="Arial" w:cs="Arial"/>
        </w:rPr>
      </w:pPr>
    </w:p>
    <w:p w14:paraId="175B6FF4" w14:textId="77777777" w:rsidR="00306AC9" w:rsidRDefault="00306AC9" w:rsidP="00306AC9">
      <w:pPr>
        <w:spacing w:after="0" w:line="240" w:lineRule="auto"/>
        <w:jc w:val="both"/>
        <w:rPr>
          <w:rFonts w:ascii="Arial" w:eastAsia="Calibri" w:hAnsi="Arial" w:cs="Arial"/>
          <w:b/>
          <w:bCs/>
          <w:i/>
          <w:iCs/>
        </w:rPr>
      </w:pPr>
    </w:p>
    <w:p w14:paraId="2496349B" w14:textId="12C69025" w:rsidR="00EC0E7F" w:rsidRDefault="00EC0E7F" w:rsidP="00EC0E7F">
      <w:pPr>
        <w:spacing w:after="0" w:line="240" w:lineRule="auto"/>
        <w:ind w:left="-1"/>
        <w:jc w:val="both"/>
        <w:rPr>
          <w:rFonts w:ascii="Arial" w:eastAsia="Calibri" w:hAnsi="Arial" w:cs="Arial"/>
        </w:rPr>
      </w:pPr>
    </w:p>
    <w:p w14:paraId="66948B05" w14:textId="6BA625C4" w:rsidR="008A3170" w:rsidRDefault="008A3170" w:rsidP="00EC0E7F">
      <w:pPr>
        <w:spacing w:after="0" w:line="240" w:lineRule="auto"/>
        <w:ind w:left="-1"/>
        <w:jc w:val="both"/>
        <w:rPr>
          <w:rFonts w:ascii="Arial" w:eastAsia="Calibri" w:hAnsi="Arial" w:cs="Arial"/>
        </w:rPr>
      </w:pPr>
    </w:p>
    <w:p w14:paraId="6003C012" w14:textId="0AEC53BA" w:rsidR="008A3170" w:rsidRDefault="008A3170" w:rsidP="00EC0E7F">
      <w:pPr>
        <w:spacing w:after="0" w:line="240" w:lineRule="auto"/>
        <w:ind w:left="-1"/>
        <w:jc w:val="both"/>
        <w:rPr>
          <w:rFonts w:ascii="Arial" w:eastAsia="Calibri" w:hAnsi="Arial" w:cs="Arial"/>
        </w:rPr>
      </w:pPr>
    </w:p>
    <w:p w14:paraId="2754AA3D" w14:textId="7613AB51" w:rsidR="008A3170" w:rsidRDefault="008A3170" w:rsidP="00EC0E7F">
      <w:pPr>
        <w:spacing w:after="0" w:line="240" w:lineRule="auto"/>
        <w:ind w:left="-1"/>
        <w:jc w:val="both"/>
        <w:rPr>
          <w:rFonts w:ascii="Arial" w:eastAsia="Calibri" w:hAnsi="Arial" w:cs="Arial"/>
        </w:rPr>
      </w:pPr>
    </w:p>
    <w:p w14:paraId="6BA0355D" w14:textId="7C2C2333" w:rsidR="008A3170" w:rsidRDefault="008A3170" w:rsidP="00EC0E7F">
      <w:pPr>
        <w:spacing w:after="0" w:line="240" w:lineRule="auto"/>
        <w:ind w:left="-1"/>
        <w:jc w:val="both"/>
        <w:rPr>
          <w:rFonts w:ascii="Arial" w:eastAsia="Calibri" w:hAnsi="Arial" w:cs="Arial"/>
        </w:rPr>
      </w:pPr>
    </w:p>
    <w:p w14:paraId="444F4374" w14:textId="2FDB9095" w:rsidR="008A3170" w:rsidRDefault="008A3170" w:rsidP="00EC0E7F">
      <w:pPr>
        <w:spacing w:after="0" w:line="240" w:lineRule="auto"/>
        <w:ind w:left="-1"/>
        <w:jc w:val="both"/>
        <w:rPr>
          <w:rFonts w:ascii="Arial" w:eastAsia="Calibri" w:hAnsi="Arial" w:cs="Arial"/>
        </w:rPr>
      </w:pPr>
    </w:p>
    <w:p w14:paraId="15467CFF" w14:textId="77777777" w:rsidR="008A3170" w:rsidRDefault="008A3170" w:rsidP="00EC0E7F">
      <w:pPr>
        <w:spacing w:after="0" w:line="240" w:lineRule="auto"/>
        <w:ind w:left="-1"/>
        <w:jc w:val="both"/>
        <w:rPr>
          <w:rFonts w:ascii="Arial" w:eastAsia="Calibri" w:hAnsi="Arial" w:cs="Arial"/>
        </w:rPr>
      </w:pPr>
    </w:p>
    <w:p w14:paraId="0870A2DB" w14:textId="64244E2C" w:rsidR="00EC0E7F" w:rsidRDefault="00EC0E7F" w:rsidP="00EC0E7F">
      <w:pPr>
        <w:spacing w:after="0" w:line="240" w:lineRule="auto"/>
        <w:ind w:left="-1"/>
        <w:jc w:val="both"/>
        <w:rPr>
          <w:rFonts w:ascii="Arial" w:eastAsia="Calibri" w:hAnsi="Arial" w:cs="Arial"/>
        </w:rPr>
      </w:pPr>
    </w:p>
    <w:p w14:paraId="5FD7EB0A" w14:textId="7960BE8A" w:rsidR="00EC0E7F" w:rsidRDefault="00EC0E7F" w:rsidP="00EC0E7F">
      <w:pPr>
        <w:spacing w:after="0" w:line="240" w:lineRule="auto"/>
        <w:ind w:left="-1"/>
        <w:jc w:val="both"/>
        <w:rPr>
          <w:rFonts w:ascii="Arial" w:eastAsia="Calibri" w:hAnsi="Arial" w:cs="Arial"/>
        </w:rPr>
      </w:pPr>
    </w:p>
    <w:p w14:paraId="08129E43" w14:textId="7A97C834" w:rsidR="00EC0E7F" w:rsidRDefault="00EC0E7F" w:rsidP="00BF0F49">
      <w:pPr>
        <w:spacing w:after="0" w:line="240" w:lineRule="auto"/>
        <w:jc w:val="both"/>
        <w:rPr>
          <w:rFonts w:ascii="Arial" w:eastAsia="Calibri" w:hAnsi="Arial" w:cs="Arial"/>
        </w:rPr>
      </w:pPr>
    </w:p>
    <w:p w14:paraId="5CBAF45E" w14:textId="79F9406E" w:rsidR="003126F2" w:rsidRDefault="003126F2" w:rsidP="003126F2">
      <w:pPr>
        <w:pStyle w:val="Paragraphedeliste"/>
        <w:pBdr>
          <w:top w:val="single" w:sz="4" w:space="1" w:color="auto"/>
          <w:left w:val="single" w:sz="4" w:space="4" w:color="auto"/>
          <w:bottom w:val="single" w:sz="4" w:space="1" w:color="auto"/>
          <w:right w:val="single" w:sz="4" w:space="4" w:color="auto"/>
        </w:pBdr>
        <w:spacing w:after="0" w:line="240" w:lineRule="auto"/>
        <w:ind w:hanging="720"/>
        <w:jc w:val="center"/>
        <w:rPr>
          <w:rFonts w:ascii="Arial" w:eastAsia="Calibri" w:hAnsi="Arial" w:cs="Arial"/>
          <w:b/>
        </w:rPr>
      </w:pPr>
      <w:bookmarkStart w:id="6" w:name="page7"/>
      <w:r w:rsidRPr="003126F2">
        <w:rPr>
          <w:rFonts w:ascii="Arial" w:eastAsia="Calibri" w:hAnsi="Arial" w:cs="Arial"/>
          <w:b/>
        </w:rPr>
        <w:lastRenderedPageBreak/>
        <w:t>Activité 2 : Quelles sont les limites du modèle du gaz parfait ?</w:t>
      </w:r>
    </w:p>
    <w:p w14:paraId="6A29AED3" w14:textId="460BF523" w:rsidR="003126F2" w:rsidRPr="003126F2" w:rsidRDefault="00F658DF" w:rsidP="003126F2">
      <w:pPr>
        <w:pStyle w:val="Paragraphedeliste"/>
        <w:pBdr>
          <w:top w:val="single" w:sz="4" w:space="1" w:color="auto"/>
          <w:left w:val="single" w:sz="4" w:space="4" w:color="auto"/>
          <w:bottom w:val="single" w:sz="4" w:space="1" w:color="auto"/>
          <w:right w:val="single" w:sz="4" w:space="4" w:color="auto"/>
        </w:pBdr>
        <w:spacing w:after="0" w:line="240" w:lineRule="auto"/>
        <w:ind w:hanging="720"/>
        <w:jc w:val="center"/>
        <w:rPr>
          <w:rFonts w:ascii="Arial" w:eastAsia="Calibri" w:hAnsi="Arial" w:cs="Arial"/>
          <w:b/>
          <w:color w:val="0070C0"/>
        </w:rPr>
      </w:pPr>
      <w:r w:rsidRPr="003126F2">
        <w:rPr>
          <w:rFonts w:ascii="Arial" w:eastAsia="Calibri" w:hAnsi="Arial" w:cs="Arial"/>
          <w:b/>
          <w:color w:val="0070C0"/>
        </w:rPr>
        <w:t>Éléments</w:t>
      </w:r>
      <w:r w:rsidR="003126F2" w:rsidRPr="003126F2">
        <w:rPr>
          <w:rFonts w:ascii="Arial" w:eastAsia="Calibri" w:hAnsi="Arial" w:cs="Arial"/>
          <w:b/>
          <w:color w:val="0070C0"/>
        </w:rPr>
        <w:t xml:space="preserve"> de correction et complément pour le professeur</w:t>
      </w:r>
    </w:p>
    <w:bookmarkEnd w:id="6"/>
    <w:p w14:paraId="315F3031" w14:textId="77777777" w:rsidR="003126F2" w:rsidRDefault="003126F2" w:rsidP="00AA6F16">
      <w:pPr>
        <w:spacing w:after="0" w:line="240" w:lineRule="auto"/>
        <w:ind w:left="426" w:hanging="426"/>
        <w:jc w:val="both"/>
        <w:rPr>
          <w:rFonts w:ascii="Arial" w:eastAsia="Calibri" w:hAnsi="Arial" w:cs="Arial"/>
        </w:rPr>
      </w:pPr>
    </w:p>
    <w:p w14:paraId="2BC88F22" w14:textId="11F515DC" w:rsidR="003126F2" w:rsidRDefault="003126F2" w:rsidP="003126F2">
      <w:pPr>
        <w:pStyle w:val="Paragraphedeliste"/>
        <w:numPr>
          <w:ilvl w:val="0"/>
          <w:numId w:val="8"/>
        </w:numPr>
        <w:spacing w:before="60" w:after="0" w:line="240" w:lineRule="auto"/>
        <w:ind w:left="426" w:hanging="426"/>
        <w:contextualSpacing w:val="0"/>
        <w:jc w:val="both"/>
        <w:rPr>
          <w:rFonts w:ascii="Arial" w:eastAsia="Calibri" w:hAnsi="Arial" w:cs="Arial"/>
        </w:rPr>
      </w:pPr>
      <w:r w:rsidRPr="00AA6F16">
        <w:rPr>
          <w:rFonts w:ascii="Arial" w:eastAsia="Calibri" w:hAnsi="Arial" w:cs="Arial"/>
        </w:rPr>
        <w:t>Si le dioxyde de carbone se comportait toujours comme un gaz parfait, tout paramètre (T et n) étant constant par ailleurs, quelle fonction pourrait-on utiliser pour modéliser la courbe P = f (</w:t>
      </w:r>
      <m:oMath>
        <m:f>
          <m:fPr>
            <m:ctrlPr>
              <w:rPr>
                <w:rFonts w:ascii="Cambria Math" w:eastAsia="Calibri" w:hAnsi="Cambria Math" w:cs="Arial"/>
                <w:iCs/>
                <w:sz w:val="24"/>
                <w:szCs w:val="24"/>
              </w:rPr>
            </m:ctrlPr>
          </m:fPr>
          <m:num>
            <m:r>
              <m:rPr>
                <m:sty m:val="p"/>
              </m:rPr>
              <w:rPr>
                <w:rFonts w:ascii="Cambria Math" w:eastAsia="Calibri" w:hAnsi="Cambria Math" w:cs="Arial"/>
                <w:sz w:val="24"/>
                <w:szCs w:val="24"/>
              </w:rPr>
              <m:t>1</m:t>
            </m:r>
          </m:num>
          <m:den>
            <m:r>
              <m:rPr>
                <m:sty m:val="p"/>
              </m:rPr>
              <w:rPr>
                <w:rFonts w:ascii="Cambria Math" w:eastAsia="Calibri" w:hAnsi="Cambria Math" w:cs="Arial"/>
                <w:sz w:val="24"/>
                <w:szCs w:val="24"/>
              </w:rPr>
              <m:t>V</m:t>
            </m:r>
          </m:den>
        </m:f>
        <m:r>
          <w:rPr>
            <w:rFonts w:ascii="Cambria Math" w:eastAsia="Calibri" w:hAnsi="Cambria Math" w:cs="Arial"/>
            <w:sz w:val="24"/>
            <w:szCs w:val="24"/>
          </w:rPr>
          <m:t>)</m:t>
        </m:r>
      </m:oMath>
      <w:r w:rsidRPr="00AA6F16">
        <w:rPr>
          <w:rFonts w:ascii="Arial" w:eastAsia="Calibri" w:hAnsi="Arial" w:cs="Arial"/>
        </w:rPr>
        <w:t> ?</w:t>
      </w:r>
    </w:p>
    <w:p w14:paraId="02545385" w14:textId="138D1A8D" w:rsidR="003126F2" w:rsidRDefault="003126F2" w:rsidP="003126F2">
      <w:pPr>
        <w:pStyle w:val="Paragraphedeliste"/>
        <w:spacing w:before="60" w:after="0" w:line="240" w:lineRule="auto"/>
        <w:ind w:left="426"/>
        <w:contextualSpacing w:val="0"/>
        <w:jc w:val="both"/>
        <w:rPr>
          <w:rFonts w:ascii="Arial" w:eastAsia="Calibri" w:hAnsi="Arial" w:cs="Arial"/>
          <w:iCs/>
          <w:color w:val="0070C0"/>
        </w:rPr>
      </w:pPr>
      <w:r w:rsidRPr="0038348C">
        <w:rPr>
          <w:rFonts w:ascii="Arial" w:eastAsia="Calibri" w:hAnsi="Arial" w:cs="Arial"/>
          <w:color w:val="0070C0"/>
        </w:rPr>
        <w:t>P =</w:t>
      </w:r>
      <w:r w:rsidRPr="0038348C">
        <w:rPr>
          <w:rFonts w:ascii="Arial" w:eastAsia="Calibri" w:hAnsi="Arial" w:cs="Arial"/>
          <w:color w:val="0070C0"/>
          <w:sz w:val="28"/>
          <w:szCs w:val="28"/>
        </w:rPr>
        <w:t xml:space="preserve"> </w:t>
      </w:r>
      <m:oMath>
        <m:f>
          <m:fPr>
            <m:ctrlPr>
              <w:rPr>
                <w:rFonts w:ascii="Cambria Math" w:eastAsia="Calibri" w:hAnsi="Cambria Math" w:cs="Arial"/>
                <w:iCs/>
                <w:color w:val="0070C0"/>
                <w:sz w:val="28"/>
                <w:szCs w:val="28"/>
              </w:rPr>
            </m:ctrlPr>
          </m:fPr>
          <m:num>
            <m:r>
              <m:rPr>
                <m:sty m:val="p"/>
              </m:rPr>
              <w:rPr>
                <w:rFonts w:ascii="Cambria Math" w:eastAsia="Calibri" w:hAnsi="Cambria Math" w:cs="Arial"/>
                <w:color w:val="0070C0"/>
                <w:sz w:val="28"/>
                <w:szCs w:val="28"/>
              </w:rPr>
              <m:t>n × R ×T</m:t>
            </m:r>
          </m:num>
          <m:den>
            <m:r>
              <m:rPr>
                <m:sty m:val="p"/>
              </m:rPr>
              <w:rPr>
                <w:rFonts w:ascii="Cambria Math" w:eastAsia="Calibri" w:hAnsi="Cambria Math" w:cs="Arial"/>
                <w:color w:val="0070C0"/>
                <w:sz w:val="28"/>
                <w:szCs w:val="28"/>
              </w:rPr>
              <m:t>V</m:t>
            </m:r>
          </m:den>
        </m:f>
      </m:oMath>
      <w:r>
        <w:rPr>
          <w:rFonts w:ascii="Arial" w:eastAsia="Calibri" w:hAnsi="Arial" w:cs="Arial"/>
          <w:iCs/>
          <w:color w:val="0070C0"/>
          <w:sz w:val="28"/>
          <w:szCs w:val="28"/>
        </w:rPr>
        <w:t xml:space="preserve"> </w:t>
      </w:r>
      <w:r w:rsidRPr="003126F2">
        <w:rPr>
          <w:rFonts w:ascii="Arial" w:eastAsia="Calibri" w:hAnsi="Arial" w:cs="Arial"/>
          <w:iCs/>
          <w:color w:val="0070C0"/>
        </w:rPr>
        <w:t xml:space="preserve">= k x </w:t>
      </w:r>
      <m:oMath>
        <m:f>
          <m:fPr>
            <m:ctrlPr>
              <w:rPr>
                <w:rFonts w:ascii="Cambria Math" w:eastAsia="Calibri" w:hAnsi="Cambria Math" w:cs="Arial"/>
                <w:iCs/>
                <w:color w:val="0070C0"/>
                <w:sz w:val="28"/>
                <w:szCs w:val="28"/>
              </w:rPr>
            </m:ctrlPr>
          </m:fPr>
          <m:num>
            <m:r>
              <m:rPr>
                <m:sty m:val="p"/>
              </m:rPr>
              <w:rPr>
                <w:rFonts w:ascii="Cambria Math" w:eastAsia="Calibri" w:hAnsi="Cambria Math" w:cs="Arial"/>
                <w:color w:val="0070C0"/>
                <w:sz w:val="28"/>
                <w:szCs w:val="28"/>
              </w:rPr>
              <m:t>1</m:t>
            </m:r>
          </m:num>
          <m:den>
            <m:r>
              <m:rPr>
                <m:sty m:val="p"/>
              </m:rPr>
              <w:rPr>
                <w:rFonts w:ascii="Cambria Math" w:eastAsia="Calibri" w:hAnsi="Cambria Math" w:cs="Arial"/>
                <w:color w:val="0070C0"/>
                <w:sz w:val="28"/>
                <w:szCs w:val="28"/>
              </w:rPr>
              <m:t>V</m:t>
            </m:r>
          </m:den>
        </m:f>
      </m:oMath>
      <w:r>
        <w:rPr>
          <w:rFonts w:ascii="Arial" w:eastAsia="Calibri" w:hAnsi="Arial" w:cs="Arial"/>
          <w:iCs/>
          <w:color w:val="0070C0"/>
          <w:sz w:val="28"/>
          <w:szCs w:val="28"/>
        </w:rPr>
        <w:t xml:space="preserve"> </w:t>
      </w:r>
      <w:r w:rsidRPr="003126F2">
        <w:rPr>
          <w:rFonts w:ascii="Arial" w:eastAsia="Calibri" w:hAnsi="Arial" w:cs="Arial"/>
          <w:iCs/>
          <w:color w:val="0070C0"/>
        </w:rPr>
        <w:t>avec k = n x R x T</w:t>
      </w:r>
    </w:p>
    <w:p w14:paraId="27405397" w14:textId="06BF2E14" w:rsidR="003126F2" w:rsidRPr="003126F2" w:rsidRDefault="003126F2" w:rsidP="003126F2">
      <w:pPr>
        <w:pStyle w:val="Paragraphedeliste"/>
        <w:spacing w:before="60" w:after="0" w:line="240" w:lineRule="auto"/>
        <w:ind w:left="426"/>
        <w:contextualSpacing w:val="0"/>
        <w:jc w:val="both"/>
        <w:rPr>
          <w:rFonts w:ascii="Arial" w:eastAsia="Calibri" w:hAnsi="Arial" w:cs="Arial"/>
          <w:color w:val="0070C0"/>
        </w:rPr>
      </w:pPr>
      <w:r w:rsidRPr="003126F2">
        <w:rPr>
          <w:rFonts w:ascii="Arial" w:eastAsia="Calibri" w:hAnsi="Arial" w:cs="Arial"/>
          <w:iCs/>
          <w:color w:val="0070C0"/>
        </w:rPr>
        <w:t xml:space="preserve">La courbe </w:t>
      </w:r>
      <w:r w:rsidRPr="003126F2">
        <w:rPr>
          <w:rFonts w:ascii="Arial" w:eastAsia="Calibri" w:hAnsi="Arial" w:cs="Arial"/>
          <w:color w:val="0070C0"/>
        </w:rPr>
        <w:t>P = f (</w:t>
      </w:r>
      <m:oMath>
        <m:f>
          <m:fPr>
            <m:ctrlPr>
              <w:rPr>
                <w:rFonts w:ascii="Cambria Math" w:eastAsia="Calibri" w:hAnsi="Cambria Math" w:cs="Arial"/>
                <w:iCs/>
                <w:color w:val="0070C0"/>
                <w:sz w:val="24"/>
                <w:szCs w:val="24"/>
              </w:rPr>
            </m:ctrlPr>
          </m:fPr>
          <m:num>
            <m:r>
              <m:rPr>
                <m:sty m:val="p"/>
              </m:rPr>
              <w:rPr>
                <w:rFonts w:ascii="Cambria Math" w:eastAsia="Calibri" w:hAnsi="Cambria Math" w:cs="Arial"/>
                <w:color w:val="0070C0"/>
                <w:sz w:val="24"/>
                <w:szCs w:val="24"/>
              </w:rPr>
              <m:t>1</m:t>
            </m:r>
          </m:num>
          <m:den>
            <m:r>
              <m:rPr>
                <m:sty m:val="p"/>
              </m:rPr>
              <w:rPr>
                <w:rFonts w:ascii="Cambria Math" w:eastAsia="Calibri" w:hAnsi="Cambria Math" w:cs="Arial"/>
                <w:color w:val="0070C0"/>
                <w:sz w:val="24"/>
                <w:szCs w:val="24"/>
              </w:rPr>
              <m:t>V</m:t>
            </m:r>
          </m:den>
        </m:f>
        <m:r>
          <w:rPr>
            <w:rFonts w:ascii="Cambria Math" w:eastAsia="Calibri" w:hAnsi="Cambria Math" w:cs="Arial"/>
            <w:color w:val="0070C0"/>
            <w:sz w:val="24"/>
            <w:szCs w:val="24"/>
          </w:rPr>
          <m:t>)</m:t>
        </m:r>
      </m:oMath>
      <w:r w:rsidRPr="003126F2">
        <w:rPr>
          <w:rFonts w:ascii="Arial" w:eastAsia="Calibri" w:hAnsi="Arial" w:cs="Arial"/>
          <w:color w:val="0070C0"/>
        </w:rPr>
        <w:t> pourrait donc être modélisée par une fonction linéaire.</w:t>
      </w:r>
    </w:p>
    <w:p w14:paraId="4827E231" w14:textId="6F5776C0" w:rsidR="003126F2" w:rsidRDefault="003126F2" w:rsidP="003126F2">
      <w:pPr>
        <w:pStyle w:val="Paragraphedeliste"/>
        <w:numPr>
          <w:ilvl w:val="0"/>
          <w:numId w:val="8"/>
        </w:numPr>
        <w:spacing w:after="0" w:line="240" w:lineRule="auto"/>
        <w:ind w:left="425" w:hanging="426"/>
        <w:contextualSpacing w:val="0"/>
        <w:jc w:val="both"/>
        <w:rPr>
          <w:rFonts w:ascii="Arial" w:eastAsia="Calibri" w:hAnsi="Arial" w:cs="Arial"/>
        </w:rPr>
      </w:pPr>
      <w:r w:rsidRPr="00AA6F16">
        <w:rPr>
          <w:rFonts w:ascii="Arial" w:eastAsia="Calibri" w:hAnsi="Arial" w:cs="Arial"/>
        </w:rPr>
        <w:t>En vous appuyant sur les documents, rédiger une démarche expérimentale permettant de montrer que le dioxyde de carbone ne se comporte pas comme un gaz parfait dans certaines conditions et précisez lesquelles.</w:t>
      </w:r>
    </w:p>
    <w:p w14:paraId="3D1D5FA5" w14:textId="32FB69AF" w:rsidR="003126F2" w:rsidRDefault="003126F2" w:rsidP="003126F2">
      <w:pPr>
        <w:pStyle w:val="Paragraphedeliste"/>
        <w:spacing w:after="0" w:line="240" w:lineRule="auto"/>
        <w:ind w:left="425"/>
        <w:contextualSpacing w:val="0"/>
        <w:jc w:val="both"/>
        <w:rPr>
          <w:rFonts w:ascii="Arial" w:eastAsia="Calibri" w:hAnsi="Arial" w:cs="Arial"/>
        </w:rPr>
      </w:pPr>
      <w:r>
        <w:rPr>
          <w:rFonts w:ascii="Arial" w:eastAsia="Calibri" w:hAnsi="Arial" w:cs="Arial"/>
        </w:rPr>
        <w:t>Après vérification par le professeur, mettre en œuvre votre démarche, noter vos mesures et conclure.</w:t>
      </w:r>
    </w:p>
    <w:p w14:paraId="62712570" w14:textId="77777777" w:rsidR="003126F2" w:rsidRPr="00BE54DB" w:rsidRDefault="003126F2" w:rsidP="003126F2">
      <w:pPr>
        <w:spacing w:after="0" w:line="240" w:lineRule="auto"/>
        <w:rPr>
          <w:rFonts w:ascii="Arial" w:eastAsia="Calibri" w:hAnsi="Arial" w:cs="Arial"/>
        </w:rPr>
      </w:pPr>
    </w:p>
    <w:p w14:paraId="29B62489" w14:textId="0E93844B" w:rsidR="003126F2" w:rsidRPr="003126F2" w:rsidRDefault="003126F2" w:rsidP="003126F2">
      <w:pPr>
        <w:pBdr>
          <w:top w:val="single" w:sz="4" w:space="1" w:color="auto"/>
          <w:left w:val="single" w:sz="4" w:space="4" w:color="auto"/>
          <w:bottom w:val="single" w:sz="4" w:space="1" w:color="auto"/>
          <w:right w:val="single" w:sz="4" w:space="4" w:color="auto"/>
        </w:pBdr>
        <w:spacing w:after="0" w:line="240" w:lineRule="auto"/>
        <w:ind w:left="426"/>
        <w:rPr>
          <w:rFonts w:ascii="Arial" w:eastAsia="Calibri" w:hAnsi="Arial" w:cs="Arial"/>
          <w:b/>
          <w:color w:val="0070C0"/>
        </w:rPr>
      </w:pPr>
      <w:r w:rsidRPr="003126F2">
        <w:rPr>
          <w:rFonts w:ascii="Arial" w:eastAsia="Calibri" w:hAnsi="Arial" w:cs="Arial"/>
          <w:b/>
          <w:color w:val="0070C0"/>
        </w:rPr>
        <w:t>Protocole</w:t>
      </w:r>
      <w:r>
        <w:rPr>
          <w:rFonts w:ascii="Arial" w:eastAsia="Calibri" w:hAnsi="Arial" w:cs="Arial"/>
          <w:b/>
          <w:color w:val="0070C0"/>
        </w:rPr>
        <w:t xml:space="preserve"> </w:t>
      </w:r>
      <w:r w:rsidRPr="003126F2">
        <w:rPr>
          <w:rFonts w:ascii="Arial" w:eastAsia="Calibri" w:hAnsi="Arial" w:cs="Arial"/>
          <w:b/>
          <w:color w:val="0070C0"/>
        </w:rPr>
        <w:t xml:space="preserve">: </w:t>
      </w:r>
    </w:p>
    <w:p w14:paraId="4BA4765C" w14:textId="323BA475" w:rsidR="003126F2" w:rsidRDefault="003126F2" w:rsidP="003126F2">
      <w:pPr>
        <w:pBdr>
          <w:top w:val="single" w:sz="4" w:space="1" w:color="auto"/>
          <w:left w:val="single" w:sz="4" w:space="4" w:color="auto"/>
          <w:bottom w:val="single" w:sz="4" w:space="1" w:color="auto"/>
          <w:right w:val="single" w:sz="4" w:space="4" w:color="auto"/>
        </w:pBdr>
        <w:spacing w:after="0" w:line="240" w:lineRule="auto"/>
        <w:ind w:left="426"/>
        <w:rPr>
          <w:rFonts w:ascii="Arial" w:eastAsia="Calibri" w:hAnsi="Arial" w:cs="Arial"/>
          <w:color w:val="0070C0"/>
        </w:rPr>
      </w:pPr>
      <w:r w:rsidRPr="003126F2">
        <w:rPr>
          <w:rFonts w:ascii="Arial" w:eastAsia="Calibri" w:hAnsi="Arial" w:cs="Arial"/>
          <w:color w:val="0070C0"/>
        </w:rPr>
        <w:t>Remplir une seringue de dioxyde de carbone par la méthode proposée dans le document 1.</w:t>
      </w:r>
    </w:p>
    <w:p w14:paraId="7F5D720C" w14:textId="0B72FCE1" w:rsidR="003126F2" w:rsidRPr="003126F2" w:rsidRDefault="00FA649A" w:rsidP="003126F2">
      <w:pPr>
        <w:pBdr>
          <w:top w:val="single" w:sz="4" w:space="1" w:color="auto"/>
          <w:left w:val="single" w:sz="4" w:space="4" w:color="auto"/>
          <w:bottom w:val="single" w:sz="4" w:space="1" w:color="auto"/>
          <w:right w:val="single" w:sz="4" w:space="4" w:color="auto"/>
        </w:pBdr>
        <w:spacing w:after="0" w:line="240" w:lineRule="auto"/>
        <w:ind w:left="426"/>
        <w:rPr>
          <w:rFonts w:ascii="Arial" w:eastAsia="Calibri" w:hAnsi="Arial" w:cs="Arial"/>
          <w:color w:val="0070C0"/>
        </w:rPr>
      </w:pPr>
      <w:r>
        <w:rPr>
          <w:rFonts w:ascii="Arial" w:eastAsia="Calibri" w:hAnsi="Arial" w:cs="Arial"/>
          <w:color w:val="0070C0"/>
        </w:rPr>
        <w:t>Fermer le tuyau par une pince puis b</w:t>
      </w:r>
      <w:r w:rsidR="003126F2" w:rsidRPr="003126F2">
        <w:rPr>
          <w:rFonts w:ascii="Arial" w:eastAsia="Calibri" w:hAnsi="Arial" w:cs="Arial"/>
          <w:color w:val="0070C0"/>
        </w:rPr>
        <w:t>rancher cette seringue à un capte</w:t>
      </w:r>
      <w:r w:rsidR="00E02E3A">
        <w:rPr>
          <w:rFonts w:ascii="Arial" w:eastAsia="Calibri" w:hAnsi="Arial" w:cs="Arial"/>
          <w:color w:val="0070C0"/>
        </w:rPr>
        <w:t xml:space="preserve">ur de pression relié au module </w:t>
      </w:r>
      <w:proofErr w:type="spellStart"/>
      <w:r w:rsidR="00E02E3A">
        <w:rPr>
          <w:rFonts w:ascii="Arial" w:eastAsia="Calibri" w:hAnsi="Arial" w:cs="Arial"/>
          <w:color w:val="0070C0"/>
        </w:rPr>
        <w:t>A</w:t>
      </w:r>
      <w:r w:rsidR="003126F2" w:rsidRPr="003126F2">
        <w:rPr>
          <w:rFonts w:ascii="Arial" w:eastAsia="Calibri" w:hAnsi="Arial" w:cs="Arial"/>
          <w:color w:val="0070C0"/>
        </w:rPr>
        <w:t>rduino</w:t>
      </w:r>
      <w:proofErr w:type="spellEnd"/>
      <w:r w:rsidR="003126F2" w:rsidRPr="003126F2">
        <w:rPr>
          <w:rFonts w:ascii="Arial" w:eastAsia="Calibri" w:hAnsi="Arial" w:cs="Arial"/>
          <w:color w:val="0070C0"/>
        </w:rPr>
        <w:t>, préalablement connecté.</w:t>
      </w:r>
    </w:p>
    <w:p w14:paraId="5A286331" w14:textId="26DA5BA2" w:rsidR="003126F2" w:rsidRDefault="003126F2" w:rsidP="003126F2">
      <w:pPr>
        <w:pBdr>
          <w:top w:val="single" w:sz="4" w:space="1" w:color="auto"/>
          <w:left w:val="single" w:sz="4" w:space="4" w:color="auto"/>
          <w:bottom w:val="single" w:sz="4" w:space="1" w:color="auto"/>
          <w:right w:val="single" w:sz="4" w:space="4" w:color="auto"/>
        </w:pBdr>
        <w:spacing w:after="0" w:line="240" w:lineRule="auto"/>
        <w:ind w:left="426"/>
        <w:rPr>
          <w:rFonts w:ascii="Arial" w:eastAsia="Calibri" w:hAnsi="Arial" w:cs="Arial"/>
          <w:color w:val="0070C0"/>
        </w:rPr>
      </w:pPr>
      <w:proofErr w:type="spellStart"/>
      <w:r>
        <w:rPr>
          <w:rFonts w:ascii="Arial" w:eastAsia="Calibri" w:hAnsi="Arial" w:cs="Arial"/>
          <w:color w:val="0070C0"/>
        </w:rPr>
        <w:t>Téléverser</w:t>
      </w:r>
      <w:proofErr w:type="spellEnd"/>
      <w:r>
        <w:rPr>
          <w:rFonts w:ascii="Arial" w:eastAsia="Calibri" w:hAnsi="Arial" w:cs="Arial"/>
          <w:color w:val="0070C0"/>
        </w:rPr>
        <w:t xml:space="preserve"> le programme </w:t>
      </w:r>
      <w:r w:rsidRPr="003126F2">
        <w:rPr>
          <w:rFonts w:ascii="Arial" w:eastAsia="Calibri" w:hAnsi="Arial" w:cs="Arial"/>
          <w:i/>
          <w:iCs/>
          <w:color w:val="0070C0"/>
        </w:rPr>
        <w:t>Mesure de pression</w:t>
      </w:r>
    </w:p>
    <w:p w14:paraId="3EED3344" w14:textId="4C46FB6D" w:rsidR="003126F2" w:rsidRPr="003126F2" w:rsidRDefault="003126F2" w:rsidP="003126F2">
      <w:pPr>
        <w:pBdr>
          <w:top w:val="single" w:sz="4" w:space="1" w:color="auto"/>
          <w:left w:val="single" w:sz="4" w:space="4" w:color="auto"/>
          <w:bottom w:val="single" w:sz="4" w:space="1" w:color="auto"/>
          <w:right w:val="single" w:sz="4" w:space="4" w:color="auto"/>
        </w:pBdr>
        <w:spacing w:after="0" w:line="240" w:lineRule="auto"/>
        <w:ind w:left="426"/>
        <w:rPr>
          <w:rFonts w:ascii="Arial" w:eastAsia="Calibri" w:hAnsi="Arial" w:cs="Arial"/>
          <w:color w:val="0070C0"/>
        </w:rPr>
      </w:pPr>
      <w:r w:rsidRPr="003126F2">
        <w:rPr>
          <w:rFonts w:ascii="Arial" w:eastAsia="Calibri" w:hAnsi="Arial" w:cs="Arial"/>
          <w:color w:val="0070C0"/>
        </w:rPr>
        <w:t xml:space="preserve">Relever la valeur de la pression pour des volumes compris entre 60 </w:t>
      </w:r>
      <w:proofErr w:type="spellStart"/>
      <w:r w:rsidRPr="003126F2">
        <w:rPr>
          <w:rFonts w:ascii="Arial" w:eastAsia="Calibri" w:hAnsi="Arial" w:cs="Arial"/>
          <w:color w:val="0070C0"/>
        </w:rPr>
        <w:t>mL</w:t>
      </w:r>
      <w:proofErr w:type="spellEnd"/>
      <w:r w:rsidRPr="003126F2">
        <w:rPr>
          <w:rFonts w:ascii="Arial" w:eastAsia="Calibri" w:hAnsi="Arial" w:cs="Arial"/>
          <w:color w:val="0070C0"/>
        </w:rPr>
        <w:t xml:space="preserve"> et 30 </w:t>
      </w:r>
      <w:proofErr w:type="spellStart"/>
      <w:r w:rsidRPr="003126F2">
        <w:rPr>
          <w:rFonts w:ascii="Arial" w:eastAsia="Calibri" w:hAnsi="Arial" w:cs="Arial"/>
          <w:color w:val="0070C0"/>
        </w:rPr>
        <w:t>mL</w:t>
      </w:r>
      <w:proofErr w:type="spellEnd"/>
      <w:r w:rsidRPr="003126F2">
        <w:rPr>
          <w:rFonts w:ascii="Arial" w:eastAsia="Calibri" w:hAnsi="Arial" w:cs="Arial"/>
          <w:color w:val="0070C0"/>
        </w:rPr>
        <w:t xml:space="preserve"> (au moins 5 points).</w:t>
      </w:r>
    </w:p>
    <w:p w14:paraId="2CD489C0" w14:textId="3825E1F3" w:rsidR="003126F2" w:rsidRPr="003126F2" w:rsidRDefault="00E02E3A" w:rsidP="003126F2">
      <w:pPr>
        <w:pBdr>
          <w:top w:val="single" w:sz="4" w:space="1" w:color="auto"/>
          <w:left w:val="single" w:sz="4" w:space="4" w:color="auto"/>
          <w:bottom w:val="single" w:sz="4" w:space="1" w:color="auto"/>
          <w:right w:val="single" w:sz="4" w:space="4" w:color="auto"/>
        </w:pBdr>
        <w:spacing w:after="0" w:line="240" w:lineRule="auto"/>
        <w:ind w:left="426"/>
        <w:rPr>
          <w:rFonts w:ascii="Arial" w:eastAsia="Calibri" w:hAnsi="Arial" w:cs="Arial"/>
          <w:color w:val="0070C0"/>
        </w:rPr>
      </w:pPr>
      <w:r>
        <w:rPr>
          <w:rFonts w:ascii="Arial" w:eastAsia="Calibri" w:hAnsi="Arial" w:cs="Arial"/>
          <w:color w:val="0070C0"/>
        </w:rPr>
        <w:t xml:space="preserve">Utiliser </w:t>
      </w:r>
      <w:proofErr w:type="spellStart"/>
      <w:r>
        <w:rPr>
          <w:rFonts w:ascii="Arial" w:eastAsia="Calibri" w:hAnsi="Arial" w:cs="Arial"/>
          <w:color w:val="0070C0"/>
        </w:rPr>
        <w:t>L</w:t>
      </w:r>
      <w:r w:rsidR="003126F2" w:rsidRPr="003126F2">
        <w:rPr>
          <w:rFonts w:ascii="Arial" w:eastAsia="Calibri" w:hAnsi="Arial" w:cs="Arial"/>
          <w:color w:val="0070C0"/>
        </w:rPr>
        <w:t>atis</w:t>
      </w:r>
      <w:proofErr w:type="spellEnd"/>
      <w:r w:rsidR="003126F2" w:rsidRPr="003126F2">
        <w:rPr>
          <w:rFonts w:ascii="Arial" w:eastAsia="Calibri" w:hAnsi="Arial" w:cs="Arial"/>
          <w:color w:val="0070C0"/>
        </w:rPr>
        <w:t xml:space="preserve"> pro pour tracer la courbe P = f(1/V).</w:t>
      </w:r>
    </w:p>
    <w:p w14:paraId="70B5609D" w14:textId="77777777" w:rsidR="003126F2" w:rsidRPr="003126F2" w:rsidRDefault="003126F2" w:rsidP="003126F2">
      <w:pPr>
        <w:pBdr>
          <w:top w:val="single" w:sz="4" w:space="1" w:color="auto"/>
          <w:left w:val="single" w:sz="4" w:space="4" w:color="auto"/>
          <w:bottom w:val="single" w:sz="4" w:space="1" w:color="auto"/>
          <w:right w:val="single" w:sz="4" w:space="4" w:color="auto"/>
        </w:pBdr>
        <w:spacing w:after="0" w:line="240" w:lineRule="auto"/>
        <w:ind w:left="426"/>
        <w:rPr>
          <w:rFonts w:ascii="Arial" w:eastAsia="Calibri" w:hAnsi="Arial" w:cs="Arial"/>
          <w:color w:val="0070C0"/>
        </w:rPr>
      </w:pPr>
      <w:r w:rsidRPr="003126F2">
        <w:rPr>
          <w:rFonts w:ascii="Arial" w:eastAsia="Calibri" w:hAnsi="Arial" w:cs="Arial"/>
          <w:color w:val="0070C0"/>
        </w:rPr>
        <w:t>Modéliser les deux premiers points de cette courbe par une fonction linéaire.</w:t>
      </w:r>
    </w:p>
    <w:p w14:paraId="79486D61" w14:textId="77777777" w:rsidR="003126F2" w:rsidRPr="003126F2" w:rsidRDefault="003126F2" w:rsidP="003126F2">
      <w:pPr>
        <w:pBdr>
          <w:top w:val="single" w:sz="4" w:space="1" w:color="auto"/>
          <w:left w:val="single" w:sz="4" w:space="4" w:color="auto"/>
          <w:bottom w:val="single" w:sz="4" w:space="1" w:color="auto"/>
          <w:right w:val="single" w:sz="4" w:space="4" w:color="auto"/>
        </w:pBdr>
        <w:spacing w:after="0" w:line="240" w:lineRule="auto"/>
        <w:ind w:left="426"/>
        <w:rPr>
          <w:rFonts w:ascii="Arial" w:eastAsia="Calibri" w:hAnsi="Arial" w:cs="Arial"/>
          <w:color w:val="0070C0"/>
        </w:rPr>
      </w:pPr>
      <w:r w:rsidRPr="003126F2">
        <w:rPr>
          <w:rFonts w:ascii="Arial" w:eastAsia="Calibri" w:hAnsi="Arial" w:cs="Arial"/>
          <w:color w:val="0070C0"/>
        </w:rPr>
        <w:t>Observer la position de l’ensemble des points par rapport à cette modélisation.</w:t>
      </w:r>
    </w:p>
    <w:p w14:paraId="6A99164D" w14:textId="59073296" w:rsidR="003126F2" w:rsidRDefault="003126F2" w:rsidP="003126F2">
      <w:pPr>
        <w:spacing w:after="0" w:line="240" w:lineRule="auto"/>
        <w:rPr>
          <w:rFonts w:ascii="Arial" w:eastAsia="Calibri" w:hAnsi="Arial" w:cs="Arial"/>
        </w:rPr>
      </w:pPr>
    </w:p>
    <w:p w14:paraId="042C7B90" w14:textId="36AC9F2E" w:rsidR="003126F2" w:rsidRPr="003126F2" w:rsidRDefault="003126F2" w:rsidP="003126F2">
      <w:pPr>
        <w:spacing w:after="0" w:line="240" w:lineRule="auto"/>
        <w:ind w:firstLine="426"/>
        <w:rPr>
          <w:rFonts w:ascii="Arial" w:eastAsia="Calibri" w:hAnsi="Arial" w:cs="Arial"/>
          <w:color w:val="0070C0"/>
        </w:rPr>
      </w:pPr>
      <w:r w:rsidRPr="003126F2">
        <w:rPr>
          <w:rFonts w:ascii="Arial" w:eastAsia="Calibri" w:hAnsi="Arial" w:cs="Arial"/>
          <w:color w:val="0070C0"/>
        </w:rPr>
        <w:t>Exemples de mesures :</w:t>
      </w:r>
    </w:p>
    <w:tbl>
      <w:tblPr>
        <w:tblStyle w:val="Grilledutableau"/>
        <w:tblW w:w="0" w:type="auto"/>
        <w:tblInd w:w="425" w:type="dxa"/>
        <w:tblLook w:val="04A0" w:firstRow="1" w:lastRow="0" w:firstColumn="1" w:lastColumn="0" w:noHBand="0" w:noVBand="1"/>
      </w:tblPr>
      <w:tblGrid>
        <w:gridCol w:w="1555"/>
        <w:gridCol w:w="1138"/>
        <w:gridCol w:w="1139"/>
        <w:gridCol w:w="1139"/>
        <w:gridCol w:w="1138"/>
        <w:gridCol w:w="1139"/>
        <w:gridCol w:w="1139"/>
        <w:gridCol w:w="1139"/>
      </w:tblGrid>
      <w:tr w:rsidR="00384692" w14:paraId="0C8F16F9" w14:textId="29A1AF75" w:rsidTr="00384692">
        <w:trPr>
          <w:trHeight w:val="284"/>
        </w:trPr>
        <w:tc>
          <w:tcPr>
            <w:tcW w:w="1555" w:type="dxa"/>
          </w:tcPr>
          <w:p w14:paraId="5FAD48CD" w14:textId="4BAED8A6" w:rsidR="00384692" w:rsidRPr="00384692" w:rsidRDefault="00384692" w:rsidP="00384692">
            <w:pPr>
              <w:pStyle w:val="Paragraphedeliste"/>
              <w:spacing w:after="0" w:line="240" w:lineRule="auto"/>
              <w:ind w:left="0"/>
              <w:contextualSpacing w:val="0"/>
              <w:jc w:val="center"/>
              <w:rPr>
                <w:rFonts w:ascii="Arial" w:eastAsia="Calibri" w:hAnsi="Arial" w:cs="Arial"/>
                <w:b/>
                <w:bCs/>
              </w:rPr>
            </w:pPr>
            <w:r w:rsidRPr="00384692">
              <w:rPr>
                <w:rFonts w:ascii="Arial" w:eastAsia="Calibri" w:hAnsi="Arial" w:cs="Arial"/>
                <w:b/>
                <w:bCs/>
              </w:rPr>
              <w:t xml:space="preserve">P (en </w:t>
            </w:r>
            <w:proofErr w:type="spellStart"/>
            <w:r w:rsidRPr="00384692">
              <w:rPr>
                <w:rFonts w:ascii="Arial" w:eastAsia="Calibri" w:hAnsi="Arial" w:cs="Arial"/>
                <w:b/>
                <w:bCs/>
              </w:rPr>
              <w:t>hPa</w:t>
            </w:r>
            <w:proofErr w:type="spellEnd"/>
            <w:r w:rsidRPr="00384692">
              <w:rPr>
                <w:rFonts w:ascii="Arial" w:eastAsia="Calibri" w:hAnsi="Arial" w:cs="Arial"/>
                <w:b/>
                <w:bCs/>
              </w:rPr>
              <w:t>)</w:t>
            </w:r>
          </w:p>
        </w:tc>
        <w:tc>
          <w:tcPr>
            <w:tcW w:w="1138" w:type="dxa"/>
          </w:tcPr>
          <w:p w14:paraId="15CEB7FE" w14:textId="5C9B1632"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1091</w:t>
            </w:r>
          </w:p>
        </w:tc>
        <w:tc>
          <w:tcPr>
            <w:tcW w:w="1139" w:type="dxa"/>
          </w:tcPr>
          <w:p w14:paraId="367544BF" w14:textId="6BF22E69"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1190</w:t>
            </w:r>
          </w:p>
        </w:tc>
        <w:tc>
          <w:tcPr>
            <w:tcW w:w="1139" w:type="dxa"/>
          </w:tcPr>
          <w:p w14:paraId="4BDB1313" w14:textId="5254DF75"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1315</w:t>
            </w:r>
          </w:p>
        </w:tc>
        <w:tc>
          <w:tcPr>
            <w:tcW w:w="1138" w:type="dxa"/>
          </w:tcPr>
          <w:p w14:paraId="2E77A8E1" w14:textId="780C57BE"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1464</w:t>
            </w:r>
          </w:p>
        </w:tc>
        <w:tc>
          <w:tcPr>
            <w:tcW w:w="1139" w:type="dxa"/>
          </w:tcPr>
          <w:p w14:paraId="3F968592" w14:textId="79048AF2"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1655</w:t>
            </w:r>
          </w:p>
        </w:tc>
        <w:tc>
          <w:tcPr>
            <w:tcW w:w="1139" w:type="dxa"/>
          </w:tcPr>
          <w:p w14:paraId="31B2B322" w14:textId="43652D9C"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1888</w:t>
            </w:r>
          </w:p>
        </w:tc>
        <w:tc>
          <w:tcPr>
            <w:tcW w:w="1139" w:type="dxa"/>
          </w:tcPr>
          <w:p w14:paraId="3AD4F5CB" w14:textId="6B2AFEC4"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2229</w:t>
            </w:r>
          </w:p>
        </w:tc>
      </w:tr>
      <w:tr w:rsidR="00384692" w14:paraId="64E68E7B" w14:textId="16E641DE" w:rsidTr="00384692">
        <w:trPr>
          <w:trHeight w:val="267"/>
        </w:trPr>
        <w:tc>
          <w:tcPr>
            <w:tcW w:w="1555" w:type="dxa"/>
          </w:tcPr>
          <w:p w14:paraId="6870F545" w14:textId="01598AFC" w:rsidR="00384692" w:rsidRPr="00384692" w:rsidRDefault="00384692" w:rsidP="00384692">
            <w:pPr>
              <w:pStyle w:val="Paragraphedeliste"/>
              <w:spacing w:after="0" w:line="240" w:lineRule="auto"/>
              <w:ind w:left="0"/>
              <w:contextualSpacing w:val="0"/>
              <w:jc w:val="center"/>
              <w:rPr>
                <w:rFonts w:ascii="Arial" w:eastAsia="Calibri" w:hAnsi="Arial" w:cs="Arial"/>
                <w:b/>
                <w:bCs/>
              </w:rPr>
            </w:pPr>
            <w:r w:rsidRPr="00384692">
              <w:rPr>
                <w:rFonts w:ascii="Arial" w:eastAsia="Calibri" w:hAnsi="Arial" w:cs="Arial"/>
                <w:b/>
                <w:bCs/>
              </w:rPr>
              <w:t>V (en L)</w:t>
            </w:r>
          </w:p>
        </w:tc>
        <w:tc>
          <w:tcPr>
            <w:tcW w:w="1138" w:type="dxa"/>
          </w:tcPr>
          <w:p w14:paraId="507E355A" w14:textId="7F55B856"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0,060</w:t>
            </w:r>
          </w:p>
        </w:tc>
        <w:tc>
          <w:tcPr>
            <w:tcW w:w="1139" w:type="dxa"/>
          </w:tcPr>
          <w:p w14:paraId="14D19D02" w14:textId="448EDAF6"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0,055</w:t>
            </w:r>
          </w:p>
        </w:tc>
        <w:tc>
          <w:tcPr>
            <w:tcW w:w="1139" w:type="dxa"/>
          </w:tcPr>
          <w:p w14:paraId="48810B00" w14:textId="7E9FA101"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0,050</w:t>
            </w:r>
          </w:p>
        </w:tc>
        <w:tc>
          <w:tcPr>
            <w:tcW w:w="1138" w:type="dxa"/>
          </w:tcPr>
          <w:p w14:paraId="198FDE76" w14:textId="29059F32"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0,045</w:t>
            </w:r>
          </w:p>
        </w:tc>
        <w:tc>
          <w:tcPr>
            <w:tcW w:w="1139" w:type="dxa"/>
          </w:tcPr>
          <w:p w14:paraId="3F561814" w14:textId="6B95A7E1"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0,040</w:t>
            </w:r>
          </w:p>
        </w:tc>
        <w:tc>
          <w:tcPr>
            <w:tcW w:w="1139" w:type="dxa"/>
          </w:tcPr>
          <w:p w14:paraId="1AB2C1B5" w14:textId="478EA67E"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0,035</w:t>
            </w:r>
          </w:p>
        </w:tc>
        <w:tc>
          <w:tcPr>
            <w:tcW w:w="1139" w:type="dxa"/>
          </w:tcPr>
          <w:p w14:paraId="1A79A250" w14:textId="4DC602B5" w:rsidR="00384692" w:rsidRDefault="00384692" w:rsidP="00384692">
            <w:pPr>
              <w:pStyle w:val="Paragraphedeliste"/>
              <w:spacing w:after="0" w:line="240" w:lineRule="auto"/>
              <w:ind w:left="0"/>
              <w:contextualSpacing w:val="0"/>
              <w:jc w:val="center"/>
              <w:rPr>
                <w:rFonts w:ascii="Arial" w:eastAsia="Calibri" w:hAnsi="Arial" w:cs="Arial"/>
              </w:rPr>
            </w:pPr>
            <w:r>
              <w:rPr>
                <w:rFonts w:ascii="Arial" w:eastAsia="Calibri" w:hAnsi="Arial" w:cs="Arial"/>
              </w:rPr>
              <w:t>0,030</w:t>
            </w:r>
          </w:p>
        </w:tc>
      </w:tr>
    </w:tbl>
    <w:p w14:paraId="72122D19" w14:textId="6BD92311" w:rsidR="003126F2" w:rsidRDefault="003126F2" w:rsidP="003126F2">
      <w:pPr>
        <w:pStyle w:val="Paragraphedeliste"/>
        <w:spacing w:after="0" w:line="240" w:lineRule="auto"/>
        <w:ind w:left="425"/>
        <w:contextualSpacing w:val="0"/>
        <w:jc w:val="both"/>
        <w:rPr>
          <w:rFonts w:ascii="Arial" w:eastAsia="Calibri" w:hAnsi="Arial" w:cs="Arial"/>
        </w:rPr>
      </w:pPr>
    </w:p>
    <w:p w14:paraId="042336DE" w14:textId="54E5D534" w:rsidR="00384692" w:rsidRDefault="00384692" w:rsidP="003126F2">
      <w:pPr>
        <w:pStyle w:val="Paragraphedeliste"/>
        <w:spacing w:after="0" w:line="240" w:lineRule="auto"/>
        <w:ind w:left="425"/>
        <w:contextualSpacing w:val="0"/>
        <w:jc w:val="both"/>
        <w:rPr>
          <w:rFonts w:ascii="Arial" w:eastAsia="Calibri" w:hAnsi="Arial" w:cs="Arial"/>
        </w:rPr>
      </w:pPr>
      <w:r>
        <w:rPr>
          <w:noProof/>
          <w:lang w:eastAsia="fr-FR"/>
        </w:rPr>
        <w:drawing>
          <wp:inline distT="0" distB="0" distL="0" distR="0" wp14:anchorId="10311432" wp14:editId="60209805">
            <wp:extent cx="5181600" cy="328656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5194913" cy="3295009"/>
                    </a:xfrm>
                    <a:prstGeom prst="rect">
                      <a:avLst/>
                    </a:prstGeom>
                  </pic:spPr>
                </pic:pic>
              </a:graphicData>
            </a:graphic>
          </wp:inline>
        </w:drawing>
      </w:r>
    </w:p>
    <w:p w14:paraId="58B2FD4B" w14:textId="65AC02A1" w:rsidR="00384692" w:rsidRDefault="00384692" w:rsidP="003126F2">
      <w:pPr>
        <w:pStyle w:val="Paragraphedeliste"/>
        <w:spacing w:after="0" w:line="240" w:lineRule="auto"/>
        <w:ind w:left="425"/>
        <w:contextualSpacing w:val="0"/>
        <w:jc w:val="both"/>
        <w:rPr>
          <w:rFonts w:ascii="Arial" w:eastAsia="Calibri" w:hAnsi="Arial" w:cs="Arial"/>
        </w:rPr>
      </w:pPr>
    </w:p>
    <w:p w14:paraId="12EDD945" w14:textId="2794CF6C" w:rsidR="00384692" w:rsidRDefault="00384692" w:rsidP="003126F2">
      <w:pPr>
        <w:pStyle w:val="Paragraphedeliste"/>
        <w:spacing w:after="0" w:line="240" w:lineRule="auto"/>
        <w:ind w:left="425"/>
        <w:contextualSpacing w:val="0"/>
        <w:jc w:val="both"/>
        <w:rPr>
          <w:rFonts w:ascii="Arial" w:eastAsia="Calibri" w:hAnsi="Arial" w:cs="Arial"/>
        </w:rPr>
      </w:pPr>
    </w:p>
    <w:p w14:paraId="12E61DA8" w14:textId="210C6B15" w:rsidR="00384692" w:rsidRDefault="00384692" w:rsidP="003126F2">
      <w:pPr>
        <w:pStyle w:val="Paragraphedeliste"/>
        <w:spacing w:after="0" w:line="240" w:lineRule="auto"/>
        <w:ind w:left="425"/>
        <w:contextualSpacing w:val="0"/>
        <w:jc w:val="both"/>
        <w:rPr>
          <w:rFonts w:ascii="Arial" w:eastAsia="Calibri" w:hAnsi="Arial" w:cs="Arial"/>
        </w:rPr>
      </w:pPr>
    </w:p>
    <w:p w14:paraId="7474CF2E" w14:textId="403D0DA6" w:rsidR="00384692" w:rsidRDefault="00384692" w:rsidP="003126F2">
      <w:pPr>
        <w:pStyle w:val="Paragraphedeliste"/>
        <w:spacing w:after="0" w:line="240" w:lineRule="auto"/>
        <w:ind w:left="425"/>
        <w:contextualSpacing w:val="0"/>
        <w:jc w:val="both"/>
        <w:rPr>
          <w:rFonts w:ascii="Arial" w:eastAsia="Calibri" w:hAnsi="Arial" w:cs="Arial"/>
        </w:rPr>
      </w:pPr>
    </w:p>
    <w:p w14:paraId="01416F8D" w14:textId="46612A52" w:rsidR="00384692" w:rsidRDefault="00384692" w:rsidP="003126F2">
      <w:pPr>
        <w:pStyle w:val="Paragraphedeliste"/>
        <w:spacing w:after="0" w:line="240" w:lineRule="auto"/>
        <w:ind w:left="425"/>
        <w:contextualSpacing w:val="0"/>
        <w:jc w:val="both"/>
        <w:rPr>
          <w:rFonts w:ascii="Arial" w:eastAsia="Calibri" w:hAnsi="Arial" w:cs="Arial"/>
        </w:rPr>
      </w:pPr>
    </w:p>
    <w:p w14:paraId="18A16B2D" w14:textId="0399650F" w:rsidR="00384692" w:rsidRDefault="00384692" w:rsidP="003126F2">
      <w:pPr>
        <w:pStyle w:val="Paragraphedeliste"/>
        <w:spacing w:after="0" w:line="240" w:lineRule="auto"/>
        <w:ind w:left="425"/>
        <w:contextualSpacing w:val="0"/>
        <w:jc w:val="both"/>
        <w:rPr>
          <w:rFonts w:ascii="Arial" w:eastAsia="Calibri" w:hAnsi="Arial" w:cs="Arial"/>
        </w:rPr>
      </w:pPr>
    </w:p>
    <w:p w14:paraId="2BB63E78" w14:textId="09875598" w:rsidR="00384692" w:rsidRPr="00692233" w:rsidRDefault="00384692" w:rsidP="00692233">
      <w:pPr>
        <w:spacing w:after="0" w:line="240" w:lineRule="auto"/>
        <w:jc w:val="both"/>
        <w:rPr>
          <w:rFonts w:ascii="Arial" w:eastAsia="Calibri" w:hAnsi="Arial" w:cs="Arial"/>
        </w:rPr>
      </w:pPr>
    </w:p>
    <w:p w14:paraId="27EB4D16" w14:textId="08F9068F" w:rsidR="00384692" w:rsidRDefault="00384692" w:rsidP="003126F2">
      <w:pPr>
        <w:pStyle w:val="Paragraphedeliste"/>
        <w:spacing w:after="0" w:line="240" w:lineRule="auto"/>
        <w:ind w:left="425"/>
        <w:contextualSpacing w:val="0"/>
        <w:jc w:val="both"/>
        <w:rPr>
          <w:rFonts w:ascii="Arial" w:eastAsia="Calibri" w:hAnsi="Arial" w:cs="Arial"/>
        </w:rPr>
      </w:pPr>
    </w:p>
    <w:p w14:paraId="547D4CF4" w14:textId="1D081EB4" w:rsidR="00384692" w:rsidRDefault="006C2B44" w:rsidP="003126F2">
      <w:pPr>
        <w:pStyle w:val="Paragraphedeliste"/>
        <w:spacing w:after="0" w:line="240" w:lineRule="auto"/>
        <w:ind w:left="425"/>
        <w:contextualSpacing w:val="0"/>
        <w:jc w:val="both"/>
        <w:rPr>
          <w:rFonts w:ascii="Arial" w:eastAsia="Calibri" w:hAnsi="Arial" w:cs="Arial"/>
        </w:rPr>
      </w:pPr>
      <w:r>
        <w:rPr>
          <w:noProof/>
          <w:lang w:eastAsia="fr-FR"/>
        </w:rPr>
        <w:lastRenderedPageBreak/>
        <w:drawing>
          <wp:anchor distT="0" distB="0" distL="114300" distR="114300" simplePos="0" relativeHeight="251689472" behindDoc="1" locked="0" layoutInCell="1" allowOverlap="1" wp14:anchorId="7E8C94CA" wp14:editId="5D74E702">
            <wp:simplePos x="0" y="0"/>
            <wp:positionH relativeFrom="column">
              <wp:posOffset>95250</wp:posOffset>
            </wp:positionH>
            <wp:positionV relativeFrom="paragraph">
              <wp:posOffset>7620</wp:posOffset>
            </wp:positionV>
            <wp:extent cx="4600575" cy="2686685"/>
            <wp:effectExtent l="0" t="0" r="9525" b="0"/>
            <wp:wrapTight wrapText="bothSides">
              <wp:wrapPolygon edited="0">
                <wp:start x="0" y="0"/>
                <wp:lineTo x="0" y="21442"/>
                <wp:lineTo x="21555" y="21442"/>
                <wp:lineTo x="2155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00575" cy="2686685"/>
                    </a:xfrm>
                    <a:prstGeom prst="rect">
                      <a:avLst/>
                    </a:prstGeom>
                  </pic:spPr>
                </pic:pic>
              </a:graphicData>
            </a:graphic>
            <wp14:sizeRelH relativeFrom="page">
              <wp14:pctWidth>0</wp14:pctWidth>
            </wp14:sizeRelH>
            <wp14:sizeRelV relativeFrom="page">
              <wp14:pctHeight>0</wp14:pctHeight>
            </wp14:sizeRelV>
          </wp:anchor>
        </w:drawing>
      </w:r>
    </w:p>
    <w:p w14:paraId="5C1ABC10" w14:textId="1C2FB545" w:rsidR="00384692" w:rsidRDefault="00384692" w:rsidP="003126F2">
      <w:pPr>
        <w:pStyle w:val="Paragraphedeliste"/>
        <w:spacing w:after="0" w:line="240" w:lineRule="auto"/>
        <w:ind w:left="425"/>
        <w:contextualSpacing w:val="0"/>
        <w:jc w:val="both"/>
        <w:rPr>
          <w:rFonts w:ascii="Arial" w:eastAsia="Calibri" w:hAnsi="Arial" w:cs="Arial"/>
        </w:rPr>
      </w:pPr>
    </w:p>
    <w:p w14:paraId="06FB3E83" w14:textId="5B8E8E85" w:rsidR="00384692" w:rsidRDefault="00384692" w:rsidP="003126F2">
      <w:pPr>
        <w:pStyle w:val="Paragraphedeliste"/>
        <w:spacing w:after="0" w:line="240" w:lineRule="auto"/>
        <w:ind w:left="425"/>
        <w:contextualSpacing w:val="0"/>
        <w:jc w:val="both"/>
        <w:rPr>
          <w:rFonts w:ascii="Arial" w:eastAsia="Calibri" w:hAnsi="Arial" w:cs="Arial"/>
        </w:rPr>
      </w:pPr>
    </w:p>
    <w:p w14:paraId="06FE67D3" w14:textId="22B6313D" w:rsidR="006C2B44" w:rsidRDefault="00E02E3A" w:rsidP="003126F2">
      <w:pPr>
        <w:pStyle w:val="Paragraphedeliste"/>
        <w:spacing w:after="0" w:line="240" w:lineRule="auto"/>
        <w:ind w:left="425"/>
        <w:contextualSpacing w:val="0"/>
        <w:jc w:val="both"/>
        <w:rPr>
          <w:rFonts w:ascii="Arial" w:eastAsia="Calibri" w:hAnsi="Arial" w:cs="Arial"/>
        </w:rPr>
      </w:pPr>
      <w:r>
        <w:rPr>
          <w:rFonts w:ascii="Arial" w:eastAsia="Calibri" w:hAnsi="Arial" w:cs="Arial"/>
        </w:rPr>
        <w:t xml:space="preserve">                 Zoom :</w:t>
      </w:r>
    </w:p>
    <w:p w14:paraId="46B636F7" w14:textId="57678E13" w:rsidR="006C2B44" w:rsidRDefault="006C2B44" w:rsidP="003126F2">
      <w:pPr>
        <w:pStyle w:val="Paragraphedeliste"/>
        <w:spacing w:after="0" w:line="240" w:lineRule="auto"/>
        <w:ind w:left="425"/>
        <w:contextualSpacing w:val="0"/>
        <w:jc w:val="both"/>
        <w:rPr>
          <w:rFonts w:ascii="Arial" w:eastAsia="Calibri" w:hAnsi="Arial" w:cs="Arial"/>
        </w:rPr>
      </w:pPr>
    </w:p>
    <w:p w14:paraId="3AC261C5" w14:textId="3BFD5EF8" w:rsidR="006C2B44" w:rsidRDefault="00E02E3A" w:rsidP="003126F2">
      <w:pPr>
        <w:pStyle w:val="Paragraphedeliste"/>
        <w:spacing w:after="0" w:line="240" w:lineRule="auto"/>
        <w:ind w:left="425"/>
        <w:contextualSpacing w:val="0"/>
        <w:jc w:val="both"/>
        <w:rPr>
          <w:rFonts w:ascii="Arial" w:eastAsia="Calibri" w:hAnsi="Arial" w:cs="Arial"/>
        </w:rPr>
      </w:pPr>
      <w:r w:rsidRPr="00E02E3A">
        <w:rPr>
          <w:rFonts w:ascii="Arial" w:eastAsia="Calibri" w:hAnsi="Arial" w:cs="Arial"/>
          <w:noProof/>
          <w:lang w:eastAsia="fr-FR"/>
        </w:rPr>
        <w:drawing>
          <wp:inline distT="0" distB="0" distL="0" distR="0" wp14:anchorId="02312D9C" wp14:editId="68CF26D8">
            <wp:extent cx="1704975" cy="95956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3225" cy="964206"/>
                    </a:xfrm>
                    <a:prstGeom prst="rect">
                      <a:avLst/>
                    </a:prstGeom>
                  </pic:spPr>
                </pic:pic>
              </a:graphicData>
            </a:graphic>
          </wp:inline>
        </w:drawing>
      </w:r>
    </w:p>
    <w:p w14:paraId="43B41789" w14:textId="6CC77650" w:rsidR="006C2B44" w:rsidRDefault="006C2B44" w:rsidP="003126F2">
      <w:pPr>
        <w:pStyle w:val="Paragraphedeliste"/>
        <w:spacing w:after="0" w:line="240" w:lineRule="auto"/>
        <w:ind w:left="425"/>
        <w:contextualSpacing w:val="0"/>
        <w:jc w:val="both"/>
        <w:rPr>
          <w:rFonts w:ascii="Arial" w:eastAsia="Calibri" w:hAnsi="Arial" w:cs="Arial"/>
        </w:rPr>
      </w:pPr>
    </w:p>
    <w:p w14:paraId="30CF2110" w14:textId="15341FBB" w:rsidR="006C2B44" w:rsidRDefault="006C2B44" w:rsidP="003126F2">
      <w:pPr>
        <w:pStyle w:val="Paragraphedeliste"/>
        <w:spacing w:after="0" w:line="240" w:lineRule="auto"/>
        <w:ind w:left="425"/>
        <w:contextualSpacing w:val="0"/>
        <w:jc w:val="both"/>
        <w:rPr>
          <w:rFonts w:ascii="Arial" w:eastAsia="Calibri" w:hAnsi="Arial" w:cs="Arial"/>
        </w:rPr>
      </w:pPr>
    </w:p>
    <w:p w14:paraId="0BB21643" w14:textId="4A0CCD33" w:rsidR="006C2B44" w:rsidRDefault="006C2B44" w:rsidP="003126F2">
      <w:pPr>
        <w:pStyle w:val="Paragraphedeliste"/>
        <w:spacing w:after="0" w:line="240" w:lineRule="auto"/>
        <w:ind w:left="425"/>
        <w:contextualSpacing w:val="0"/>
        <w:jc w:val="both"/>
        <w:rPr>
          <w:rFonts w:ascii="Arial" w:eastAsia="Calibri" w:hAnsi="Arial" w:cs="Arial"/>
        </w:rPr>
      </w:pPr>
    </w:p>
    <w:p w14:paraId="6828F498" w14:textId="063C479C" w:rsidR="006C2B44" w:rsidRDefault="006C2B44" w:rsidP="003126F2">
      <w:pPr>
        <w:pStyle w:val="Paragraphedeliste"/>
        <w:spacing w:after="0" w:line="240" w:lineRule="auto"/>
        <w:ind w:left="425"/>
        <w:contextualSpacing w:val="0"/>
        <w:jc w:val="both"/>
        <w:rPr>
          <w:rFonts w:ascii="Arial" w:eastAsia="Calibri" w:hAnsi="Arial" w:cs="Arial"/>
        </w:rPr>
      </w:pPr>
    </w:p>
    <w:p w14:paraId="5193DDB9" w14:textId="30ADE8EF" w:rsidR="006C2B44" w:rsidRDefault="006C2B44" w:rsidP="003126F2">
      <w:pPr>
        <w:pStyle w:val="Paragraphedeliste"/>
        <w:spacing w:after="0" w:line="240" w:lineRule="auto"/>
        <w:ind w:left="425"/>
        <w:contextualSpacing w:val="0"/>
        <w:jc w:val="both"/>
        <w:rPr>
          <w:rFonts w:ascii="Arial" w:eastAsia="Calibri" w:hAnsi="Arial" w:cs="Arial"/>
        </w:rPr>
      </w:pPr>
    </w:p>
    <w:p w14:paraId="1ACDF3CA" w14:textId="6A0E537D" w:rsidR="006C2B44" w:rsidRDefault="006C2B44" w:rsidP="003126F2">
      <w:pPr>
        <w:pStyle w:val="Paragraphedeliste"/>
        <w:spacing w:after="0" w:line="240" w:lineRule="auto"/>
        <w:ind w:left="425"/>
        <w:contextualSpacing w:val="0"/>
        <w:jc w:val="both"/>
        <w:rPr>
          <w:rFonts w:ascii="Arial" w:eastAsia="Calibri" w:hAnsi="Arial" w:cs="Arial"/>
        </w:rPr>
      </w:pPr>
    </w:p>
    <w:p w14:paraId="49DE422F" w14:textId="26F0A086" w:rsidR="00384692" w:rsidRPr="00F51D8E" w:rsidRDefault="00384692" w:rsidP="00F51D8E">
      <w:pPr>
        <w:spacing w:after="0" w:line="240" w:lineRule="auto"/>
        <w:jc w:val="both"/>
        <w:rPr>
          <w:rFonts w:ascii="Arial" w:eastAsia="Calibri" w:hAnsi="Arial" w:cs="Arial"/>
        </w:rPr>
      </w:pPr>
    </w:p>
    <w:p w14:paraId="4A22E3DA" w14:textId="6EB6C803" w:rsidR="00384692" w:rsidRPr="00384692" w:rsidRDefault="00384692" w:rsidP="003126F2">
      <w:pPr>
        <w:pStyle w:val="Paragraphedeliste"/>
        <w:spacing w:after="0" w:line="240" w:lineRule="auto"/>
        <w:ind w:left="425"/>
        <w:contextualSpacing w:val="0"/>
        <w:jc w:val="both"/>
        <w:rPr>
          <w:rFonts w:ascii="Arial" w:eastAsia="Calibri" w:hAnsi="Arial" w:cs="Arial"/>
          <w:color w:val="0070C0"/>
        </w:rPr>
      </w:pPr>
      <w:r w:rsidRPr="00384692">
        <w:rPr>
          <w:rFonts w:ascii="Arial" w:eastAsia="Calibri" w:hAnsi="Arial" w:cs="Arial"/>
          <w:color w:val="0070C0"/>
        </w:rPr>
        <w:t xml:space="preserve">Pour de </w:t>
      </w:r>
      <w:r w:rsidR="009F198E">
        <w:rPr>
          <w:rFonts w:ascii="Arial" w:eastAsia="Calibri" w:hAnsi="Arial" w:cs="Arial"/>
          <w:color w:val="0070C0"/>
        </w:rPr>
        <w:t>fortes</w:t>
      </w:r>
      <w:r w:rsidRPr="00384692">
        <w:rPr>
          <w:rFonts w:ascii="Arial" w:eastAsia="Calibri" w:hAnsi="Arial" w:cs="Arial"/>
          <w:color w:val="0070C0"/>
        </w:rPr>
        <w:t xml:space="preserve"> pressions, le dioxyde de carbone ne suit plus très bien la loi des gaz parfaits. Les points sont au-dessus de la courbe.</w:t>
      </w:r>
    </w:p>
    <w:p w14:paraId="3CDF12ED" w14:textId="01DE7D62" w:rsidR="00384692" w:rsidRDefault="00384692" w:rsidP="003126F2">
      <w:pPr>
        <w:pStyle w:val="Paragraphedeliste"/>
        <w:spacing w:after="0" w:line="240" w:lineRule="auto"/>
        <w:ind w:left="425"/>
        <w:contextualSpacing w:val="0"/>
        <w:jc w:val="both"/>
        <w:rPr>
          <w:rFonts w:ascii="Arial" w:eastAsia="Calibri" w:hAnsi="Arial" w:cs="Arial"/>
        </w:rPr>
      </w:pPr>
    </w:p>
    <w:p w14:paraId="2AEB21B9" w14:textId="70FF9E8C" w:rsidR="003126F2" w:rsidRDefault="003126F2" w:rsidP="003126F2">
      <w:pPr>
        <w:pStyle w:val="Paragraphedeliste"/>
        <w:numPr>
          <w:ilvl w:val="0"/>
          <w:numId w:val="8"/>
        </w:numPr>
        <w:spacing w:after="0" w:line="240" w:lineRule="auto"/>
        <w:ind w:left="425" w:hanging="426"/>
        <w:contextualSpacing w:val="0"/>
        <w:jc w:val="both"/>
        <w:rPr>
          <w:rFonts w:ascii="Arial" w:eastAsia="Calibri" w:hAnsi="Arial" w:cs="Arial"/>
        </w:rPr>
      </w:pPr>
      <w:r>
        <w:rPr>
          <w:rFonts w:ascii="Arial" w:eastAsia="Calibri" w:hAnsi="Arial" w:cs="Arial"/>
        </w:rPr>
        <w:t xml:space="preserve">Le modèle du gaz parfait repose sur des hypothèses. Laquelle </w:t>
      </w:r>
      <w:r w:rsidRPr="00DA195F">
        <w:rPr>
          <w:rFonts w:ascii="Arial" w:eastAsia="Calibri" w:hAnsi="Arial" w:cs="Arial"/>
        </w:rPr>
        <w:t>n’est pas vérifié</w:t>
      </w:r>
      <w:r>
        <w:rPr>
          <w:rFonts w:ascii="Arial" w:eastAsia="Calibri" w:hAnsi="Arial" w:cs="Arial"/>
        </w:rPr>
        <w:t>e ici ?</w:t>
      </w:r>
      <w:r w:rsidRPr="00DA195F">
        <w:rPr>
          <w:rFonts w:ascii="Arial" w:eastAsia="Calibri" w:hAnsi="Arial" w:cs="Arial"/>
        </w:rPr>
        <w:t xml:space="preserve"> Justifier.</w:t>
      </w:r>
    </w:p>
    <w:p w14:paraId="3802A273" w14:textId="77777777" w:rsidR="00F038F9" w:rsidRPr="00F038F9" w:rsidRDefault="00F038F9" w:rsidP="00F038F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70C0"/>
        </w:rPr>
      </w:pPr>
      <w:r w:rsidRPr="00F038F9">
        <w:rPr>
          <w:rFonts w:ascii="Arial" w:hAnsi="Arial" w:cs="Arial"/>
          <w:color w:val="0070C0"/>
        </w:rPr>
        <w:t>Le modèle du gaz parfait repose sur trois hypothèses :</w:t>
      </w:r>
    </w:p>
    <w:p w14:paraId="581EEC52" w14:textId="77777777" w:rsidR="00F038F9" w:rsidRPr="00F038F9" w:rsidRDefault="00F038F9" w:rsidP="00F038F9">
      <w:pPr>
        <w:pStyle w:val="Paragraphedeliste"/>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Arial" w:hAnsi="Arial" w:cs="Arial"/>
          <w:color w:val="0070C0"/>
        </w:rPr>
      </w:pPr>
      <w:r w:rsidRPr="00F038F9">
        <w:rPr>
          <w:rFonts w:ascii="Arial" w:hAnsi="Arial" w:cs="Arial"/>
          <w:color w:val="0070C0"/>
        </w:rPr>
        <w:t>Les molécules ou atomes constituant le gaz sont supposées être des sphères rigides, toutes identiques, dont le diamètre est négligeable devant la distance qui les sépare ;</w:t>
      </w:r>
    </w:p>
    <w:p w14:paraId="355CD7C3" w14:textId="77777777" w:rsidR="00F038F9" w:rsidRPr="00F038F9" w:rsidRDefault="00F038F9" w:rsidP="00F038F9">
      <w:pPr>
        <w:pStyle w:val="Paragraphedeliste"/>
        <w:numPr>
          <w:ilvl w:val="0"/>
          <w:numId w:val="2"/>
        </w:numPr>
        <w:pBdr>
          <w:top w:val="single" w:sz="4" w:space="1" w:color="auto"/>
          <w:left w:val="single" w:sz="4" w:space="4" w:color="auto"/>
          <w:bottom w:val="single" w:sz="4" w:space="1" w:color="auto"/>
          <w:right w:val="single" w:sz="4" w:space="4" w:color="auto"/>
        </w:pBdr>
        <w:spacing w:before="60" w:after="0" w:line="240" w:lineRule="auto"/>
        <w:ind w:left="284" w:hanging="284"/>
        <w:contextualSpacing w:val="0"/>
        <w:jc w:val="both"/>
        <w:rPr>
          <w:rFonts w:ascii="Arial" w:hAnsi="Arial" w:cs="Arial"/>
          <w:color w:val="0070C0"/>
        </w:rPr>
      </w:pPr>
      <w:r w:rsidRPr="00F038F9">
        <w:rPr>
          <w:rFonts w:ascii="Arial" w:hAnsi="Arial" w:cs="Arial"/>
          <w:color w:val="0070C0"/>
        </w:rPr>
        <w:t>Les molécules ou atomes n’interagissent pas entre eux ou avec les parois du récipient en dehors des collisions ;</w:t>
      </w:r>
    </w:p>
    <w:p w14:paraId="06356805" w14:textId="342E6356" w:rsidR="00F038F9" w:rsidRPr="00F038F9" w:rsidRDefault="00F038F9" w:rsidP="00F038F9">
      <w:pPr>
        <w:pStyle w:val="Paragraphedeliste"/>
        <w:numPr>
          <w:ilvl w:val="0"/>
          <w:numId w:val="2"/>
        </w:numPr>
        <w:pBdr>
          <w:top w:val="single" w:sz="4" w:space="1" w:color="auto"/>
          <w:left w:val="single" w:sz="4" w:space="4" w:color="auto"/>
          <w:bottom w:val="single" w:sz="4" w:space="1" w:color="auto"/>
          <w:right w:val="single" w:sz="4" w:space="4" w:color="auto"/>
        </w:pBdr>
        <w:spacing w:before="60" w:after="0" w:line="240" w:lineRule="auto"/>
        <w:ind w:left="284" w:hanging="284"/>
        <w:contextualSpacing w:val="0"/>
        <w:jc w:val="both"/>
        <w:rPr>
          <w:rFonts w:ascii="Comic Sans MS" w:eastAsia="Calibri" w:hAnsi="Comic Sans MS" w:cs="Times New Roman"/>
          <w:color w:val="0070C0"/>
          <w:sz w:val="20"/>
          <w:szCs w:val="20"/>
        </w:rPr>
      </w:pPr>
      <w:r w:rsidRPr="00F038F9">
        <w:rPr>
          <w:rFonts w:ascii="Arial" w:hAnsi="Arial" w:cs="Arial"/>
          <w:color w:val="0070C0"/>
        </w:rPr>
        <w:t>L’agitation (dite agitation thermique) de ces particules est perpétuelle et aléatoire, les particules se déplacent dans toutes les directions possibles.</w:t>
      </w:r>
    </w:p>
    <w:p w14:paraId="5935FCF8" w14:textId="26E4DC4B" w:rsidR="00851766" w:rsidRPr="00F038F9" w:rsidRDefault="002D4C18" w:rsidP="00F038F9">
      <w:pPr>
        <w:pStyle w:val="Paragraphedeliste"/>
        <w:spacing w:after="0" w:line="240" w:lineRule="auto"/>
        <w:ind w:left="425"/>
        <w:contextualSpacing w:val="0"/>
        <w:jc w:val="both"/>
        <w:rPr>
          <w:rFonts w:ascii="Arial" w:hAnsi="Arial" w:cs="Arial"/>
          <w:color w:val="0070C0"/>
        </w:rPr>
      </w:pPr>
      <w:r w:rsidRPr="002D4C18">
        <w:rPr>
          <w:rFonts w:ascii="Arial" w:hAnsi="Arial" w:cs="Arial"/>
          <w:color w:val="0070C0"/>
        </w:rPr>
        <w:t>Les molécules constituant le gaz sont supposées être des sphères rigides, toutes identiques, dont le diamètre est négligeable devant la distance qui les sépare</w:t>
      </w:r>
      <w:r>
        <w:rPr>
          <w:rFonts w:ascii="Arial" w:hAnsi="Arial" w:cs="Arial"/>
          <w:color w:val="0070C0"/>
        </w:rPr>
        <w:t>. Lorsque le gaz est très comprimé, la distance qui séparent les molécules se réduit et leur diamètre n’est plus négligeable.</w:t>
      </w:r>
    </w:p>
    <w:p w14:paraId="40F99D55" w14:textId="7612E99B" w:rsidR="00851766" w:rsidRPr="00585D5A" w:rsidRDefault="00851766" w:rsidP="00851766">
      <w:pPr>
        <w:spacing w:after="0" w:line="240" w:lineRule="auto"/>
        <w:ind w:left="426"/>
        <w:jc w:val="both"/>
        <w:rPr>
          <w:rFonts w:ascii="Arial" w:eastAsia="Calibri" w:hAnsi="Arial" w:cs="Arial"/>
          <w:color w:val="0070C0"/>
        </w:rPr>
      </w:pPr>
      <w:r w:rsidRPr="007E44A3">
        <w:rPr>
          <w:rFonts w:ascii="Arial" w:eastAsia="Calibri" w:hAnsi="Arial" w:cs="Arial"/>
          <w:b/>
          <w:color w:val="0070C0"/>
          <w:u w:val="single"/>
        </w:rPr>
        <w:t>Théorie</w:t>
      </w:r>
      <w:r w:rsidRPr="007E44A3">
        <w:rPr>
          <w:rFonts w:ascii="Arial" w:eastAsia="Calibri" w:hAnsi="Arial" w:cs="Arial"/>
          <w:b/>
          <w:color w:val="0070C0"/>
        </w:rPr>
        <w:t> :</w:t>
      </w:r>
      <w:r w:rsidRPr="00585D5A">
        <w:rPr>
          <w:rFonts w:ascii="Arial" w:eastAsia="Calibri" w:hAnsi="Arial" w:cs="Arial"/>
          <w:color w:val="0070C0"/>
        </w:rPr>
        <w:t xml:space="preserve"> lorsque le gaz est très comprimé et que les molécules de ce gaz sont assez grosses (c’est le cas du CO</w:t>
      </w:r>
      <w:r w:rsidRPr="00585D5A">
        <w:rPr>
          <w:rFonts w:ascii="Arial" w:eastAsia="Calibri" w:hAnsi="Arial" w:cs="Arial"/>
          <w:color w:val="0070C0"/>
          <w:vertAlign w:val="subscript"/>
        </w:rPr>
        <w:t>2</w:t>
      </w:r>
      <w:r w:rsidRPr="00585D5A">
        <w:rPr>
          <w:rFonts w:ascii="Arial" w:eastAsia="Calibri" w:hAnsi="Arial" w:cs="Arial"/>
          <w:color w:val="0070C0"/>
        </w:rPr>
        <w:t xml:space="preserve">) alors on ne peut plus négliger le volume des molécules. </w:t>
      </w:r>
      <w:r w:rsidR="006C2B44" w:rsidRPr="006C2B44">
        <w:rPr>
          <w:rFonts w:ascii="Arial" w:eastAsia="Calibri" w:hAnsi="Arial" w:cs="Arial"/>
          <w:color w:val="0070C0"/>
        </w:rPr>
        <w:t>Ainsi</w:t>
      </w:r>
      <w:r w:rsidRPr="00585D5A">
        <w:rPr>
          <w:rFonts w:ascii="Arial" w:eastAsia="Calibri" w:hAnsi="Arial" w:cs="Arial"/>
          <w:color w:val="0070C0"/>
        </w:rPr>
        <w:t>, le volume disponible est plus petit et on corrige P</w:t>
      </w:r>
      <w:r>
        <w:rPr>
          <w:rFonts w:ascii="Arial" w:eastAsia="Calibri" w:hAnsi="Arial" w:cs="Arial"/>
          <w:color w:val="0070C0"/>
        </w:rPr>
        <w:t xml:space="preserve"> x </w:t>
      </w:r>
      <w:r w:rsidRPr="00585D5A">
        <w:rPr>
          <w:rFonts w:ascii="Arial" w:eastAsia="Calibri" w:hAnsi="Arial" w:cs="Arial"/>
          <w:color w:val="0070C0"/>
        </w:rPr>
        <w:t>V par P</w:t>
      </w:r>
      <w:r>
        <w:rPr>
          <w:rFonts w:ascii="Arial" w:eastAsia="Calibri" w:hAnsi="Arial" w:cs="Arial"/>
          <w:color w:val="0070C0"/>
        </w:rPr>
        <w:t xml:space="preserve"> x </w:t>
      </w:r>
      <w:r w:rsidRPr="00585D5A">
        <w:rPr>
          <w:rFonts w:ascii="Arial" w:eastAsia="Calibri" w:hAnsi="Arial" w:cs="Arial"/>
          <w:color w:val="0070C0"/>
        </w:rPr>
        <w:t>(V-</w:t>
      </w:r>
      <w:r>
        <w:rPr>
          <w:rFonts w:ascii="Arial" w:eastAsia="Calibri" w:hAnsi="Arial" w:cs="Arial"/>
          <w:color w:val="0070C0"/>
        </w:rPr>
        <w:t xml:space="preserve"> </w:t>
      </w:r>
      <w:r w:rsidRPr="00585D5A">
        <w:rPr>
          <w:rFonts w:ascii="Arial" w:eastAsia="Calibri" w:hAnsi="Arial" w:cs="Arial"/>
          <w:color w:val="0070C0"/>
        </w:rPr>
        <w:t>b) dans la loi des gaz parfaits. Ce qui fait que lorsque l’on trace P en fonction de 1/</w:t>
      </w:r>
      <w:proofErr w:type="spellStart"/>
      <w:r w:rsidRPr="00585D5A">
        <w:rPr>
          <w:rFonts w:ascii="Arial" w:eastAsia="Calibri" w:hAnsi="Arial" w:cs="Arial"/>
          <w:color w:val="0070C0"/>
        </w:rPr>
        <w:t>V</w:t>
      </w:r>
      <w:r w:rsidRPr="00585D5A">
        <w:rPr>
          <w:rFonts w:ascii="Arial" w:eastAsia="Calibri" w:hAnsi="Arial" w:cs="Arial"/>
          <w:color w:val="0070C0"/>
          <w:vertAlign w:val="subscript"/>
        </w:rPr>
        <w:t>mesuré</w:t>
      </w:r>
      <w:proofErr w:type="spellEnd"/>
      <w:r w:rsidRPr="00585D5A">
        <w:rPr>
          <w:rFonts w:ascii="Arial" w:eastAsia="Calibri" w:hAnsi="Arial" w:cs="Arial"/>
          <w:color w:val="0070C0"/>
        </w:rPr>
        <w:t>, on trouve que les points sont au-dessus de la courbe pour des grandes pressions puisque le volume disponible est plus petit que le volume mesuré (donc l’inverse est plus grand).</w:t>
      </w:r>
    </w:p>
    <w:p w14:paraId="5605756C" w14:textId="2A76976A" w:rsidR="00851766" w:rsidRDefault="00851766" w:rsidP="00384692">
      <w:pPr>
        <w:pStyle w:val="Paragraphedeliste"/>
        <w:spacing w:after="0" w:line="240" w:lineRule="auto"/>
        <w:ind w:left="425"/>
        <w:contextualSpacing w:val="0"/>
        <w:jc w:val="both"/>
        <w:rPr>
          <w:rFonts w:ascii="Arial" w:hAnsi="Arial" w:cs="Arial"/>
          <w:color w:val="0070C0"/>
        </w:rPr>
      </w:pPr>
    </w:p>
    <w:p w14:paraId="73527376" w14:textId="1F5F1F67" w:rsidR="0024508B" w:rsidRPr="00585D5A" w:rsidRDefault="002D4C18" w:rsidP="0024508B">
      <w:pPr>
        <w:spacing w:after="0" w:line="240" w:lineRule="auto"/>
        <w:rPr>
          <w:rFonts w:ascii="Arial" w:eastAsia="Calibri" w:hAnsi="Arial" w:cs="Arial"/>
          <w:b/>
          <w:bCs/>
          <w:i/>
          <w:iCs/>
          <w:color w:val="0070C0"/>
        </w:rPr>
      </w:pPr>
      <w:r w:rsidRPr="00585D5A">
        <w:rPr>
          <w:rFonts w:ascii="Arial" w:eastAsia="Calibri" w:hAnsi="Arial" w:cs="Arial"/>
          <w:b/>
          <w:bCs/>
          <w:i/>
          <w:iCs/>
          <w:color w:val="0070C0"/>
        </w:rPr>
        <w:t>Remarques pour l’enseignant :</w:t>
      </w:r>
    </w:p>
    <w:p w14:paraId="3D2461FD" w14:textId="00421771" w:rsidR="0024508B" w:rsidRPr="00585D5A" w:rsidRDefault="002D4C18" w:rsidP="0024508B">
      <w:pPr>
        <w:spacing w:after="0" w:line="240" w:lineRule="auto"/>
        <w:rPr>
          <w:rFonts w:ascii="Arial" w:eastAsia="Calibri" w:hAnsi="Arial" w:cs="Arial"/>
          <w:color w:val="0070C0"/>
        </w:rPr>
      </w:pPr>
      <w:r w:rsidRPr="00585D5A">
        <w:rPr>
          <w:rFonts w:ascii="Arial" w:eastAsia="Calibri" w:hAnsi="Arial" w:cs="Arial"/>
          <w:color w:val="0070C0"/>
        </w:rPr>
        <w:t>Manipulation :</w:t>
      </w:r>
    </w:p>
    <w:p w14:paraId="477ACE32" w14:textId="139AEF5C" w:rsidR="0024508B" w:rsidRPr="00585D5A" w:rsidRDefault="00F038F9" w:rsidP="008A3170">
      <w:pPr>
        <w:pStyle w:val="Paragraphedeliste"/>
        <w:numPr>
          <w:ilvl w:val="0"/>
          <w:numId w:val="9"/>
        </w:numPr>
        <w:spacing w:after="0" w:line="240" w:lineRule="auto"/>
        <w:ind w:left="284" w:hanging="284"/>
        <w:jc w:val="both"/>
        <w:rPr>
          <w:rFonts w:ascii="Comic Sans MS" w:eastAsia="Calibri" w:hAnsi="Comic Sans MS" w:cs="Times New Roman"/>
          <w:color w:val="0070C0"/>
          <w:sz w:val="20"/>
          <w:szCs w:val="20"/>
        </w:rPr>
      </w:pPr>
      <w:r>
        <w:rPr>
          <w:rFonts w:ascii="Comic Sans MS" w:eastAsia="Calibri" w:hAnsi="Comic Sans MS" w:cs="Times New Roman"/>
          <w:noProof/>
          <w:color w:val="0070C0"/>
          <w:sz w:val="20"/>
          <w:szCs w:val="20"/>
          <w:lang w:eastAsia="fr-FR"/>
        </w:rPr>
        <w:drawing>
          <wp:anchor distT="0" distB="0" distL="114300" distR="114300" simplePos="0" relativeHeight="251687424" behindDoc="1" locked="0" layoutInCell="1" allowOverlap="1" wp14:anchorId="5287FED3" wp14:editId="6E12149E">
            <wp:simplePos x="0" y="0"/>
            <wp:positionH relativeFrom="margin">
              <wp:align>right</wp:align>
            </wp:positionH>
            <wp:positionV relativeFrom="paragraph">
              <wp:posOffset>31750</wp:posOffset>
            </wp:positionV>
            <wp:extent cx="1575435" cy="885825"/>
            <wp:effectExtent l="1905" t="0" r="7620" b="7620"/>
            <wp:wrapTight wrapText="bothSides">
              <wp:wrapPolygon edited="0">
                <wp:start x="26" y="21646"/>
                <wp:lineTo x="21443" y="21646"/>
                <wp:lineTo x="21443" y="279"/>
                <wp:lineTo x="26" y="279"/>
                <wp:lineTo x="26" y="21646"/>
              </wp:wrapPolygon>
            </wp:wrapTight>
            <wp:docPr id="224" name="Image 224" descr="Une image contenant mur, intérieur,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descr="Une image contenant mur, intérieur, sal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575435" cy="885825"/>
                    </a:xfrm>
                    <a:prstGeom prst="rect">
                      <a:avLst/>
                    </a:prstGeom>
                  </pic:spPr>
                </pic:pic>
              </a:graphicData>
            </a:graphic>
            <wp14:sizeRelH relativeFrom="page">
              <wp14:pctWidth>0</wp14:pctWidth>
            </wp14:sizeRelH>
            <wp14:sizeRelV relativeFrom="page">
              <wp14:pctHeight>0</wp14:pctHeight>
            </wp14:sizeRelV>
          </wp:anchor>
        </w:drawing>
      </w:r>
      <w:r w:rsidR="002D4C18" w:rsidRPr="00585D5A">
        <w:rPr>
          <w:rFonts w:ascii="Arial" w:eastAsia="Calibri" w:hAnsi="Arial" w:cs="Arial"/>
          <w:color w:val="0070C0"/>
        </w:rPr>
        <w:t xml:space="preserve">Le capteur de pression doit être étalonné avant la mesure. Pour ce faire, mesurer la pression (à l’aide d’un </w:t>
      </w:r>
      <w:proofErr w:type="spellStart"/>
      <w:r w:rsidR="002D4C18" w:rsidRPr="00585D5A">
        <w:rPr>
          <w:rFonts w:ascii="Arial" w:eastAsia="Calibri" w:hAnsi="Arial" w:cs="Arial"/>
          <w:color w:val="0070C0"/>
        </w:rPr>
        <w:t>pressiomètre</w:t>
      </w:r>
      <w:proofErr w:type="spellEnd"/>
      <w:r w:rsidR="002D4C18" w:rsidRPr="00585D5A">
        <w:rPr>
          <w:rFonts w:ascii="Arial" w:eastAsia="Calibri" w:hAnsi="Arial" w:cs="Arial"/>
          <w:color w:val="0070C0"/>
        </w:rPr>
        <w:t xml:space="preserve">) ainsi que la tension donnée par le capteur pour différents volumes, en utilisant le programme fourni </w:t>
      </w:r>
      <w:proofErr w:type="spellStart"/>
      <w:r w:rsidR="007E44A3">
        <w:rPr>
          <w:rFonts w:ascii="Arial" w:eastAsia="Calibri" w:hAnsi="Arial" w:cs="Arial"/>
          <w:i/>
          <w:iCs/>
          <w:color w:val="0070C0"/>
        </w:rPr>
        <w:t>Etalonnage_</w:t>
      </w:r>
      <w:r w:rsidR="002D4C18" w:rsidRPr="00585D5A">
        <w:rPr>
          <w:rFonts w:ascii="Arial" w:eastAsia="Calibri" w:hAnsi="Arial" w:cs="Arial"/>
          <w:i/>
          <w:iCs/>
          <w:color w:val="0070C0"/>
        </w:rPr>
        <w:t>tension.ino</w:t>
      </w:r>
      <w:proofErr w:type="spellEnd"/>
      <w:r w:rsidR="002D4C18" w:rsidRPr="00585D5A">
        <w:rPr>
          <w:rFonts w:ascii="Arial" w:eastAsia="Calibri" w:hAnsi="Arial" w:cs="Arial"/>
          <w:color w:val="0070C0"/>
        </w:rPr>
        <w:t xml:space="preserve">. </w:t>
      </w:r>
      <w:r w:rsidR="008A3170">
        <w:rPr>
          <w:rFonts w:ascii="Arial" w:eastAsia="Calibri" w:hAnsi="Arial" w:cs="Arial"/>
          <w:color w:val="0070C0"/>
        </w:rPr>
        <w:t>I</w:t>
      </w:r>
      <w:r w:rsidR="002D4C18" w:rsidRPr="00585D5A">
        <w:rPr>
          <w:rFonts w:ascii="Arial" w:eastAsia="Calibri" w:hAnsi="Arial" w:cs="Arial"/>
          <w:color w:val="0070C0"/>
        </w:rPr>
        <w:t>l peut être nécessaire de modifier dans le programme le nom de la broche d’entrée en fonction du matériel utilisé. Tracer puis modéliser P = f(U).</w:t>
      </w:r>
    </w:p>
    <w:p w14:paraId="5527B24D" w14:textId="07831ECD" w:rsidR="006C2B44" w:rsidRPr="00F038F9" w:rsidRDefault="002D4C18" w:rsidP="00F038F9">
      <w:pPr>
        <w:pStyle w:val="Paragraphedeliste"/>
        <w:numPr>
          <w:ilvl w:val="0"/>
          <w:numId w:val="9"/>
        </w:numPr>
        <w:spacing w:after="0" w:line="240" w:lineRule="auto"/>
        <w:ind w:left="284" w:hanging="284"/>
        <w:rPr>
          <w:rFonts w:ascii="Comic Sans MS" w:eastAsia="Calibri" w:hAnsi="Comic Sans MS" w:cs="Times New Roman"/>
          <w:color w:val="0070C0"/>
          <w:sz w:val="20"/>
          <w:szCs w:val="20"/>
        </w:rPr>
      </w:pPr>
      <w:r w:rsidRPr="00585D5A">
        <w:rPr>
          <w:rFonts w:ascii="Arial" w:eastAsia="Calibri" w:hAnsi="Arial" w:cs="Arial"/>
          <w:color w:val="0070C0"/>
        </w:rPr>
        <w:t xml:space="preserve">Une fois le capteur étalonné, modifier dans le programme </w:t>
      </w:r>
      <w:proofErr w:type="spellStart"/>
      <w:r w:rsidRPr="00585D5A">
        <w:rPr>
          <w:rFonts w:ascii="Arial" w:eastAsia="Calibri" w:hAnsi="Arial" w:cs="Arial"/>
          <w:i/>
          <w:iCs/>
          <w:color w:val="0070C0"/>
        </w:rPr>
        <w:t>Mesure</w:t>
      </w:r>
      <w:r w:rsidR="007E44A3">
        <w:rPr>
          <w:rFonts w:ascii="Arial" w:eastAsia="Calibri" w:hAnsi="Arial" w:cs="Arial"/>
          <w:i/>
          <w:iCs/>
          <w:color w:val="0070C0"/>
        </w:rPr>
        <w:t>_</w:t>
      </w:r>
      <w:r w:rsidRPr="00585D5A">
        <w:rPr>
          <w:rFonts w:ascii="Arial" w:eastAsia="Calibri" w:hAnsi="Arial" w:cs="Arial"/>
          <w:i/>
          <w:iCs/>
          <w:color w:val="0070C0"/>
        </w:rPr>
        <w:t>de</w:t>
      </w:r>
      <w:r w:rsidR="007E44A3">
        <w:rPr>
          <w:rFonts w:ascii="Arial" w:eastAsia="Calibri" w:hAnsi="Arial" w:cs="Arial"/>
          <w:i/>
          <w:iCs/>
          <w:color w:val="0070C0"/>
        </w:rPr>
        <w:t>_</w:t>
      </w:r>
      <w:r w:rsidRPr="00585D5A">
        <w:rPr>
          <w:rFonts w:ascii="Arial" w:eastAsia="Calibri" w:hAnsi="Arial" w:cs="Arial"/>
          <w:i/>
          <w:iCs/>
          <w:color w:val="0070C0"/>
        </w:rPr>
        <w:t>pression.ino</w:t>
      </w:r>
      <w:proofErr w:type="spellEnd"/>
      <w:r w:rsidRPr="00585D5A">
        <w:rPr>
          <w:rFonts w:ascii="Arial" w:eastAsia="Calibri" w:hAnsi="Arial" w:cs="Arial"/>
          <w:color w:val="0070C0"/>
        </w:rPr>
        <w:t xml:space="preserve">, la ligne indiquant la relation entre la pression P et la tension </w:t>
      </w:r>
      <w:r w:rsidR="008C6354">
        <w:rPr>
          <w:rFonts w:ascii="Arial" w:eastAsia="Calibri" w:hAnsi="Arial" w:cs="Arial"/>
          <w:color w:val="0070C0"/>
        </w:rPr>
        <w:t>U (reprendre le résultat de la modélisation précédente).</w:t>
      </w:r>
    </w:p>
    <w:p w14:paraId="23A45F9F" w14:textId="54EEA41D" w:rsidR="00F038F9" w:rsidRDefault="00F038F9" w:rsidP="006C2B44">
      <w:pPr>
        <w:pStyle w:val="Paragraphedeliste"/>
        <w:numPr>
          <w:ilvl w:val="0"/>
          <w:numId w:val="9"/>
        </w:numPr>
        <w:shd w:val="clear" w:color="auto" w:fill="FFFFFF" w:themeFill="background1"/>
        <w:spacing w:after="0" w:line="240" w:lineRule="auto"/>
        <w:ind w:left="284" w:hanging="284"/>
        <w:jc w:val="both"/>
        <w:rPr>
          <w:rFonts w:ascii="Arial" w:eastAsia="Calibri" w:hAnsi="Arial" w:cs="Arial"/>
          <w:color w:val="0070C0"/>
        </w:rPr>
      </w:pPr>
      <w:r>
        <w:rPr>
          <w:rFonts w:ascii="Comic Sans MS" w:eastAsia="Calibri" w:hAnsi="Comic Sans MS" w:cs="Times New Roman"/>
          <w:noProof/>
          <w:color w:val="0070C0"/>
          <w:sz w:val="20"/>
          <w:szCs w:val="20"/>
          <w:lang w:eastAsia="fr-FR"/>
        </w:rPr>
        <w:drawing>
          <wp:anchor distT="0" distB="0" distL="114300" distR="114300" simplePos="0" relativeHeight="251688448" behindDoc="1" locked="0" layoutInCell="1" allowOverlap="1" wp14:anchorId="50F04035" wp14:editId="46ADDDAB">
            <wp:simplePos x="0" y="0"/>
            <wp:positionH relativeFrom="margin">
              <wp:align>right</wp:align>
            </wp:positionH>
            <wp:positionV relativeFrom="paragraph">
              <wp:posOffset>40005</wp:posOffset>
            </wp:positionV>
            <wp:extent cx="1283970" cy="1143000"/>
            <wp:effectExtent l="0" t="0" r="0" b="0"/>
            <wp:wrapTight wrapText="bothSides">
              <wp:wrapPolygon edited="0">
                <wp:start x="0" y="0"/>
                <wp:lineTo x="0" y="21240"/>
                <wp:lineTo x="21151" y="21240"/>
                <wp:lineTo x="21151" y="0"/>
                <wp:lineTo x="0" y="0"/>
              </wp:wrapPolygon>
            </wp:wrapTight>
            <wp:docPr id="225" name="Image 225" descr="Une image contenant intérieur, mur, é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descr="Une image contenant intérieur, mur, évier&#10;&#10;Description générée automatiquement"/>
                    <pic:cNvPicPr/>
                  </pic:nvPicPr>
                  <pic:blipFill rotWithShape="1">
                    <a:blip r:embed="rId29" cstate="print">
                      <a:extLst>
                        <a:ext uri="{28A0092B-C50C-407E-A947-70E740481C1C}">
                          <a14:useLocalDpi xmlns:a14="http://schemas.microsoft.com/office/drawing/2010/main" val="0"/>
                        </a:ext>
                      </a:extLst>
                    </a:blip>
                    <a:srcRect l="15713" r="21062"/>
                    <a:stretch/>
                  </pic:blipFill>
                  <pic:spPr bwMode="auto">
                    <a:xfrm>
                      <a:off x="0" y="0"/>
                      <a:ext cx="128397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B44" w:rsidRPr="006C2B44">
        <w:rPr>
          <w:rFonts w:ascii="Arial" w:eastAsia="Calibri" w:hAnsi="Arial" w:cs="Arial"/>
          <w:color w:val="0070C0"/>
        </w:rPr>
        <w:t xml:space="preserve">La manipulation est délicate, on peut difficilement comprimer au-delà de 30 </w:t>
      </w:r>
      <w:proofErr w:type="spellStart"/>
      <w:r w:rsidR="006C2B44" w:rsidRPr="006C2B44">
        <w:rPr>
          <w:rFonts w:ascii="Arial" w:eastAsia="Calibri" w:hAnsi="Arial" w:cs="Arial"/>
          <w:color w:val="0070C0"/>
        </w:rPr>
        <w:t>mL</w:t>
      </w:r>
      <w:proofErr w:type="spellEnd"/>
      <w:r w:rsidR="006C2B44" w:rsidRPr="006C2B44">
        <w:rPr>
          <w:rFonts w:ascii="Arial" w:eastAsia="Calibri" w:hAnsi="Arial" w:cs="Arial"/>
          <w:color w:val="0070C0"/>
        </w:rPr>
        <w:t xml:space="preserve"> sans quoi les points se retrouvent en dessous de la courbe (risque de</w:t>
      </w:r>
      <w:r w:rsidR="006C2B44" w:rsidRPr="006C2B44">
        <w:rPr>
          <w:rFonts w:ascii="Comic Sans MS" w:eastAsia="Calibri" w:hAnsi="Comic Sans MS" w:cs="Times New Roman"/>
          <w:color w:val="0070C0"/>
          <w:sz w:val="20"/>
          <w:szCs w:val="20"/>
        </w:rPr>
        <w:t xml:space="preserve"> </w:t>
      </w:r>
      <w:r w:rsidR="006C2B44" w:rsidRPr="006C2B44">
        <w:rPr>
          <w:rFonts w:ascii="Arial" w:eastAsia="Calibri" w:hAnsi="Arial" w:cs="Arial"/>
          <w:color w:val="0070C0"/>
        </w:rPr>
        <w:t>fuite de gaz). Par ailleurs, il faut laisser la seringue (reliée à l’erlenmeyer) se remplir de dioxyde de carbone (le piston recule seul) et pour cela utiliser suffisamment de craie et une concentration d’acide assez élevée. Il faut aussi</w:t>
      </w:r>
    </w:p>
    <w:p w14:paraId="2DDC2E89" w14:textId="6A02C25A" w:rsidR="0024508B" w:rsidRPr="00F038F9" w:rsidRDefault="00E070D9" w:rsidP="0024508B">
      <w:pPr>
        <w:pStyle w:val="Paragraphedeliste"/>
        <w:numPr>
          <w:ilvl w:val="0"/>
          <w:numId w:val="9"/>
        </w:numPr>
        <w:shd w:val="clear" w:color="auto" w:fill="FFFFFF" w:themeFill="background1"/>
        <w:spacing w:after="0" w:line="240" w:lineRule="auto"/>
        <w:ind w:left="284" w:hanging="284"/>
        <w:jc w:val="both"/>
        <w:rPr>
          <w:rFonts w:ascii="Arial" w:eastAsia="Calibri" w:hAnsi="Arial" w:cs="Arial"/>
          <w:color w:val="0070C0"/>
        </w:rPr>
      </w:pPr>
      <w:r w:rsidRPr="006C2B44">
        <w:rPr>
          <w:rFonts w:ascii="Arial" w:eastAsia="Calibri" w:hAnsi="Arial" w:cs="Arial"/>
          <w:color w:val="0070C0"/>
        </w:rPr>
        <w:t>Prévoir</w:t>
      </w:r>
      <w:r w:rsidR="006C2B44" w:rsidRPr="006C2B44">
        <w:rPr>
          <w:rFonts w:ascii="Arial" w:eastAsia="Calibri" w:hAnsi="Arial" w:cs="Arial"/>
          <w:color w:val="0070C0"/>
        </w:rPr>
        <w:t xml:space="preserve"> une pince pour éviter que le gaz ne s’échappe lorsque l’on retire la seringue du tuyau de remplissage pour la connecter au capteur.</w:t>
      </w:r>
    </w:p>
    <w:p w14:paraId="369AD314" w14:textId="26632C7F" w:rsidR="00BC4FF0" w:rsidRDefault="00BC4FF0" w:rsidP="0024508B">
      <w:pPr>
        <w:spacing w:after="0" w:line="240" w:lineRule="auto"/>
        <w:rPr>
          <w:rFonts w:ascii="Comic Sans MS" w:eastAsia="Calibri" w:hAnsi="Comic Sans MS" w:cs="Times New Roman"/>
          <w:sz w:val="20"/>
          <w:szCs w:val="20"/>
        </w:rPr>
      </w:pPr>
    </w:p>
    <w:p w14:paraId="45AEC626" w14:textId="622AAF00" w:rsidR="00BF0F49" w:rsidRDefault="00BF0F49" w:rsidP="0024508B">
      <w:pPr>
        <w:spacing w:after="0" w:line="240" w:lineRule="auto"/>
        <w:rPr>
          <w:rFonts w:ascii="Comic Sans MS" w:eastAsia="Calibri" w:hAnsi="Comic Sans MS" w:cs="Times New Roman"/>
          <w:sz w:val="20"/>
          <w:szCs w:val="20"/>
        </w:rPr>
      </w:pPr>
    </w:p>
    <w:p w14:paraId="1A888F02" w14:textId="77777777" w:rsidR="003E6F84" w:rsidRDefault="003E6F84" w:rsidP="0024508B">
      <w:pPr>
        <w:spacing w:after="0" w:line="240" w:lineRule="auto"/>
        <w:rPr>
          <w:rFonts w:ascii="Comic Sans MS" w:eastAsia="Calibri" w:hAnsi="Comic Sans MS" w:cs="Times New Roman"/>
          <w:sz w:val="20"/>
          <w:szCs w:val="20"/>
        </w:rPr>
      </w:pPr>
      <w:bookmarkStart w:id="7" w:name="_GoBack"/>
      <w:bookmarkEnd w:id="7"/>
    </w:p>
    <w:p w14:paraId="7C70B161" w14:textId="60C00888" w:rsidR="004E49BC" w:rsidRPr="004E49BC" w:rsidRDefault="004E49BC" w:rsidP="00997E97">
      <w:pPr>
        <w:pStyle w:val="Paragraphedeliste"/>
        <w:widowControl w:val="0"/>
        <w:numPr>
          <w:ilvl w:val="0"/>
          <w:numId w:val="10"/>
        </w:numPr>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highlight w:val="cyan"/>
          <w:lang w:eastAsia="ja-JP" w:bidi="fa-IR"/>
        </w:rPr>
      </w:pPr>
      <w:bookmarkStart w:id="8" w:name="page8"/>
      <w:r w:rsidRPr="004E49BC">
        <w:rPr>
          <w:rFonts w:ascii="Arial" w:eastAsia="Calibri" w:hAnsi="Arial" w:cs="Arial"/>
          <w:b/>
          <w:kern w:val="3"/>
          <w:highlight w:val="cyan"/>
          <w:lang w:eastAsia="ja-JP" w:bidi="fa-IR"/>
        </w:rPr>
        <w:lastRenderedPageBreak/>
        <w:t>Effectuer des bilans thermiques sur un système</w:t>
      </w:r>
      <w:r w:rsidR="003A1B48">
        <w:rPr>
          <w:rFonts w:ascii="Arial" w:eastAsia="Calibri" w:hAnsi="Arial" w:cs="Arial"/>
          <w:b/>
          <w:kern w:val="3"/>
          <w:highlight w:val="cyan"/>
          <w:lang w:eastAsia="ja-JP" w:bidi="fa-IR"/>
        </w:rPr>
        <w:t> :</w:t>
      </w:r>
      <w:r w:rsidRPr="004E49BC">
        <w:rPr>
          <w:rFonts w:ascii="Arial" w:eastAsia="Calibri" w:hAnsi="Arial" w:cs="Arial"/>
          <w:b/>
          <w:kern w:val="3"/>
          <w:highlight w:val="cyan"/>
          <w:lang w:eastAsia="ja-JP" w:bidi="fa-IR"/>
        </w:rPr>
        <w:t xml:space="preserve"> Le premier principe de la thermodynamique</w:t>
      </w:r>
    </w:p>
    <w:p w14:paraId="5CD2E6F1" w14:textId="5319EC53" w:rsidR="004E49BC" w:rsidRPr="004E49BC" w:rsidRDefault="004E49BC" w:rsidP="004E49BC">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lang w:eastAsia="ja-JP" w:bidi="fa-IR"/>
        </w:rPr>
      </w:pPr>
      <w:r>
        <w:rPr>
          <w:rFonts w:ascii="Arial" w:eastAsia="Calibri" w:hAnsi="Arial" w:cs="Arial"/>
          <w:b/>
          <w:kern w:val="3"/>
          <w:lang w:eastAsia="ja-JP" w:bidi="fa-IR"/>
        </w:rPr>
        <w:t>Partie A : Le premier principe de la thermodynamique</w:t>
      </w:r>
    </w:p>
    <w:p w14:paraId="1A8214CB" w14:textId="428F4CBB" w:rsidR="004E49BC" w:rsidRPr="004E49BC" w:rsidRDefault="004E49BC" w:rsidP="004E49BC">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0"/>
        <w:jc w:val="center"/>
        <w:textAlignment w:val="baseline"/>
        <w:rPr>
          <w:rFonts w:ascii="Arial" w:hAnsi="Arial" w:cs="Arial"/>
          <w:b/>
          <w:bCs/>
        </w:rPr>
      </w:pPr>
      <w:r w:rsidRPr="004E49BC">
        <w:rPr>
          <w:rFonts w:ascii="Arial" w:hAnsi="Arial" w:cs="Arial"/>
          <w:b/>
          <w:bCs/>
        </w:rPr>
        <w:t xml:space="preserve">Activités </w:t>
      </w:r>
      <w:r>
        <w:rPr>
          <w:rFonts w:ascii="Arial" w:hAnsi="Arial" w:cs="Arial"/>
          <w:b/>
          <w:bCs/>
        </w:rPr>
        <w:t>1, 2</w:t>
      </w:r>
      <w:r w:rsidRPr="004E49BC">
        <w:rPr>
          <w:rFonts w:ascii="Arial" w:hAnsi="Arial" w:cs="Arial"/>
          <w:b/>
          <w:bCs/>
        </w:rPr>
        <w:t xml:space="preserve"> et </w:t>
      </w:r>
      <w:r>
        <w:rPr>
          <w:rFonts w:ascii="Arial" w:hAnsi="Arial" w:cs="Arial"/>
          <w:b/>
          <w:bCs/>
        </w:rPr>
        <w:t>3</w:t>
      </w:r>
      <w:r w:rsidRPr="004E49BC">
        <w:rPr>
          <w:rFonts w:ascii="Arial" w:hAnsi="Arial" w:cs="Arial"/>
          <w:b/>
          <w:bCs/>
        </w:rPr>
        <w:t xml:space="preserve"> </w:t>
      </w:r>
    </w:p>
    <w:bookmarkEnd w:id="8"/>
    <w:p w14:paraId="7048D68F" w14:textId="77777777" w:rsidR="004E49BC" w:rsidRDefault="004E49BC" w:rsidP="004E49BC">
      <w:pPr>
        <w:spacing w:after="0"/>
        <w:rPr>
          <w:rFonts w:ascii="Arial" w:hAnsi="Arial" w:cs="Arial"/>
          <w:b/>
          <w:bCs/>
          <w:i/>
          <w:iCs/>
          <w:u w:val="single"/>
        </w:rPr>
      </w:pPr>
    </w:p>
    <w:p w14:paraId="0B645CDB" w14:textId="6B81DEAF" w:rsidR="004E49BC" w:rsidRPr="00BE16CA" w:rsidRDefault="004E49BC" w:rsidP="004E49BC">
      <w:pPr>
        <w:spacing w:after="0"/>
        <w:rPr>
          <w:rFonts w:ascii="Arial" w:hAnsi="Arial" w:cs="Arial"/>
          <w:b/>
          <w:bCs/>
          <w:i/>
          <w:iCs/>
        </w:rPr>
      </w:pPr>
      <w:r w:rsidRPr="00BE16CA">
        <w:rPr>
          <w:rFonts w:ascii="Arial" w:hAnsi="Arial" w:cs="Arial"/>
          <w:b/>
          <w:bCs/>
          <w:i/>
          <w:iCs/>
          <w:u w:val="single"/>
        </w:rPr>
        <w:t>Référence au programme</w:t>
      </w:r>
      <w:r w:rsidRPr="00BE16CA">
        <w:rPr>
          <w:rFonts w:ascii="Arial" w:hAnsi="Arial" w:cs="Arial"/>
          <w:b/>
          <w:bCs/>
          <w:i/>
          <w:iCs/>
        </w:rPr>
        <w:t> :</w:t>
      </w:r>
    </w:p>
    <w:p w14:paraId="244AFE60" w14:textId="51CDB573" w:rsidR="004E49BC" w:rsidRDefault="004E49BC" w:rsidP="004E49BC">
      <w:pPr>
        <w:spacing w:after="0"/>
        <w:rPr>
          <w:rFonts w:ascii="Arial" w:hAnsi="Arial" w:cs="Arial"/>
          <w:b/>
          <w:bCs/>
          <w:color w:val="0099FF"/>
        </w:rPr>
      </w:pPr>
      <w:r w:rsidRPr="00591D69">
        <w:rPr>
          <w:rFonts w:ascii="Arial" w:hAnsi="Arial" w:cs="Arial"/>
          <w:b/>
          <w:bCs/>
          <w:color w:val="0099FF"/>
        </w:rPr>
        <w:t>L’énergie : conversions et transferts</w:t>
      </w:r>
    </w:p>
    <w:tbl>
      <w:tblPr>
        <w:tblStyle w:val="Grilledutableau"/>
        <w:tblW w:w="10627" w:type="dxa"/>
        <w:tblLook w:val="04A0" w:firstRow="1" w:lastRow="0" w:firstColumn="1" w:lastColumn="0" w:noHBand="0" w:noVBand="1"/>
      </w:tblPr>
      <w:tblGrid>
        <w:gridCol w:w="3774"/>
        <w:gridCol w:w="6823"/>
        <w:gridCol w:w="30"/>
      </w:tblGrid>
      <w:tr w:rsidR="00972543" w:rsidRPr="00972543" w14:paraId="0BD2FA0F" w14:textId="77777777" w:rsidTr="004E49BC">
        <w:trPr>
          <w:gridAfter w:val="1"/>
          <w:wAfter w:w="30" w:type="dxa"/>
          <w:trHeight w:val="246"/>
        </w:trPr>
        <w:tc>
          <w:tcPr>
            <w:tcW w:w="10597" w:type="dxa"/>
            <w:gridSpan w:val="2"/>
            <w:shd w:val="clear" w:color="auto" w:fill="0099FF"/>
          </w:tcPr>
          <w:p w14:paraId="7F055D23" w14:textId="0FD99C87" w:rsidR="004E49BC" w:rsidRPr="00972543" w:rsidRDefault="004E49BC" w:rsidP="00EE5273">
            <w:pPr>
              <w:rPr>
                <w:rFonts w:ascii="Arial" w:hAnsi="Arial" w:cs="Arial"/>
                <w:b/>
                <w:bCs/>
                <w:color w:val="FFFFFF" w:themeColor="background1"/>
              </w:rPr>
            </w:pPr>
            <w:bookmarkStart w:id="9" w:name="_Hlk71787706"/>
            <w:r w:rsidRPr="00972543">
              <w:rPr>
                <w:rFonts w:ascii="Arial" w:hAnsi="Arial" w:cs="Arial"/>
                <w:b/>
                <w:bCs/>
                <w:color w:val="FFFFFF" w:themeColor="background1"/>
              </w:rPr>
              <w:t xml:space="preserve">2. </w:t>
            </w:r>
            <w:r w:rsidR="00972543" w:rsidRPr="00972543">
              <w:rPr>
                <w:rFonts w:ascii="Arial" w:hAnsi="Arial" w:cs="Arial"/>
                <w:b/>
                <w:bCs/>
                <w:color w:val="FFFFFF" w:themeColor="background1"/>
              </w:rPr>
              <w:t>Effectuer des bilans d’énergie sur un système</w:t>
            </w:r>
            <w:r w:rsidR="00972543">
              <w:rPr>
                <w:rFonts w:ascii="Arial" w:hAnsi="Arial" w:cs="Arial"/>
                <w:b/>
                <w:bCs/>
                <w:color w:val="FFFFFF" w:themeColor="background1"/>
              </w:rPr>
              <w:t xml:space="preserve"> </w:t>
            </w:r>
            <w:r w:rsidR="00972543" w:rsidRPr="00972543">
              <w:rPr>
                <w:rFonts w:ascii="Arial" w:hAnsi="Arial" w:cs="Arial"/>
                <w:b/>
                <w:bCs/>
                <w:color w:val="FFFFFF" w:themeColor="background1"/>
              </w:rPr>
              <w:t>:</w:t>
            </w:r>
            <w:r w:rsidR="00972543">
              <w:rPr>
                <w:rFonts w:ascii="Arial" w:hAnsi="Arial" w:cs="Arial"/>
                <w:b/>
                <w:bCs/>
                <w:color w:val="FFFFFF" w:themeColor="background1"/>
              </w:rPr>
              <w:t xml:space="preserve"> </w:t>
            </w:r>
            <w:r w:rsidR="00972543" w:rsidRPr="00972543">
              <w:rPr>
                <w:rFonts w:ascii="Arial" w:hAnsi="Arial" w:cs="Arial"/>
                <w:b/>
                <w:bCs/>
                <w:color w:val="FFFFFF" w:themeColor="background1"/>
              </w:rPr>
              <w:t>le premier principe de la thermodynamique</w:t>
            </w:r>
          </w:p>
        </w:tc>
      </w:tr>
      <w:bookmarkEnd w:id="9"/>
      <w:tr w:rsidR="00972543" w:rsidRPr="00972543" w14:paraId="40392EBD" w14:textId="77777777" w:rsidTr="00972543">
        <w:tc>
          <w:tcPr>
            <w:tcW w:w="3774" w:type="dxa"/>
            <w:shd w:val="clear" w:color="auto" w:fill="FFFFFF" w:themeFill="background1"/>
            <w:vAlign w:val="center"/>
          </w:tcPr>
          <w:p w14:paraId="41B22F8B" w14:textId="77777777" w:rsidR="004E49BC" w:rsidRPr="00972543" w:rsidRDefault="004E49BC" w:rsidP="00EE5273">
            <w:pPr>
              <w:jc w:val="center"/>
              <w:rPr>
                <w:rFonts w:ascii="Arial" w:hAnsi="Arial" w:cs="Arial"/>
                <w:b/>
              </w:rPr>
            </w:pPr>
            <w:r w:rsidRPr="00972543">
              <w:rPr>
                <w:rFonts w:ascii="Arial" w:hAnsi="Arial" w:cs="Arial"/>
                <w:b/>
              </w:rPr>
              <w:t>Notions et contenus</w:t>
            </w:r>
          </w:p>
        </w:tc>
        <w:tc>
          <w:tcPr>
            <w:tcW w:w="6853" w:type="dxa"/>
            <w:gridSpan w:val="2"/>
            <w:shd w:val="clear" w:color="auto" w:fill="FFFFFF" w:themeFill="background1"/>
            <w:vAlign w:val="center"/>
          </w:tcPr>
          <w:p w14:paraId="7A439199" w14:textId="77777777" w:rsidR="004E49BC" w:rsidRDefault="004E49BC" w:rsidP="00972543">
            <w:pPr>
              <w:jc w:val="center"/>
              <w:rPr>
                <w:rFonts w:ascii="Arial" w:hAnsi="Arial" w:cs="Arial"/>
                <w:b/>
              </w:rPr>
            </w:pPr>
            <w:r w:rsidRPr="00972543">
              <w:rPr>
                <w:rFonts w:ascii="Arial" w:hAnsi="Arial" w:cs="Arial"/>
                <w:b/>
              </w:rPr>
              <w:t>Capacités exigibles</w:t>
            </w:r>
          </w:p>
          <w:p w14:paraId="290BAEAF" w14:textId="0D359611" w:rsidR="00EE5273" w:rsidRPr="00972543" w:rsidRDefault="00EE5273" w:rsidP="00972543">
            <w:pPr>
              <w:jc w:val="center"/>
              <w:rPr>
                <w:rFonts w:ascii="Arial" w:hAnsi="Arial" w:cs="Arial"/>
                <w:b/>
                <w:i/>
              </w:rPr>
            </w:pPr>
            <w:r w:rsidRPr="00EE5273">
              <w:rPr>
                <w:rFonts w:ascii="Arial" w:hAnsi="Arial" w:cs="Arial"/>
                <w:b/>
                <w:i/>
              </w:rPr>
              <w:t>Activités expérimentales support de la formation</w:t>
            </w:r>
          </w:p>
        </w:tc>
      </w:tr>
      <w:tr w:rsidR="004E49BC" w14:paraId="201F47FF" w14:textId="77777777" w:rsidTr="004E49BC">
        <w:tc>
          <w:tcPr>
            <w:tcW w:w="3774" w:type="dxa"/>
          </w:tcPr>
          <w:p w14:paraId="6CC2E738" w14:textId="77777777" w:rsidR="004E49BC" w:rsidRPr="00972543" w:rsidRDefault="004E49BC" w:rsidP="00EE5273">
            <w:pPr>
              <w:rPr>
                <w:rFonts w:ascii="Arial" w:hAnsi="Arial" w:cs="Arial"/>
                <w:strike/>
              </w:rPr>
            </w:pPr>
            <w:r w:rsidRPr="00972543">
              <w:rPr>
                <w:rFonts w:ascii="Arial" w:hAnsi="Arial" w:cs="Arial"/>
              </w:rPr>
              <w:t>Énergie interne d’un système. Aspects microscopiques.</w:t>
            </w:r>
          </w:p>
          <w:p w14:paraId="0C2D3207" w14:textId="77777777" w:rsidR="004E49BC" w:rsidRPr="00972543" w:rsidRDefault="004E49BC" w:rsidP="00EE5273">
            <w:pPr>
              <w:rPr>
                <w:rFonts w:ascii="Arial" w:hAnsi="Arial" w:cs="Arial"/>
              </w:rPr>
            </w:pPr>
          </w:p>
          <w:p w14:paraId="140B6613" w14:textId="285A2F68" w:rsidR="004E49BC" w:rsidRDefault="004E49BC" w:rsidP="00EE5273">
            <w:pPr>
              <w:rPr>
                <w:rFonts w:ascii="Arial" w:hAnsi="Arial" w:cs="Arial"/>
              </w:rPr>
            </w:pPr>
            <w:r w:rsidRPr="00972543">
              <w:rPr>
                <w:rFonts w:ascii="Arial" w:hAnsi="Arial" w:cs="Arial"/>
              </w:rPr>
              <w:t>Premier principe de la thermodynamique. Transfert thermique, travail.</w:t>
            </w:r>
          </w:p>
          <w:p w14:paraId="26D97E0D" w14:textId="77777777" w:rsidR="00972543" w:rsidRDefault="00972543" w:rsidP="00EE5273">
            <w:pPr>
              <w:rPr>
                <w:rFonts w:ascii="Arial" w:hAnsi="Arial" w:cs="Arial"/>
              </w:rPr>
            </w:pPr>
          </w:p>
          <w:p w14:paraId="4CCA2C32" w14:textId="77777777" w:rsidR="00972543" w:rsidRDefault="00972543" w:rsidP="00EE5273">
            <w:pPr>
              <w:rPr>
                <w:rFonts w:ascii="Arial" w:hAnsi="Arial" w:cs="Arial"/>
              </w:rPr>
            </w:pPr>
            <w:r w:rsidRPr="00972543">
              <w:rPr>
                <w:rFonts w:ascii="Arial" w:hAnsi="Arial" w:cs="Arial"/>
              </w:rPr>
              <w:t>Capacité thermique d’un système incompressible. Énergie interne d’un système incompressible.</w:t>
            </w:r>
          </w:p>
          <w:p w14:paraId="596B8881" w14:textId="77777777" w:rsidR="00777427" w:rsidRDefault="00777427" w:rsidP="00EE5273">
            <w:pPr>
              <w:rPr>
                <w:rFonts w:ascii="Arial" w:hAnsi="Arial" w:cs="Arial"/>
              </w:rPr>
            </w:pPr>
          </w:p>
          <w:p w14:paraId="51EC0D3D" w14:textId="77777777" w:rsidR="00777427" w:rsidRDefault="00777427" w:rsidP="00EE5273">
            <w:pPr>
              <w:rPr>
                <w:rFonts w:ascii="Arial" w:hAnsi="Arial" w:cs="Arial"/>
              </w:rPr>
            </w:pPr>
          </w:p>
          <w:p w14:paraId="13D9DA22" w14:textId="77777777" w:rsidR="00777427" w:rsidRDefault="00777427" w:rsidP="00EE5273">
            <w:pPr>
              <w:rPr>
                <w:rFonts w:ascii="Arial" w:hAnsi="Arial" w:cs="Arial"/>
              </w:rPr>
            </w:pPr>
          </w:p>
          <w:p w14:paraId="03C0E93E" w14:textId="1D6DAEDB" w:rsidR="00777427" w:rsidRPr="00777427" w:rsidRDefault="00777427" w:rsidP="00EE5273">
            <w:pPr>
              <w:rPr>
                <w:rFonts w:ascii="Arial" w:hAnsi="Arial" w:cs="Arial"/>
                <w:sz w:val="18"/>
                <w:szCs w:val="18"/>
              </w:rPr>
            </w:pPr>
            <w:r w:rsidRPr="00777427">
              <w:rPr>
                <w:rFonts w:ascii="Arial" w:hAnsi="Arial" w:cs="Arial"/>
              </w:rPr>
              <w:t>Modes de transfert thermique.</w:t>
            </w:r>
          </w:p>
          <w:p w14:paraId="3CE4F290" w14:textId="67C4CB87" w:rsidR="00777427" w:rsidRPr="00972543" w:rsidRDefault="00777427" w:rsidP="00EE5273">
            <w:pPr>
              <w:rPr>
                <w:rFonts w:ascii="Arial" w:hAnsi="Arial" w:cs="Arial"/>
              </w:rPr>
            </w:pPr>
          </w:p>
        </w:tc>
        <w:tc>
          <w:tcPr>
            <w:tcW w:w="6853" w:type="dxa"/>
            <w:gridSpan w:val="2"/>
          </w:tcPr>
          <w:p w14:paraId="363A44BF" w14:textId="77777777" w:rsidR="004E49BC" w:rsidRPr="00972543" w:rsidRDefault="004E49BC" w:rsidP="00EE5273">
            <w:pPr>
              <w:rPr>
                <w:rFonts w:ascii="Arial" w:hAnsi="Arial" w:cs="Arial"/>
              </w:rPr>
            </w:pPr>
            <w:r w:rsidRPr="00972543">
              <w:rPr>
                <w:rFonts w:ascii="Arial" w:hAnsi="Arial" w:cs="Arial"/>
              </w:rPr>
              <w:t xml:space="preserve">Citer les différentes contributions microscopiques à l’énergie interne d’un système. </w:t>
            </w:r>
          </w:p>
          <w:p w14:paraId="746C2355" w14:textId="77777777" w:rsidR="004E49BC" w:rsidRPr="00DB732F" w:rsidRDefault="004E49BC" w:rsidP="00EE5273">
            <w:pPr>
              <w:rPr>
                <w:rFonts w:ascii="Arial" w:hAnsi="Arial" w:cs="Arial"/>
              </w:rPr>
            </w:pPr>
            <w:r w:rsidRPr="00DB732F">
              <w:rPr>
                <w:rFonts w:ascii="Arial" w:hAnsi="Arial" w:cs="Arial"/>
              </w:rPr>
              <w:t xml:space="preserve">Prévoir le sens d’un transfert thermique. </w:t>
            </w:r>
          </w:p>
          <w:p w14:paraId="7913F105" w14:textId="77777777" w:rsidR="004E49BC" w:rsidRDefault="004E49BC" w:rsidP="00EE5273">
            <w:pPr>
              <w:rPr>
                <w:rFonts w:ascii="Arial" w:hAnsi="Arial" w:cs="Arial"/>
              </w:rPr>
            </w:pPr>
            <w:r w:rsidRPr="00972543">
              <w:rPr>
                <w:rFonts w:ascii="Arial" w:hAnsi="Arial" w:cs="Arial"/>
              </w:rPr>
              <w:t>Distinguer, dans un bilan d’énergie, le terme correspondant à la variation de l’énergie du système des termes correspondant à des transferts d’énergie entre le système et l’extérieur.</w:t>
            </w:r>
          </w:p>
          <w:p w14:paraId="0FF9A366" w14:textId="77777777" w:rsidR="00972543" w:rsidRDefault="00972543" w:rsidP="00EE5273">
            <w:pPr>
              <w:rPr>
                <w:rFonts w:ascii="Arial" w:hAnsi="Arial" w:cs="Arial"/>
              </w:rPr>
            </w:pPr>
          </w:p>
          <w:p w14:paraId="37E62CE0" w14:textId="4ADDE9C5" w:rsidR="00972543" w:rsidRDefault="00972543" w:rsidP="00972543">
            <w:pPr>
              <w:rPr>
                <w:rFonts w:ascii="Arial" w:hAnsi="Arial" w:cs="Arial"/>
              </w:rPr>
            </w:pPr>
            <w:r w:rsidRPr="00972543">
              <w:rPr>
                <w:rFonts w:ascii="Arial" w:hAnsi="Arial" w:cs="Arial"/>
              </w:rPr>
              <w:t xml:space="preserve">Exploiter l’expression de la variation d’énergie interne d’un système incompressible en fonction de sa capacité thermique et de la variation de sa température pour effectuer un bilan énergétique. </w:t>
            </w:r>
          </w:p>
          <w:p w14:paraId="3E5E103F" w14:textId="77777777" w:rsidR="00972543" w:rsidRPr="00972543" w:rsidRDefault="00972543" w:rsidP="00972543">
            <w:pPr>
              <w:rPr>
                <w:rFonts w:ascii="Arial" w:hAnsi="Arial" w:cs="Arial"/>
              </w:rPr>
            </w:pPr>
          </w:p>
          <w:p w14:paraId="4DCBC197" w14:textId="77777777" w:rsidR="00972543" w:rsidRDefault="00972543" w:rsidP="00972543">
            <w:pPr>
              <w:rPr>
                <w:rFonts w:ascii="Arial" w:hAnsi="Arial" w:cs="Arial"/>
                <w:i/>
              </w:rPr>
            </w:pPr>
            <w:r>
              <w:rPr>
                <w:rFonts w:ascii="Arial" w:hAnsi="Arial" w:cs="Arial"/>
                <w:i/>
              </w:rPr>
              <w:t xml:space="preserve">Effectuer </w:t>
            </w:r>
            <w:r w:rsidRPr="00972543">
              <w:rPr>
                <w:rFonts w:ascii="Arial" w:hAnsi="Arial" w:cs="Arial"/>
                <w:i/>
              </w:rPr>
              <w:t>l’étude énergétique d’un système thermodynamique.</w:t>
            </w:r>
          </w:p>
          <w:p w14:paraId="090B9C09" w14:textId="77777777" w:rsidR="00777427" w:rsidRDefault="00777427" w:rsidP="00972543">
            <w:pPr>
              <w:rPr>
                <w:rFonts w:ascii="Arial" w:hAnsi="Arial" w:cs="Arial"/>
              </w:rPr>
            </w:pPr>
          </w:p>
          <w:p w14:paraId="73946CCF" w14:textId="40ADEEED" w:rsidR="00777427" w:rsidRPr="00972543" w:rsidRDefault="00777427" w:rsidP="00777427">
            <w:pPr>
              <w:rPr>
                <w:rFonts w:ascii="Arial" w:hAnsi="Arial" w:cs="Arial"/>
              </w:rPr>
            </w:pPr>
            <w:r w:rsidRPr="00777427">
              <w:rPr>
                <w:rFonts w:ascii="Arial" w:hAnsi="Arial" w:cs="Arial"/>
              </w:rPr>
              <w:t>Caractériser qualitativement les trois modes de transfert thermique</w:t>
            </w:r>
            <w:r>
              <w:rPr>
                <w:rFonts w:ascii="Arial" w:hAnsi="Arial" w:cs="Arial"/>
              </w:rPr>
              <w:t xml:space="preserve"> </w:t>
            </w:r>
            <w:r w:rsidRPr="00777427">
              <w:rPr>
                <w:rFonts w:ascii="Arial" w:hAnsi="Arial" w:cs="Arial"/>
              </w:rPr>
              <w:t>:</w:t>
            </w:r>
            <w:r>
              <w:rPr>
                <w:rFonts w:ascii="Arial" w:hAnsi="Arial" w:cs="Arial"/>
              </w:rPr>
              <w:t xml:space="preserve"> </w:t>
            </w:r>
            <w:r w:rsidRPr="00777427">
              <w:rPr>
                <w:rFonts w:ascii="Arial" w:hAnsi="Arial" w:cs="Arial"/>
              </w:rPr>
              <w:t>conduction, convection, rayonnement</w:t>
            </w:r>
          </w:p>
        </w:tc>
      </w:tr>
    </w:tbl>
    <w:p w14:paraId="6A8CD1E0" w14:textId="77777777" w:rsidR="004E49BC" w:rsidRDefault="004E49BC" w:rsidP="004E49BC">
      <w:pPr>
        <w:spacing w:after="0" w:line="240" w:lineRule="auto"/>
        <w:rPr>
          <w:rFonts w:ascii="Comic Sans MS" w:eastAsia="Calibri" w:hAnsi="Comic Sans MS" w:cs="Times New Roman"/>
          <w:sz w:val="20"/>
          <w:szCs w:val="20"/>
        </w:rPr>
      </w:pPr>
    </w:p>
    <w:p w14:paraId="563931AF" w14:textId="72B9C22B" w:rsidR="00972543" w:rsidRPr="00972543" w:rsidRDefault="004E49BC" w:rsidP="00972543">
      <w:pPr>
        <w:spacing w:after="0"/>
        <w:rPr>
          <w:rFonts w:ascii="Arial" w:eastAsia="Calibri" w:hAnsi="Arial" w:cs="Arial"/>
          <w:i/>
          <w:iCs/>
        </w:rPr>
      </w:pPr>
      <w:r w:rsidRPr="00BE16CA">
        <w:rPr>
          <w:rFonts w:ascii="Arial" w:eastAsia="Calibri" w:hAnsi="Arial" w:cs="Arial"/>
          <w:b/>
          <w:bCs/>
          <w:i/>
          <w:iCs/>
          <w:u w:val="single"/>
        </w:rPr>
        <w:t>Activité 1</w:t>
      </w:r>
      <w:r w:rsidRPr="00BE16CA">
        <w:rPr>
          <w:rFonts w:ascii="Arial" w:eastAsia="Calibri" w:hAnsi="Arial" w:cs="Arial"/>
          <w:b/>
          <w:bCs/>
          <w:i/>
          <w:iCs/>
        </w:rPr>
        <w:t> :</w:t>
      </w:r>
      <w:r w:rsidRPr="00972543">
        <w:rPr>
          <w:rFonts w:ascii="Arial" w:eastAsia="Calibri" w:hAnsi="Arial" w:cs="Arial"/>
          <w:b/>
          <w:bCs/>
          <w:i/>
          <w:iCs/>
        </w:rPr>
        <w:t xml:space="preserve"> </w:t>
      </w:r>
      <w:r w:rsidR="00972543" w:rsidRPr="00972543">
        <w:rPr>
          <w:rFonts w:ascii="Arial" w:eastAsia="Calibri" w:hAnsi="Arial" w:cs="Arial"/>
          <w:b/>
          <w:bCs/>
          <w:i/>
          <w:iCs/>
        </w:rPr>
        <w:t>M</w:t>
      </w:r>
      <w:r w:rsidR="00972543" w:rsidRPr="00972543">
        <w:rPr>
          <w:rFonts w:ascii="Arial" w:eastAsia="Calibri" w:hAnsi="Arial" w:cs="Arial"/>
          <w:b/>
          <w:i/>
          <w:iCs/>
        </w:rPr>
        <w:t>ise en évidence des transferts d’énergie dans le cas d’un transfert thermique</w:t>
      </w:r>
      <w:r w:rsidR="00972543" w:rsidRPr="00972543">
        <w:rPr>
          <w:rFonts w:ascii="Arial" w:eastAsia="Calibri" w:hAnsi="Arial" w:cs="Arial"/>
          <w:i/>
          <w:iCs/>
        </w:rPr>
        <w:t xml:space="preserve"> </w:t>
      </w:r>
    </w:p>
    <w:p w14:paraId="6DADFC45" w14:textId="7BCBF707" w:rsidR="004E49BC" w:rsidRPr="0024508B" w:rsidRDefault="004E49BC" w:rsidP="00972543">
      <w:pPr>
        <w:spacing w:after="0"/>
        <w:rPr>
          <w:rFonts w:ascii="Arial" w:eastAsia="Calibri" w:hAnsi="Arial" w:cs="Arial"/>
        </w:rPr>
      </w:pPr>
      <w:r w:rsidRPr="0024508B">
        <w:rPr>
          <w:rFonts w:ascii="Arial" w:eastAsia="Calibri" w:hAnsi="Arial" w:cs="Arial"/>
        </w:rPr>
        <w:t xml:space="preserve">Durée estimée : </w:t>
      </w:r>
      <w:r w:rsidR="00972543">
        <w:rPr>
          <w:rFonts w:ascii="Arial" w:eastAsia="Calibri" w:hAnsi="Arial" w:cs="Arial"/>
        </w:rPr>
        <w:t xml:space="preserve">1h </w:t>
      </w:r>
    </w:p>
    <w:p w14:paraId="764CC295" w14:textId="57AA015A" w:rsidR="00972543" w:rsidRPr="00972543" w:rsidRDefault="004E49BC" w:rsidP="00972543">
      <w:pPr>
        <w:spacing w:after="0" w:line="240" w:lineRule="auto"/>
        <w:jc w:val="both"/>
        <w:rPr>
          <w:rFonts w:ascii="Arial" w:hAnsi="Arial" w:cs="Arial"/>
          <w:color w:val="000000" w:themeColor="text1"/>
        </w:rPr>
      </w:pPr>
      <w:r w:rsidRPr="00972543">
        <w:rPr>
          <w:rFonts w:ascii="Arial" w:eastAsia="Calibri" w:hAnsi="Arial" w:cs="Arial"/>
        </w:rPr>
        <w:t xml:space="preserve">Il s’agit d’une activité </w:t>
      </w:r>
      <w:r w:rsidR="00972543" w:rsidRPr="00972543">
        <w:rPr>
          <w:rFonts w:ascii="Arial" w:eastAsia="Calibri" w:hAnsi="Arial" w:cs="Arial"/>
        </w:rPr>
        <w:t xml:space="preserve">expérimentale qui </w:t>
      </w:r>
      <w:r w:rsidR="00972543" w:rsidRPr="00972543">
        <w:rPr>
          <w:rFonts w:ascii="Arial" w:hAnsi="Arial" w:cs="Arial"/>
          <w:color w:val="000000" w:themeColor="text1"/>
        </w:rPr>
        <w:t xml:space="preserve">propose </w:t>
      </w:r>
      <w:r w:rsidR="00972543" w:rsidRPr="00972543">
        <w:rPr>
          <w:rFonts w:ascii="Arial" w:eastAsia="Calibri" w:hAnsi="Arial" w:cs="Arial"/>
        </w:rPr>
        <w:t>mettre en évidence la variation de l’énergie interne par apport d’énergie thermique</w:t>
      </w:r>
      <w:r w:rsidR="00EE5273">
        <w:rPr>
          <w:rFonts w:ascii="Arial" w:eastAsia="Calibri" w:hAnsi="Arial" w:cs="Arial"/>
        </w:rPr>
        <w:t>.</w:t>
      </w:r>
      <w:r w:rsidR="00972543" w:rsidRPr="00972543">
        <w:rPr>
          <w:rFonts w:ascii="Arial" w:hAnsi="Arial" w:cs="Arial"/>
          <w:color w:val="000000" w:themeColor="text1"/>
        </w:rPr>
        <w:t xml:space="preserve"> Concrètement, on chauffe un volume d’eau avec une résistance électrique.</w:t>
      </w:r>
    </w:p>
    <w:p w14:paraId="7B767E97" w14:textId="42AC8F51" w:rsidR="004E49BC" w:rsidRDefault="00EE5273" w:rsidP="004E49BC">
      <w:pPr>
        <w:spacing w:after="0" w:line="240" w:lineRule="auto"/>
        <w:rPr>
          <w:rFonts w:ascii="Arial" w:eastAsia="Calibri" w:hAnsi="Arial" w:cs="Arial"/>
        </w:rPr>
      </w:pPr>
      <w:r w:rsidRPr="00EE5273">
        <w:rPr>
          <w:rFonts w:ascii="Arial" w:eastAsia="Calibri" w:hAnsi="Arial" w:cs="Arial"/>
        </w:rPr>
        <w:t>L</w:t>
      </w:r>
      <w:r>
        <w:rPr>
          <w:rFonts w:ascii="Arial" w:eastAsia="Calibri" w:hAnsi="Arial" w:cs="Arial"/>
        </w:rPr>
        <w:t>a</w:t>
      </w:r>
      <w:r w:rsidRPr="00EE5273">
        <w:rPr>
          <w:rFonts w:ascii="Arial" w:eastAsia="Calibri" w:hAnsi="Arial" w:cs="Arial"/>
        </w:rPr>
        <w:t xml:space="preserve"> première partie fait appel aux connaissances de première</w:t>
      </w:r>
      <w:r>
        <w:rPr>
          <w:rFonts w:ascii="Arial" w:eastAsia="Calibri" w:hAnsi="Arial" w:cs="Arial"/>
        </w:rPr>
        <w:t>*</w:t>
      </w:r>
      <w:r w:rsidRPr="00EE5273">
        <w:rPr>
          <w:rFonts w:ascii="Arial" w:eastAsia="Calibri" w:hAnsi="Arial" w:cs="Arial"/>
        </w:rPr>
        <w:t>.</w:t>
      </w:r>
    </w:p>
    <w:p w14:paraId="7102DEA7" w14:textId="77777777" w:rsidR="00EE5273" w:rsidRDefault="00EE5273" w:rsidP="004E49BC">
      <w:pPr>
        <w:spacing w:after="0" w:line="240" w:lineRule="auto"/>
        <w:rPr>
          <w:rFonts w:ascii="Arial" w:eastAsia="Calibri" w:hAnsi="Arial" w:cs="Arial"/>
        </w:rPr>
      </w:pPr>
    </w:p>
    <w:p w14:paraId="4FCEFE5D" w14:textId="452B3926" w:rsidR="00EE5273" w:rsidRDefault="00EE5273" w:rsidP="00EE5273">
      <w:pPr>
        <w:spacing w:after="0"/>
        <w:rPr>
          <w:rFonts w:ascii="Arial" w:hAnsi="Arial" w:cs="Arial"/>
          <w:b/>
        </w:rPr>
      </w:pPr>
      <w:r w:rsidRPr="00EE5273">
        <w:rPr>
          <w:rFonts w:ascii="Arial" w:hAnsi="Arial" w:cs="Arial"/>
        </w:rPr>
        <w:t>*</w:t>
      </w:r>
      <w:r>
        <w:rPr>
          <w:rFonts w:ascii="Arial" w:hAnsi="Arial" w:cs="Arial"/>
        </w:rPr>
        <w:t xml:space="preserve"> </w:t>
      </w:r>
      <w:r w:rsidRPr="00EE5273">
        <w:rPr>
          <w:rFonts w:ascii="Arial" w:hAnsi="Arial" w:cs="Arial"/>
        </w:rPr>
        <w:t xml:space="preserve">Référence au programme de spécialité de </w:t>
      </w:r>
      <w:r w:rsidRPr="00EE5273">
        <w:rPr>
          <w:rFonts w:ascii="Arial" w:hAnsi="Arial" w:cs="Arial"/>
          <w:b/>
        </w:rPr>
        <w:t>première</w:t>
      </w:r>
      <w:r>
        <w:rPr>
          <w:rFonts w:ascii="Arial" w:hAnsi="Arial" w:cs="Arial"/>
          <w:b/>
        </w:rPr>
        <w:t> :</w:t>
      </w:r>
    </w:p>
    <w:p w14:paraId="5C2FA52F" w14:textId="77777777" w:rsidR="00EE5273" w:rsidRDefault="00EE5273" w:rsidP="00EE5273">
      <w:pPr>
        <w:spacing w:after="0"/>
        <w:rPr>
          <w:rFonts w:ascii="Arial" w:hAnsi="Arial" w:cs="Arial"/>
          <w:b/>
          <w:bCs/>
          <w:color w:val="0099FF"/>
        </w:rPr>
      </w:pPr>
      <w:r w:rsidRPr="00591D69">
        <w:rPr>
          <w:rFonts w:ascii="Arial" w:hAnsi="Arial" w:cs="Arial"/>
          <w:b/>
          <w:bCs/>
          <w:color w:val="0099FF"/>
        </w:rPr>
        <w:t>L’énergie : conversions et transferts</w:t>
      </w:r>
    </w:p>
    <w:tbl>
      <w:tblPr>
        <w:tblStyle w:val="Grilledutableau"/>
        <w:tblW w:w="10627" w:type="dxa"/>
        <w:tblLook w:val="04A0" w:firstRow="1" w:lastRow="0" w:firstColumn="1" w:lastColumn="0" w:noHBand="0" w:noVBand="1"/>
      </w:tblPr>
      <w:tblGrid>
        <w:gridCol w:w="3774"/>
        <w:gridCol w:w="6853"/>
      </w:tblGrid>
      <w:tr w:rsidR="00EE5273" w:rsidRPr="00972543" w14:paraId="099903D7" w14:textId="77777777" w:rsidTr="00EE5273">
        <w:trPr>
          <w:trHeight w:val="246"/>
        </w:trPr>
        <w:tc>
          <w:tcPr>
            <w:tcW w:w="10627" w:type="dxa"/>
            <w:gridSpan w:val="2"/>
            <w:shd w:val="clear" w:color="auto" w:fill="0099FF"/>
          </w:tcPr>
          <w:p w14:paraId="3B1AAE2F" w14:textId="4D4DB99C" w:rsidR="00EE5273" w:rsidRPr="00972543" w:rsidRDefault="00EE5273" w:rsidP="00EE5273">
            <w:pPr>
              <w:rPr>
                <w:rFonts w:ascii="Arial" w:hAnsi="Arial" w:cs="Arial"/>
                <w:b/>
                <w:bCs/>
                <w:color w:val="FFFFFF" w:themeColor="background1"/>
              </w:rPr>
            </w:pPr>
            <w:r>
              <w:rPr>
                <w:rFonts w:ascii="Arial" w:hAnsi="Arial" w:cs="Arial"/>
                <w:b/>
                <w:bCs/>
                <w:color w:val="FFFFFF" w:themeColor="background1"/>
              </w:rPr>
              <w:t>1</w:t>
            </w:r>
            <w:r w:rsidRPr="00972543">
              <w:rPr>
                <w:rFonts w:ascii="Arial" w:hAnsi="Arial" w:cs="Arial"/>
                <w:b/>
                <w:bCs/>
                <w:color w:val="FFFFFF" w:themeColor="background1"/>
              </w:rPr>
              <w:t xml:space="preserve">. </w:t>
            </w:r>
            <w:r w:rsidRPr="00EE5273">
              <w:rPr>
                <w:rFonts w:ascii="Arial" w:hAnsi="Arial" w:cs="Arial"/>
                <w:b/>
                <w:bCs/>
                <w:color w:val="FFFFFF" w:themeColor="background1"/>
              </w:rPr>
              <w:t>Aspects énergétiques des phénomènes électriques</w:t>
            </w:r>
          </w:p>
        </w:tc>
      </w:tr>
      <w:tr w:rsidR="00EE5273" w:rsidRPr="00EE5273" w14:paraId="7CBB5EF1" w14:textId="77777777" w:rsidTr="00EE5273">
        <w:tc>
          <w:tcPr>
            <w:tcW w:w="3774" w:type="dxa"/>
            <w:shd w:val="clear" w:color="auto" w:fill="FFFFFF" w:themeFill="background1"/>
            <w:vAlign w:val="center"/>
          </w:tcPr>
          <w:p w14:paraId="5301117F" w14:textId="77777777" w:rsidR="00EE5273" w:rsidRPr="00EE5273" w:rsidRDefault="00EE5273" w:rsidP="00EE5273">
            <w:pPr>
              <w:jc w:val="center"/>
              <w:rPr>
                <w:rFonts w:ascii="Arial" w:hAnsi="Arial" w:cs="Arial"/>
                <w:b/>
              </w:rPr>
            </w:pPr>
            <w:r w:rsidRPr="00EE5273">
              <w:rPr>
                <w:rFonts w:ascii="Arial" w:hAnsi="Arial" w:cs="Arial"/>
                <w:b/>
              </w:rPr>
              <w:t>Notions et contenus</w:t>
            </w:r>
          </w:p>
        </w:tc>
        <w:tc>
          <w:tcPr>
            <w:tcW w:w="6853" w:type="dxa"/>
            <w:shd w:val="clear" w:color="auto" w:fill="FFFFFF" w:themeFill="background1"/>
            <w:vAlign w:val="center"/>
          </w:tcPr>
          <w:p w14:paraId="6B091B90" w14:textId="77777777" w:rsidR="00EE5273" w:rsidRPr="00EE5273" w:rsidRDefault="00EE5273" w:rsidP="00EE5273">
            <w:pPr>
              <w:jc w:val="center"/>
              <w:rPr>
                <w:rFonts w:ascii="Arial" w:hAnsi="Arial" w:cs="Arial"/>
                <w:b/>
              </w:rPr>
            </w:pPr>
            <w:r w:rsidRPr="00EE5273">
              <w:rPr>
                <w:rFonts w:ascii="Arial" w:hAnsi="Arial" w:cs="Arial"/>
                <w:b/>
              </w:rPr>
              <w:t>Capacités exigibles</w:t>
            </w:r>
          </w:p>
          <w:p w14:paraId="577348C4" w14:textId="77777777" w:rsidR="00EE5273" w:rsidRPr="00EE5273" w:rsidRDefault="00EE5273" w:rsidP="00EE5273">
            <w:pPr>
              <w:jc w:val="center"/>
              <w:rPr>
                <w:rFonts w:ascii="Arial" w:hAnsi="Arial" w:cs="Arial"/>
                <w:b/>
                <w:i/>
              </w:rPr>
            </w:pPr>
            <w:r w:rsidRPr="00EE5273">
              <w:rPr>
                <w:rFonts w:ascii="Arial" w:hAnsi="Arial" w:cs="Arial"/>
                <w:b/>
                <w:i/>
              </w:rPr>
              <w:t>Activités expérimentales support de la formation</w:t>
            </w:r>
          </w:p>
        </w:tc>
      </w:tr>
      <w:tr w:rsidR="00EE5273" w:rsidRPr="00EE5273" w14:paraId="57977250" w14:textId="77777777" w:rsidTr="00EE5273">
        <w:tc>
          <w:tcPr>
            <w:tcW w:w="3774" w:type="dxa"/>
          </w:tcPr>
          <w:p w14:paraId="3B36384A" w14:textId="77777777" w:rsidR="00EE5273" w:rsidRPr="006C7FF1" w:rsidRDefault="00EE5273" w:rsidP="00EE5273">
            <w:pPr>
              <w:spacing w:line="259" w:lineRule="auto"/>
              <w:rPr>
                <w:rFonts w:ascii="Arial" w:hAnsi="Arial" w:cs="Arial"/>
                <w:bCs/>
              </w:rPr>
            </w:pPr>
            <w:r w:rsidRPr="00EE5273">
              <w:rPr>
                <w:rFonts w:ascii="Arial" w:hAnsi="Arial" w:cs="Arial"/>
              </w:rPr>
              <w:t xml:space="preserve">Puissance et </w:t>
            </w:r>
            <w:r w:rsidRPr="006C7FF1">
              <w:rPr>
                <w:rFonts w:ascii="Arial" w:hAnsi="Arial" w:cs="Arial"/>
                <w:bCs/>
              </w:rPr>
              <w:t xml:space="preserve">énergie. </w:t>
            </w:r>
          </w:p>
          <w:p w14:paraId="2A1A48B9" w14:textId="77777777" w:rsidR="00EE5273" w:rsidRPr="006C7FF1" w:rsidRDefault="00EE5273" w:rsidP="00EE5273">
            <w:pPr>
              <w:rPr>
                <w:rFonts w:ascii="Arial" w:hAnsi="Arial" w:cs="Arial"/>
                <w:bCs/>
              </w:rPr>
            </w:pPr>
            <w:r w:rsidRPr="006C7FF1">
              <w:rPr>
                <w:rFonts w:ascii="Arial" w:hAnsi="Arial" w:cs="Arial"/>
                <w:bCs/>
              </w:rPr>
              <w:t xml:space="preserve">Bilan de puissance dans un circuit. </w:t>
            </w:r>
          </w:p>
          <w:p w14:paraId="28C360D4" w14:textId="77777777" w:rsidR="00EE5273" w:rsidRDefault="00EE5273" w:rsidP="00DC70F7">
            <w:pPr>
              <w:spacing w:after="35" w:line="241" w:lineRule="auto"/>
              <w:rPr>
                <w:rFonts w:ascii="Arial" w:hAnsi="Arial" w:cs="Arial"/>
                <w:bCs/>
              </w:rPr>
            </w:pPr>
            <w:r w:rsidRPr="006C7FF1">
              <w:rPr>
                <w:rFonts w:ascii="Arial" w:hAnsi="Arial" w:cs="Arial"/>
                <w:bCs/>
              </w:rPr>
              <w:t xml:space="preserve">Effet Joule. Cas des dipôles ohmiques. </w:t>
            </w:r>
          </w:p>
          <w:p w14:paraId="2B2F3B21" w14:textId="6A6666BA" w:rsidR="005F157B" w:rsidRPr="005F157B" w:rsidRDefault="005F157B" w:rsidP="00DC70F7">
            <w:pPr>
              <w:spacing w:after="35" w:line="241" w:lineRule="auto"/>
              <w:rPr>
                <w:rFonts w:ascii="Arial" w:hAnsi="Arial" w:cs="Arial"/>
                <w:bCs/>
              </w:rPr>
            </w:pPr>
            <w:r w:rsidRPr="005F157B">
              <w:rPr>
                <w:rFonts w:ascii="Arial" w:hAnsi="Arial" w:cs="Arial"/>
                <w:bCs/>
              </w:rPr>
              <w:t>Rendement d’un convertisseur</w:t>
            </w:r>
          </w:p>
        </w:tc>
        <w:tc>
          <w:tcPr>
            <w:tcW w:w="6853" w:type="dxa"/>
          </w:tcPr>
          <w:p w14:paraId="4DFC2F37" w14:textId="77777777" w:rsidR="00EE5273" w:rsidRPr="00EE5273" w:rsidRDefault="00EE5273" w:rsidP="00EE5273">
            <w:pPr>
              <w:spacing w:after="41" w:line="238" w:lineRule="auto"/>
              <w:ind w:left="2"/>
              <w:rPr>
                <w:rFonts w:ascii="Arial" w:hAnsi="Arial" w:cs="Arial"/>
              </w:rPr>
            </w:pPr>
            <w:r w:rsidRPr="00EE5273">
              <w:rPr>
                <w:rFonts w:ascii="Arial" w:hAnsi="Arial" w:cs="Arial"/>
              </w:rPr>
              <w:t xml:space="preserve">Citer quelques ordres de grandeur de puissances fournies ou consommées par des dispositifs courants. </w:t>
            </w:r>
          </w:p>
          <w:p w14:paraId="476A558B" w14:textId="77777777" w:rsidR="005F157B" w:rsidRDefault="005F157B" w:rsidP="005F157B">
            <w:pPr>
              <w:spacing w:after="16" w:line="259" w:lineRule="auto"/>
              <w:ind w:left="2"/>
              <w:rPr>
                <w:rFonts w:ascii="Arial" w:hAnsi="Arial" w:cs="Arial"/>
              </w:rPr>
            </w:pPr>
          </w:p>
          <w:p w14:paraId="16398C3D" w14:textId="3FA210C6" w:rsidR="005F157B" w:rsidRPr="005F157B" w:rsidRDefault="005F157B" w:rsidP="005F157B">
            <w:pPr>
              <w:spacing w:after="16" w:line="259" w:lineRule="auto"/>
              <w:ind w:left="2"/>
              <w:rPr>
                <w:rFonts w:ascii="Arial" w:hAnsi="Arial" w:cs="Arial"/>
              </w:rPr>
            </w:pPr>
            <w:r w:rsidRPr="005F157B">
              <w:rPr>
                <w:rFonts w:ascii="Arial" w:hAnsi="Arial" w:cs="Arial"/>
              </w:rPr>
              <w:t xml:space="preserve">Définir le rendement d’un convertisseur. </w:t>
            </w:r>
          </w:p>
          <w:p w14:paraId="0BD72447" w14:textId="38C5BC8E" w:rsidR="00EE5273" w:rsidRPr="00EE5273" w:rsidRDefault="005F157B" w:rsidP="005F157B">
            <w:pPr>
              <w:rPr>
                <w:rFonts w:ascii="Arial" w:hAnsi="Arial" w:cs="Arial"/>
              </w:rPr>
            </w:pPr>
            <w:r w:rsidRPr="005F157B">
              <w:rPr>
                <w:rFonts w:ascii="Arial" w:hAnsi="Arial" w:cs="Arial"/>
                <w:i/>
              </w:rPr>
              <w:t>Évaluer le rendement d’un dispositif.</w:t>
            </w:r>
          </w:p>
        </w:tc>
      </w:tr>
    </w:tbl>
    <w:p w14:paraId="0BE35CF2" w14:textId="77777777" w:rsidR="004E49BC" w:rsidRDefault="004E49BC" w:rsidP="004E49BC">
      <w:pPr>
        <w:spacing w:after="0" w:line="240" w:lineRule="auto"/>
        <w:rPr>
          <w:rFonts w:ascii="Arial" w:eastAsia="Calibri" w:hAnsi="Arial" w:cs="Arial"/>
          <w:b/>
          <w:i/>
          <w:iCs/>
          <w:u w:val="single"/>
        </w:rPr>
      </w:pPr>
    </w:p>
    <w:p w14:paraId="133D0E27" w14:textId="4B5DD68E" w:rsidR="004E49BC" w:rsidRPr="005F157B" w:rsidRDefault="004E49BC" w:rsidP="005F157B">
      <w:pPr>
        <w:spacing w:after="0" w:line="240" w:lineRule="auto"/>
        <w:jc w:val="both"/>
        <w:rPr>
          <w:rFonts w:ascii="Arial" w:eastAsia="Calibri" w:hAnsi="Arial" w:cs="Arial"/>
          <w:b/>
        </w:rPr>
      </w:pPr>
      <w:r w:rsidRPr="00BE16CA">
        <w:rPr>
          <w:rFonts w:ascii="Arial" w:eastAsia="Calibri" w:hAnsi="Arial" w:cs="Arial"/>
          <w:b/>
          <w:u w:val="single"/>
        </w:rPr>
        <w:t>Activité 2</w:t>
      </w:r>
      <w:r w:rsidRPr="00BE16CA">
        <w:rPr>
          <w:rFonts w:ascii="Arial" w:eastAsia="Calibri" w:hAnsi="Arial" w:cs="Arial"/>
          <w:b/>
        </w:rPr>
        <w:t> :</w:t>
      </w:r>
      <w:r w:rsidRPr="005F157B">
        <w:rPr>
          <w:rFonts w:ascii="Arial" w:eastAsia="Calibri" w:hAnsi="Arial" w:cs="Arial"/>
          <w:b/>
        </w:rPr>
        <w:t xml:space="preserve"> </w:t>
      </w:r>
      <w:r w:rsidR="005F157B" w:rsidRPr="005F157B">
        <w:rPr>
          <w:rFonts w:ascii="Arial" w:eastAsia="Calibri" w:hAnsi="Arial" w:cs="Arial"/>
          <w:b/>
        </w:rPr>
        <w:t>Mise en évidence des transferts d’énergie dans le cas d’un transfert sous forme de travail</w:t>
      </w:r>
    </w:p>
    <w:p w14:paraId="52F73BCF" w14:textId="67736145" w:rsidR="005F157B" w:rsidRPr="0024508B" w:rsidRDefault="005F157B" w:rsidP="005F157B">
      <w:pPr>
        <w:spacing w:after="0"/>
        <w:rPr>
          <w:rFonts w:ascii="Arial" w:eastAsia="Calibri" w:hAnsi="Arial" w:cs="Arial"/>
        </w:rPr>
      </w:pPr>
      <w:r w:rsidRPr="0024508B">
        <w:rPr>
          <w:rFonts w:ascii="Arial" w:eastAsia="Calibri" w:hAnsi="Arial" w:cs="Arial"/>
        </w:rPr>
        <w:t xml:space="preserve">Durée estimée : </w:t>
      </w:r>
      <w:r>
        <w:rPr>
          <w:rFonts w:ascii="Arial" w:eastAsia="Calibri" w:hAnsi="Arial" w:cs="Arial"/>
        </w:rPr>
        <w:t xml:space="preserve">45 min </w:t>
      </w:r>
    </w:p>
    <w:p w14:paraId="2C68BE03" w14:textId="6D9B8794" w:rsidR="005F157B" w:rsidRPr="005F157B" w:rsidRDefault="00305BE6" w:rsidP="005F157B">
      <w:pPr>
        <w:spacing w:after="0" w:line="240" w:lineRule="auto"/>
        <w:jc w:val="both"/>
        <w:textAlignment w:val="baseline"/>
        <w:rPr>
          <w:rFonts w:ascii="Arial" w:eastAsia="Times New Roman" w:hAnsi="Arial" w:cs="Arial"/>
          <w:iCs/>
          <w:color w:val="000000"/>
          <w:lang w:eastAsia="fr-FR"/>
        </w:rPr>
      </w:pPr>
      <w:r>
        <w:rPr>
          <w:rFonts w:ascii="Arial" w:eastAsia="Times New Roman" w:hAnsi="Arial" w:cs="Arial"/>
          <w:iCs/>
          <w:color w:val="000000"/>
          <w:lang w:eastAsia="fr-FR"/>
        </w:rPr>
        <w:t>I</w:t>
      </w:r>
      <w:r w:rsidR="005F157B" w:rsidRPr="005F157B">
        <w:rPr>
          <w:rFonts w:ascii="Arial" w:eastAsia="Times New Roman" w:hAnsi="Arial" w:cs="Arial"/>
          <w:iCs/>
          <w:color w:val="000000"/>
          <w:lang w:eastAsia="fr-FR"/>
        </w:rPr>
        <w:t xml:space="preserve">l s’agit d’une activité documentaire </w:t>
      </w:r>
      <w:r w:rsidR="005F157B">
        <w:rPr>
          <w:rFonts w:ascii="Arial" w:eastAsia="Times New Roman" w:hAnsi="Arial" w:cs="Arial"/>
          <w:iCs/>
          <w:color w:val="000000"/>
          <w:lang w:eastAsia="fr-FR"/>
        </w:rPr>
        <w:t xml:space="preserve">qui </w:t>
      </w:r>
      <w:r w:rsidR="005F157B" w:rsidRPr="005F157B">
        <w:rPr>
          <w:rFonts w:ascii="Arial" w:eastAsia="Times New Roman" w:hAnsi="Arial" w:cs="Arial"/>
          <w:iCs/>
          <w:color w:val="000000"/>
          <w:lang w:eastAsia="fr-FR"/>
        </w:rPr>
        <w:t xml:space="preserve">propose de montrer, en se basant sur l’expérience de Joule, que l’énergie interne d’un système </w:t>
      </w:r>
      <w:r w:rsidR="005F157B" w:rsidRPr="005F157B">
        <w:rPr>
          <w:rFonts w:ascii="Arial" w:eastAsia="Times New Roman" w:hAnsi="Arial" w:cs="Arial"/>
          <w:bCs/>
          <w:iCs/>
          <w:color w:val="000000"/>
          <w:lang w:eastAsia="fr-FR"/>
        </w:rPr>
        <w:t>peut aussi varier par apport de travail mécanique</w:t>
      </w:r>
      <w:r w:rsidR="005F157B" w:rsidRPr="005F157B">
        <w:rPr>
          <w:rFonts w:ascii="Arial" w:eastAsia="Times New Roman" w:hAnsi="Arial" w:cs="Arial"/>
          <w:iCs/>
          <w:color w:val="000000"/>
          <w:lang w:eastAsia="fr-FR"/>
        </w:rPr>
        <w:t>. </w:t>
      </w:r>
    </w:p>
    <w:p w14:paraId="16C1389D" w14:textId="0DA59177" w:rsidR="00EE5273" w:rsidRDefault="00EE5273" w:rsidP="00EE5273">
      <w:pPr>
        <w:spacing w:after="0" w:line="240" w:lineRule="auto"/>
        <w:rPr>
          <w:rFonts w:ascii="Arial" w:eastAsia="Calibri" w:hAnsi="Arial" w:cs="Arial"/>
          <w:b/>
          <w:i/>
          <w:iCs/>
        </w:rPr>
      </w:pPr>
    </w:p>
    <w:p w14:paraId="23CA3F13" w14:textId="278D419B" w:rsidR="00EE5273" w:rsidRPr="00305BE6" w:rsidRDefault="00305BE6" w:rsidP="00EE5273">
      <w:pPr>
        <w:spacing w:after="0" w:line="240" w:lineRule="auto"/>
        <w:rPr>
          <w:rFonts w:ascii="Arial" w:eastAsia="Calibri" w:hAnsi="Arial" w:cs="Arial"/>
          <w:bCs/>
        </w:rPr>
      </w:pPr>
      <w:r w:rsidRPr="00305BE6">
        <w:rPr>
          <w:rFonts w:ascii="Arial" w:eastAsia="Calibri" w:hAnsi="Arial" w:cs="Arial"/>
          <w:b/>
          <w:u w:val="single"/>
        </w:rPr>
        <w:t>Bilan :</w:t>
      </w:r>
      <w:r>
        <w:rPr>
          <w:rFonts w:ascii="Arial" w:eastAsia="Calibri" w:hAnsi="Arial" w:cs="Arial"/>
          <w:bCs/>
        </w:rPr>
        <w:t xml:space="preserve"> On termine les deux activités par une </w:t>
      </w:r>
      <w:r w:rsidRPr="00305BE6">
        <w:rPr>
          <w:rFonts w:ascii="Arial" w:eastAsia="Calibri" w:hAnsi="Arial" w:cs="Arial"/>
          <w:bCs/>
        </w:rPr>
        <w:t>question de synthèse</w:t>
      </w:r>
      <w:r>
        <w:rPr>
          <w:rFonts w:ascii="Arial" w:eastAsia="Calibri" w:hAnsi="Arial" w:cs="Arial"/>
          <w:bCs/>
        </w:rPr>
        <w:t xml:space="preserve"> afin d’énoncer le premier principe.</w:t>
      </w:r>
    </w:p>
    <w:p w14:paraId="2CAC0D52" w14:textId="5F87D97B" w:rsidR="00EE5273" w:rsidRDefault="00EE5273" w:rsidP="00EE5273">
      <w:pPr>
        <w:spacing w:after="0" w:line="240" w:lineRule="auto"/>
        <w:rPr>
          <w:rFonts w:ascii="Arial" w:eastAsia="Calibri" w:hAnsi="Arial" w:cs="Arial"/>
          <w:b/>
          <w:i/>
          <w:iCs/>
        </w:rPr>
      </w:pPr>
    </w:p>
    <w:p w14:paraId="1C3BC992" w14:textId="77777777" w:rsidR="00777427" w:rsidRDefault="00777427" w:rsidP="00777427">
      <w:pPr>
        <w:shd w:val="clear" w:color="auto" w:fill="FFFFFF" w:themeFill="background1"/>
        <w:spacing w:after="0" w:line="240" w:lineRule="auto"/>
        <w:contextualSpacing/>
        <w:rPr>
          <w:rFonts w:ascii="Arial" w:eastAsia="Calibri" w:hAnsi="Arial" w:cs="Arial"/>
          <w:b/>
          <w:u w:val="single"/>
        </w:rPr>
      </w:pPr>
    </w:p>
    <w:p w14:paraId="4F707F1A" w14:textId="29C8ED13" w:rsidR="00777427" w:rsidRPr="00777427" w:rsidRDefault="00777427" w:rsidP="00777427">
      <w:pPr>
        <w:shd w:val="clear" w:color="auto" w:fill="FFFFFF" w:themeFill="background1"/>
        <w:spacing w:after="0" w:line="240" w:lineRule="auto"/>
        <w:contextualSpacing/>
        <w:rPr>
          <w:rFonts w:ascii="Arial" w:eastAsia="Calibri" w:hAnsi="Arial" w:cs="Arial"/>
          <w:b/>
        </w:rPr>
      </w:pPr>
      <w:r w:rsidRPr="00BE16CA">
        <w:rPr>
          <w:rFonts w:ascii="Arial" w:eastAsia="Calibri" w:hAnsi="Arial" w:cs="Arial"/>
          <w:b/>
          <w:u w:val="single"/>
        </w:rPr>
        <w:t>Activité 3</w:t>
      </w:r>
      <w:r w:rsidRPr="00BE16CA">
        <w:rPr>
          <w:rFonts w:ascii="Arial" w:eastAsia="Calibri" w:hAnsi="Arial" w:cs="Arial"/>
          <w:b/>
        </w:rPr>
        <w:t> :</w:t>
      </w:r>
      <w:r w:rsidRPr="00777427">
        <w:rPr>
          <w:rFonts w:ascii="Arial" w:eastAsia="Calibri" w:hAnsi="Arial" w:cs="Arial"/>
          <w:b/>
        </w:rPr>
        <w:t xml:space="preserve"> </w:t>
      </w:r>
      <w:r>
        <w:rPr>
          <w:rFonts w:ascii="Arial" w:eastAsia="Calibri" w:hAnsi="Arial" w:cs="Arial"/>
          <w:b/>
        </w:rPr>
        <w:t>Quels sont le</w:t>
      </w:r>
      <w:r w:rsidRPr="00777427">
        <w:rPr>
          <w:rFonts w:ascii="Arial" w:eastAsia="Calibri" w:hAnsi="Arial" w:cs="Arial"/>
          <w:b/>
        </w:rPr>
        <w:t>s différents modes de transferts d’énergie thermique</w:t>
      </w:r>
      <w:r>
        <w:rPr>
          <w:rFonts w:ascii="Arial" w:eastAsia="Calibri" w:hAnsi="Arial" w:cs="Arial"/>
          <w:b/>
        </w:rPr>
        <w:t> ?</w:t>
      </w:r>
    </w:p>
    <w:p w14:paraId="60FACC39" w14:textId="7E886AF9" w:rsidR="00777427" w:rsidRDefault="00777427" w:rsidP="00EE5273">
      <w:pPr>
        <w:spacing w:after="0" w:line="240" w:lineRule="auto"/>
        <w:rPr>
          <w:rFonts w:ascii="Arial" w:eastAsia="Calibri" w:hAnsi="Arial" w:cs="Arial"/>
          <w:bCs/>
        </w:rPr>
      </w:pPr>
      <w:r w:rsidRPr="00777427">
        <w:rPr>
          <w:rFonts w:ascii="Arial" w:eastAsia="Calibri" w:hAnsi="Arial" w:cs="Arial"/>
          <w:bCs/>
        </w:rPr>
        <w:t>Durée estimée : 20 min</w:t>
      </w:r>
    </w:p>
    <w:p w14:paraId="2782B28B" w14:textId="42DC6150" w:rsidR="00D300C0" w:rsidRDefault="00777427" w:rsidP="00F17ADC">
      <w:pPr>
        <w:spacing w:after="0" w:line="240" w:lineRule="auto"/>
        <w:jc w:val="both"/>
        <w:rPr>
          <w:rFonts w:ascii="Arial" w:eastAsia="Calibri" w:hAnsi="Arial" w:cs="Arial"/>
          <w:bCs/>
        </w:rPr>
      </w:pPr>
      <w:r>
        <w:rPr>
          <w:rFonts w:ascii="Arial" w:eastAsia="Calibri" w:hAnsi="Arial" w:cs="Arial"/>
          <w:bCs/>
        </w:rPr>
        <w:t>Cette activité présente les 3 modes de transfert thermique.</w:t>
      </w:r>
      <w:r w:rsidR="00D34B87">
        <w:rPr>
          <w:rFonts w:ascii="Arial" w:eastAsia="Calibri" w:hAnsi="Arial" w:cs="Arial"/>
          <w:bCs/>
        </w:rPr>
        <w:t xml:space="preserve"> </w:t>
      </w:r>
      <w:r w:rsidR="008A3170">
        <w:rPr>
          <w:rFonts w:ascii="Arial" w:eastAsia="Calibri" w:hAnsi="Arial" w:cs="Arial"/>
          <w:bCs/>
        </w:rPr>
        <w:t>E</w:t>
      </w:r>
      <w:r w:rsidR="00D34B87">
        <w:rPr>
          <w:rFonts w:ascii="Arial" w:eastAsia="Calibri" w:hAnsi="Arial" w:cs="Arial"/>
          <w:bCs/>
        </w:rPr>
        <w:t xml:space="preserve">lle peut se faire à la maison en utilisant </w:t>
      </w:r>
      <w:r w:rsidR="008A3170">
        <w:rPr>
          <w:rFonts w:ascii="Arial" w:eastAsia="Calibri" w:hAnsi="Arial" w:cs="Arial"/>
          <w:bCs/>
        </w:rPr>
        <w:t>l</w:t>
      </w:r>
      <w:r w:rsidR="00D34B87">
        <w:rPr>
          <w:rFonts w:ascii="Arial" w:eastAsia="Calibri" w:hAnsi="Arial" w:cs="Arial"/>
          <w:bCs/>
        </w:rPr>
        <w:t>es vidéos ou en classe, en réalisant les expériences.</w:t>
      </w:r>
    </w:p>
    <w:p w14:paraId="1B8E0C69" w14:textId="76DD5524" w:rsidR="00F17ADC" w:rsidRDefault="00F17ADC" w:rsidP="00F17ADC">
      <w:pPr>
        <w:spacing w:after="0" w:line="240" w:lineRule="auto"/>
        <w:jc w:val="both"/>
        <w:rPr>
          <w:rFonts w:ascii="Arial" w:eastAsia="Calibri" w:hAnsi="Arial" w:cs="Arial"/>
          <w:bCs/>
          <w:sz w:val="16"/>
          <w:szCs w:val="16"/>
        </w:rPr>
      </w:pPr>
    </w:p>
    <w:p w14:paraId="24183067" w14:textId="6E810CA4" w:rsidR="00343F31" w:rsidRDefault="00343F31" w:rsidP="00F17ADC">
      <w:pPr>
        <w:spacing w:after="0" w:line="240" w:lineRule="auto"/>
        <w:jc w:val="both"/>
        <w:rPr>
          <w:rFonts w:ascii="Arial" w:eastAsia="Calibri" w:hAnsi="Arial" w:cs="Arial"/>
          <w:bCs/>
          <w:sz w:val="16"/>
          <w:szCs w:val="16"/>
        </w:rPr>
      </w:pPr>
    </w:p>
    <w:p w14:paraId="67CED63A" w14:textId="23A332A4" w:rsidR="00343F31" w:rsidRDefault="00343F31" w:rsidP="00F17ADC">
      <w:pPr>
        <w:spacing w:after="0" w:line="240" w:lineRule="auto"/>
        <w:jc w:val="both"/>
        <w:rPr>
          <w:rFonts w:ascii="Arial" w:eastAsia="Calibri" w:hAnsi="Arial" w:cs="Arial"/>
          <w:bCs/>
          <w:sz w:val="16"/>
          <w:szCs w:val="16"/>
        </w:rPr>
      </w:pPr>
    </w:p>
    <w:p w14:paraId="46DA8E6E" w14:textId="65147720" w:rsidR="00343F31" w:rsidRDefault="00343F31" w:rsidP="00F17ADC">
      <w:pPr>
        <w:spacing w:after="0" w:line="240" w:lineRule="auto"/>
        <w:jc w:val="both"/>
        <w:rPr>
          <w:rFonts w:ascii="Arial" w:eastAsia="Calibri" w:hAnsi="Arial" w:cs="Arial"/>
          <w:bCs/>
          <w:sz w:val="16"/>
          <w:szCs w:val="16"/>
        </w:rPr>
      </w:pPr>
    </w:p>
    <w:p w14:paraId="5D2AEACD" w14:textId="7AAC878D" w:rsidR="00343F31" w:rsidRDefault="00343F31" w:rsidP="00F17ADC">
      <w:pPr>
        <w:spacing w:after="0" w:line="240" w:lineRule="auto"/>
        <w:jc w:val="both"/>
        <w:rPr>
          <w:rFonts w:ascii="Arial" w:eastAsia="Calibri" w:hAnsi="Arial" w:cs="Arial"/>
          <w:bCs/>
          <w:sz w:val="16"/>
          <w:szCs w:val="16"/>
        </w:rPr>
      </w:pPr>
    </w:p>
    <w:p w14:paraId="47D9375D" w14:textId="77777777" w:rsidR="00343F31" w:rsidRPr="00F17ADC" w:rsidRDefault="00343F31" w:rsidP="00F17ADC">
      <w:pPr>
        <w:spacing w:after="0" w:line="240" w:lineRule="auto"/>
        <w:jc w:val="both"/>
        <w:rPr>
          <w:rFonts w:ascii="Arial" w:eastAsia="Calibri" w:hAnsi="Arial" w:cs="Arial"/>
          <w:bCs/>
          <w:sz w:val="16"/>
          <w:szCs w:val="16"/>
        </w:rPr>
      </w:pPr>
    </w:p>
    <w:p w14:paraId="6278CF87" w14:textId="2A1049B1" w:rsidR="00EE5273" w:rsidRPr="00EE5273" w:rsidRDefault="00EE5273" w:rsidP="00EE5273">
      <w:pPr>
        <w:pBdr>
          <w:top w:val="single" w:sz="4" w:space="1" w:color="auto"/>
          <w:left w:val="single" w:sz="4" w:space="4" w:color="auto"/>
          <w:bottom w:val="single" w:sz="4" w:space="1" w:color="auto"/>
          <w:right w:val="single" w:sz="4" w:space="4" w:color="auto"/>
        </w:pBdr>
        <w:spacing w:after="0"/>
        <w:jc w:val="center"/>
        <w:rPr>
          <w:rFonts w:ascii="Arial" w:eastAsia="Calibri" w:hAnsi="Arial" w:cs="Arial"/>
        </w:rPr>
      </w:pPr>
      <w:r w:rsidRPr="00EE5273">
        <w:rPr>
          <w:rFonts w:ascii="Arial" w:eastAsia="Calibri" w:hAnsi="Arial" w:cs="Arial"/>
          <w:b/>
          <w:bCs/>
        </w:rPr>
        <w:t>Activité 1 : M</w:t>
      </w:r>
      <w:r w:rsidRPr="00EE5273">
        <w:rPr>
          <w:rFonts w:ascii="Arial" w:eastAsia="Calibri" w:hAnsi="Arial" w:cs="Arial"/>
          <w:b/>
        </w:rPr>
        <w:t>ise en évidence des transferts d’énergie dans le cas d’un transfert thermique</w:t>
      </w:r>
    </w:p>
    <w:p w14:paraId="2650F9A5" w14:textId="7C671D88" w:rsidR="00A718FA" w:rsidRPr="00935479" w:rsidRDefault="00A718FA" w:rsidP="00EE5273">
      <w:pPr>
        <w:spacing w:after="0" w:line="240" w:lineRule="auto"/>
        <w:rPr>
          <w:rFonts w:ascii="Arial" w:eastAsia="Calibri" w:hAnsi="Arial" w:cs="Arial"/>
          <w:b/>
          <w:i/>
          <w:iCs/>
        </w:rPr>
      </w:pPr>
      <w:r>
        <w:rPr>
          <w:noProof/>
          <w:lang w:eastAsia="fr-FR"/>
        </w:rPr>
        <w:drawing>
          <wp:anchor distT="0" distB="0" distL="114300" distR="114300" simplePos="0" relativeHeight="251636224" behindDoc="1" locked="0" layoutInCell="1" allowOverlap="1" wp14:anchorId="1D4F19B0" wp14:editId="171DD518">
            <wp:simplePos x="0" y="0"/>
            <wp:positionH relativeFrom="column">
              <wp:posOffset>5305425</wp:posOffset>
            </wp:positionH>
            <wp:positionV relativeFrom="paragraph">
              <wp:posOffset>37465</wp:posOffset>
            </wp:positionV>
            <wp:extent cx="1096645" cy="981075"/>
            <wp:effectExtent l="0" t="0" r="8255" b="9525"/>
            <wp:wrapTight wrapText="bothSides">
              <wp:wrapPolygon edited="0">
                <wp:start x="0" y="0"/>
                <wp:lineTo x="0" y="21390"/>
                <wp:lineTo x="21387" y="21390"/>
                <wp:lineTo x="21387"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6645" cy="981075"/>
                    </a:xfrm>
                    <a:prstGeom prst="rect">
                      <a:avLst/>
                    </a:prstGeom>
                  </pic:spPr>
                </pic:pic>
              </a:graphicData>
            </a:graphic>
            <wp14:sizeRelH relativeFrom="page">
              <wp14:pctWidth>0</wp14:pctWidth>
            </wp14:sizeRelH>
            <wp14:sizeRelV relativeFrom="page">
              <wp14:pctHeight>0</wp14:pctHeight>
            </wp14:sizeRelV>
          </wp:anchor>
        </w:drawing>
      </w:r>
    </w:p>
    <w:p w14:paraId="2E9EA2C1" w14:textId="67D29A46" w:rsidR="00A718FA" w:rsidRPr="00A718FA" w:rsidRDefault="00A718FA" w:rsidP="00A718FA">
      <w:pPr>
        <w:spacing w:after="0" w:line="240" w:lineRule="auto"/>
        <w:jc w:val="both"/>
        <w:rPr>
          <w:rFonts w:ascii="Arial" w:eastAsia="Calibri" w:hAnsi="Arial" w:cs="Arial"/>
          <w:i/>
          <w:iCs/>
        </w:rPr>
      </w:pPr>
      <w:r w:rsidRPr="00A718FA">
        <w:rPr>
          <w:rFonts w:ascii="Arial" w:hAnsi="Arial" w:cs="Arial"/>
          <w:i/>
          <w:iCs/>
        </w:rPr>
        <w:t xml:space="preserve">Plongés directement dans une tasse, les </w:t>
      </w:r>
      <w:r w:rsidRPr="00A718FA">
        <w:rPr>
          <w:rStyle w:val="lev"/>
          <w:rFonts w:ascii="Arial" w:hAnsi="Arial" w:cs="Arial"/>
          <w:b w:val="0"/>
          <w:bCs w:val="0"/>
          <w:i/>
          <w:iCs/>
        </w:rPr>
        <w:t>thermoplongeurs</w:t>
      </w:r>
      <w:r w:rsidRPr="00A718FA">
        <w:rPr>
          <w:rFonts w:ascii="Arial" w:hAnsi="Arial" w:cs="Arial"/>
          <w:i/>
          <w:iCs/>
        </w:rPr>
        <w:t xml:space="preserve"> chauffent l’eau en quelques minutes seulement. Très légers et peu encombrants, ils sont parfaits pour les déplacements…</w:t>
      </w:r>
    </w:p>
    <w:p w14:paraId="4C19C50B" w14:textId="5B027FA7" w:rsidR="00A718FA" w:rsidRPr="00FF5A6E" w:rsidRDefault="00493036" w:rsidP="00FF5A6E">
      <w:pPr>
        <w:spacing w:after="0" w:line="240" w:lineRule="auto"/>
        <w:jc w:val="both"/>
        <w:rPr>
          <w:rFonts w:ascii="Arial" w:eastAsia="Calibri" w:hAnsi="Arial" w:cs="Arial"/>
          <w:bCs/>
          <w:i/>
          <w:iCs/>
        </w:rPr>
      </w:pPr>
      <w:r w:rsidRPr="00FF5A6E">
        <w:rPr>
          <w:rFonts w:ascii="Arial" w:eastAsia="Calibri" w:hAnsi="Arial" w:cs="Arial"/>
          <w:bCs/>
          <w:i/>
          <w:iCs/>
        </w:rPr>
        <w:t xml:space="preserve">Quel est le transfert d’énergie entre le thermoplongeur et l’eau ? </w:t>
      </w:r>
      <w:r w:rsidR="00FF5A6E" w:rsidRPr="00FF5A6E">
        <w:rPr>
          <w:rFonts w:ascii="Arial" w:eastAsia="Calibri" w:hAnsi="Arial" w:cs="Arial"/>
          <w:bCs/>
          <w:i/>
          <w:iCs/>
        </w:rPr>
        <w:t>Ce système est-il efficace ?</w:t>
      </w:r>
    </w:p>
    <w:p w14:paraId="57DDD494" w14:textId="14EDCBD2" w:rsidR="00A718FA" w:rsidRPr="00A718FA" w:rsidRDefault="00A718FA" w:rsidP="00A718FA">
      <w:pPr>
        <w:spacing w:after="0" w:line="240" w:lineRule="auto"/>
        <w:jc w:val="right"/>
        <w:rPr>
          <w:rFonts w:ascii="Arial" w:eastAsia="Calibri" w:hAnsi="Arial" w:cs="Arial"/>
          <w:bCs/>
          <w:i/>
          <w:iCs/>
          <w:sz w:val="16"/>
          <w:szCs w:val="16"/>
        </w:rPr>
      </w:pPr>
      <w:r w:rsidRPr="00A718FA">
        <w:rPr>
          <w:rFonts w:ascii="Arial" w:eastAsia="Calibri" w:hAnsi="Arial" w:cs="Arial"/>
          <w:bCs/>
          <w:i/>
          <w:iCs/>
          <w:sz w:val="16"/>
          <w:szCs w:val="16"/>
        </w:rPr>
        <w:t>Source : www.riviera-et-bar.fr</w:t>
      </w:r>
    </w:p>
    <w:p w14:paraId="190676F4" w14:textId="0FD9EE01" w:rsidR="00EE5273" w:rsidRPr="00EE5273" w:rsidRDefault="00EE5273" w:rsidP="00997E97">
      <w:pPr>
        <w:pStyle w:val="Paragraphedeliste"/>
        <w:numPr>
          <w:ilvl w:val="0"/>
          <w:numId w:val="14"/>
        </w:numPr>
        <w:spacing w:after="0" w:line="240" w:lineRule="auto"/>
        <w:ind w:left="142" w:hanging="142"/>
        <w:rPr>
          <w:rFonts w:ascii="Arial" w:eastAsia="Calibri" w:hAnsi="Arial" w:cs="Arial"/>
          <w:b/>
          <w:u w:val="single"/>
        </w:rPr>
      </w:pPr>
      <w:r w:rsidRPr="00EE5273">
        <w:rPr>
          <w:rFonts w:ascii="Arial" w:eastAsia="Calibri" w:hAnsi="Arial" w:cs="Arial"/>
          <w:b/>
          <w:u w:val="single"/>
        </w:rPr>
        <w:t>Rappels</w:t>
      </w:r>
    </w:p>
    <w:tbl>
      <w:tblPr>
        <w:tblStyle w:val="Grilledutableau"/>
        <w:tblpPr w:leftFromText="141" w:rightFromText="141" w:vertAnchor="text" w:horzAnchor="margin" w:tblpY="203"/>
        <w:tblW w:w="10627" w:type="dxa"/>
        <w:tblBorders>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627"/>
      </w:tblGrid>
      <w:tr w:rsidR="00EE5273" w:rsidRPr="00EE5273" w14:paraId="40C6F001" w14:textId="77777777" w:rsidTr="00DD331B">
        <w:trPr>
          <w:trHeight w:val="278"/>
        </w:trPr>
        <w:tc>
          <w:tcPr>
            <w:tcW w:w="10627" w:type="dxa"/>
            <w:shd w:val="clear" w:color="auto" w:fill="auto"/>
          </w:tcPr>
          <w:p w14:paraId="280E1EF9" w14:textId="77777777" w:rsidR="00EE5273" w:rsidRPr="00EE5273" w:rsidRDefault="00EE5273" w:rsidP="00F17ADC">
            <w:pPr>
              <w:contextualSpacing/>
              <w:rPr>
                <w:rFonts w:ascii="Arial" w:eastAsia="Calibri" w:hAnsi="Arial" w:cs="Arial"/>
                <w:b/>
              </w:rPr>
            </w:pPr>
            <w:r w:rsidRPr="00EE5273">
              <w:rPr>
                <w:rFonts w:ascii="Arial" w:eastAsia="Calibri" w:hAnsi="Arial" w:cs="Arial"/>
                <w:b/>
              </w:rPr>
              <w:t>Document 1 : Bilan de puissance dans un convertisseur</w:t>
            </w:r>
          </w:p>
        </w:tc>
      </w:tr>
      <w:tr w:rsidR="00EE5273" w:rsidRPr="00EE5273" w14:paraId="25502DAC" w14:textId="77777777" w:rsidTr="00DD331B">
        <w:trPr>
          <w:trHeight w:val="640"/>
        </w:trPr>
        <w:tc>
          <w:tcPr>
            <w:tcW w:w="10627" w:type="dxa"/>
            <w:shd w:val="clear" w:color="auto" w:fill="auto"/>
          </w:tcPr>
          <w:p w14:paraId="2AF21D06" w14:textId="77777777" w:rsidR="00EE5273" w:rsidRPr="00EE5273" w:rsidRDefault="00EE5273" w:rsidP="00F17ADC">
            <w:pPr>
              <w:contextualSpacing/>
              <w:jc w:val="both"/>
              <w:rPr>
                <w:rFonts w:ascii="Arial" w:eastAsia="Calibri" w:hAnsi="Arial" w:cs="Arial"/>
                <w:lang w:bidi="fr-FR"/>
              </w:rPr>
            </w:pPr>
            <w:r w:rsidRPr="00EE5273">
              <w:rPr>
                <w:rFonts w:ascii="Arial" w:eastAsia="Calibri" w:hAnsi="Arial" w:cs="Arial"/>
                <w:lang w:bidi="fr-FR"/>
              </w:rPr>
              <w:t>Au cours d’une conversion, l’énergie et la puissance sont des grandeurs qui se conservent. La chaîne de puissance d’un convertisseur permet d’illustrer cette conservation.</w:t>
            </w:r>
          </w:p>
        </w:tc>
      </w:tr>
      <w:tr w:rsidR="00EE5273" w:rsidRPr="00EE5273" w14:paraId="411C98B5" w14:textId="77777777" w:rsidTr="00DD331B">
        <w:trPr>
          <w:trHeight w:val="640"/>
        </w:trPr>
        <w:tc>
          <w:tcPr>
            <w:tcW w:w="10627" w:type="dxa"/>
            <w:shd w:val="clear" w:color="auto" w:fill="auto"/>
          </w:tcPr>
          <w:p w14:paraId="0FF4E5B2" w14:textId="77777777" w:rsidR="00EE5273" w:rsidRPr="00EE5273" w:rsidRDefault="00EE5273" w:rsidP="00F17ADC">
            <w:pPr>
              <w:contextualSpacing/>
              <w:jc w:val="center"/>
              <w:rPr>
                <w:rFonts w:ascii="Arial" w:eastAsia="Calibri" w:hAnsi="Arial" w:cs="Arial"/>
                <w:lang w:bidi="fr-FR"/>
              </w:rPr>
            </w:pPr>
            <w:r w:rsidRPr="00EE5273">
              <w:rPr>
                <w:rFonts w:ascii="Arial" w:eastAsia="Calibri" w:hAnsi="Arial" w:cs="Arial"/>
                <w:noProof/>
                <w:lang w:eastAsia="fr-FR"/>
              </w:rPr>
              <w:drawing>
                <wp:inline distT="0" distB="0" distL="0" distR="0" wp14:anchorId="3198B754" wp14:editId="6E84C9BD">
                  <wp:extent cx="3686175" cy="949336"/>
                  <wp:effectExtent l="0" t="0" r="0" b="3175"/>
                  <wp:docPr id="29" name="Image 29" descr="../../../../../Desktop/Capture%20d’écran%202020-02-09%20à%2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0-02-09%20à%201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8716" cy="949990"/>
                          </a:xfrm>
                          <a:prstGeom prst="rect">
                            <a:avLst/>
                          </a:prstGeom>
                          <a:noFill/>
                          <a:ln>
                            <a:noFill/>
                          </a:ln>
                        </pic:spPr>
                      </pic:pic>
                    </a:graphicData>
                  </a:graphic>
                </wp:inline>
              </w:drawing>
            </w:r>
          </w:p>
        </w:tc>
      </w:tr>
      <w:tr w:rsidR="00EE5273" w:rsidRPr="00EE5273" w14:paraId="0C0DDD1A" w14:textId="77777777" w:rsidTr="00DD331B">
        <w:trPr>
          <w:trHeight w:val="14"/>
        </w:trPr>
        <w:tc>
          <w:tcPr>
            <w:tcW w:w="10627" w:type="dxa"/>
            <w:shd w:val="clear" w:color="auto" w:fill="auto"/>
          </w:tcPr>
          <w:p w14:paraId="011B36B1" w14:textId="77777777" w:rsidR="00EE5273" w:rsidRPr="00EE5273" w:rsidRDefault="00EE5273" w:rsidP="00EE5273">
            <w:pPr>
              <w:rPr>
                <w:rFonts w:ascii="Arial" w:eastAsia="Calibri" w:hAnsi="Arial" w:cs="Arial"/>
                <w:lang w:bidi="fr-FR"/>
              </w:rPr>
            </w:pPr>
            <w:r w:rsidRPr="00EE5273">
              <w:rPr>
                <w:rFonts w:ascii="Arial" w:eastAsia="Calibri" w:hAnsi="Arial" w:cs="Arial"/>
                <w:i/>
                <w:iCs/>
                <w:lang w:bidi="fr-FR"/>
              </w:rPr>
              <w:t>Remarque :</w:t>
            </w:r>
            <w:r w:rsidRPr="00EE5273">
              <w:rPr>
                <w:rFonts w:ascii="Arial" w:eastAsia="Calibri" w:hAnsi="Arial" w:cs="Arial"/>
                <w:lang w:bidi="fr-FR"/>
              </w:rPr>
              <w:t xml:space="preserve"> on peut reproduire ce schéma avec les énergies, à la place des puissances.</w:t>
            </w:r>
          </w:p>
        </w:tc>
      </w:tr>
    </w:tbl>
    <w:p w14:paraId="0AE7D5CA" w14:textId="43629775" w:rsidR="00EE5273" w:rsidRPr="00EE5273" w:rsidRDefault="00EE5273" w:rsidP="00EE5273">
      <w:pPr>
        <w:spacing w:after="0" w:line="240" w:lineRule="auto"/>
        <w:rPr>
          <w:rFonts w:ascii="Arial" w:eastAsia="Calibri" w:hAnsi="Arial" w:cs="Arial"/>
        </w:rPr>
      </w:pPr>
    </w:p>
    <w:p w14:paraId="67D2EEE8" w14:textId="2F590BDF" w:rsidR="00EE5273" w:rsidRPr="00EE5273" w:rsidRDefault="00EE5273" w:rsidP="00DD331B">
      <w:pPr>
        <w:pBdr>
          <w:top w:val="single" w:sz="4" w:space="1" w:color="auto"/>
          <w:left w:val="single" w:sz="4" w:space="0" w:color="auto"/>
          <w:bottom w:val="single" w:sz="4" w:space="1" w:color="auto"/>
          <w:right w:val="single" w:sz="4" w:space="8" w:color="auto"/>
        </w:pBdr>
        <w:spacing w:after="0"/>
        <w:rPr>
          <w:rFonts w:ascii="Arial" w:hAnsi="Arial" w:cs="Arial"/>
          <w:b/>
        </w:rPr>
      </w:pPr>
      <w:r w:rsidRPr="00EE5273">
        <w:rPr>
          <w:rFonts w:ascii="Arial" w:hAnsi="Arial" w:cs="Arial"/>
          <w:b/>
        </w:rPr>
        <w:t xml:space="preserve">Document 2 : </w:t>
      </w:r>
      <w:r>
        <w:rPr>
          <w:rFonts w:ascii="Arial" w:hAnsi="Arial" w:cs="Arial"/>
          <w:b/>
        </w:rPr>
        <w:t>C</w:t>
      </w:r>
      <w:r w:rsidRPr="00EE5273">
        <w:rPr>
          <w:rFonts w:ascii="Arial" w:hAnsi="Arial" w:cs="Arial"/>
          <w:b/>
        </w:rPr>
        <w:t>onducteur ohmique</w:t>
      </w:r>
    </w:p>
    <w:p w14:paraId="22241B04" w14:textId="79F3D2A0" w:rsidR="00EE5273" w:rsidRPr="00EE5273" w:rsidRDefault="00EE5273" w:rsidP="00DD331B">
      <w:pPr>
        <w:pBdr>
          <w:top w:val="single" w:sz="4" w:space="1" w:color="auto"/>
          <w:left w:val="single" w:sz="4" w:space="0" w:color="auto"/>
          <w:bottom w:val="single" w:sz="4" w:space="1" w:color="auto"/>
          <w:right w:val="single" w:sz="4" w:space="8" w:color="auto"/>
        </w:pBdr>
        <w:spacing w:after="0"/>
        <w:jc w:val="both"/>
        <w:rPr>
          <w:rFonts w:ascii="Arial" w:hAnsi="Arial" w:cs="Arial"/>
        </w:rPr>
      </w:pPr>
      <w:r w:rsidRPr="00EE5273">
        <w:rPr>
          <w:rFonts w:ascii="Arial" w:hAnsi="Arial" w:cs="Arial"/>
        </w:rPr>
        <w:t>Un conducteur ohmique (appelé aussi résistor, ou, par abus de langage, résistance) est un dipôle pour lequel la tension mesurée entre ses bornes est proportionnelle à l’intensité du courant qui le traverse, selon la loi d’Ohm</w:t>
      </w:r>
      <w:r>
        <w:rPr>
          <w:rFonts w:ascii="Arial" w:hAnsi="Arial" w:cs="Arial"/>
        </w:rPr>
        <w:t xml:space="preserve"> : </w:t>
      </w:r>
      <w:r w:rsidRPr="00EE5273">
        <w:rPr>
          <w:rFonts w:ascii="Arial" w:hAnsi="Arial" w:cs="Arial"/>
        </w:rPr>
        <w:t>U</w:t>
      </w:r>
      <w:r w:rsidRPr="00EE5273">
        <w:rPr>
          <w:rFonts w:ascii="Arial" w:hAnsi="Arial" w:cs="Arial"/>
          <w:vertAlign w:val="subscript"/>
        </w:rPr>
        <w:t>R</w:t>
      </w:r>
      <w:r w:rsidRPr="00EE5273">
        <w:rPr>
          <w:rFonts w:ascii="Arial" w:hAnsi="Arial" w:cs="Arial"/>
        </w:rPr>
        <w:t xml:space="preserve"> = R</w:t>
      </w:r>
      <m:oMath>
        <m:r>
          <w:rPr>
            <w:rFonts w:ascii="Cambria Math" w:hAnsi="Cambria Math" w:cs="Arial"/>
          </w:rPr>
          <m:t xml:space="preserve"> × </m:t>
        </m:r>
      </m:oMath>
      <w:r w:rsidRPr="00EE5273">
        <w:rPr>
          <w:rFonts w:ascii="Arial" w:hAnsi="Arial" w:cs="Arial"/>
        </w:rPr>
        <w:t>I</w:t>
      </w:r>
    </w:p>
    <w:p w14:paraId="5E2D2F09" w14:textId="541D8BAB" w:rsidR="00EE5273" w:rsidRPr="00EE5273" w:rsidRDefault="00EE5273" w:rsidP="00DD331B">
      <w:pPr>
        <w:pBdr>
          <w:top w:val="single" w:sz="4" w:space="1" w:color="auto"/>
          <w:left w:val="single" w:sz="4" w:space="0" w:color="auto"/>
          <w:bottom w:val="single" w:sz="4" w:space="1" w:color="auto"/>
          <w:right w:val="single" w:sz="4" w:space="8" w:color="auto"/>
        </w:pBdr>
        <w:spacing w:after="0"/>
        <w:rPr>
          <w:rFonts w:ascii="Arial" w:hAnsi="Arial" w:cs="Arial"/>
        </w:rPr>
      </w:pPr>
      <w:r w:rsidRPr="00EE5273">
        <w:rPr>
          <w:rFonts w:ascii="Arial" w:hAnsi="Arial" w:cs="Arial"/>
        </w:rPr>
        <w:t>Avec</w:t>
      </w:r>
      <w:r>
        <w:rPr>
          <w:rFonts w:ascii="Arial" w:hAnsi="Arial" w:cs="Arial"/>
        </w:rPr>
        <w:t> :</w:t>
      </w:r>
      <w:r w:rsidRPr="00EE5273">
        <w:rPr>
          <w:rFonts w:ascii="Arial" w:hAnsi="Arial" w:cs="Arial"/>
        </w:rPr>
        <w:t xml:space="preserve"> U</w:t>
      </w:r>
      <w:r w:rsidRPr="00EE5273">
        <w:rPr>
          <w:rFonts w:ascii="Arial" w:hAnsi="Arial" w:cs="Arial"/>
          <w:vertAlign w:val="subscript"/>
        </w:rPr>
        <w:t>R</w:t>
      </w:r>
      <w:r w:rsidRPr="00EE5273">
        <w:rPr>
          <w:rFonts w:ascii="Arial" w:hAnsi="Arial" w:cs="Arial"/>
        </w:rPr>
        <w:t> : tension mesurée entre les bornes du conducteur ohmique (V</w:t>
      </w:r>
      <w:r>
        <w:rPr>
          <w:rFonts w:ascii="Arial" w:hAnsi="Arial" w:cs="Arial"/>
        </w:rPr>
        <w:t>) ;</w:t>
      </w:r>
    </w:p>
    <w:p w14:paraId="06724A29" w14:textId="0F69E39E" w:rsidR="00EE5273" w:rsidRPr="00EE5273" w:rsidRDefault="00EE5273" w:rsidP="00DD331B">
      <w:pPr>
        <w:pBdr>
          <w:top w:val="single" w:sz="4" w:space="1" w:color="auto"/>
          <w:left w:val="single" w:sz="4" w:space="0" w:color="auto"/>
          <w:bottom w:val="single" w:sz="4" w:space="1" w:color="auto"/>
          <w:right w:val="single" w:sz="4" w:space="8" w:color="auto"/>
        </w:pBdr>
        <w:tabs>
          <w:tab w:val="left" w:pos="709"/>
        </w:tabs>
        <w:spacing w:after="0"/>
        <w:rPr>
          <w:rFonts w:ascii="Arial" w:hAnsi="Arial" w:cs="Arial"/>
        </w:rPr>
      </w:pPr>
      <w:r>
        <w:rPr>
          <w:rFonts w:ascii="Arial" w:hAnsi="Arial" w:cs="Arial"/>
        </w:rPr>
        <w:tab/>
      </w:r>
      <w:r w:rsidRPr="00EE5273">
        <w:rPr>
          <w:rFonts w:ascii="Arial" w:hAnsi="Arial" w:cs="Arial"/>
        </w:rPr>
        <w:t>R : résistance du conducteur ohmique (</w:t>
      </w:r>
      <w:r w:rsidRPr="00EE5273">
        <w:rPr>
          <w:rFonts w:ascii="Arial" w:hAnsi="Arial" w:cs="Arial"/>
        </w:rPr>
        <w:sym w:font="Symbol" w:char="F057"/>
      </w:r>
      <w:r w:rsidRPr="00EE5273">
        <w:rPr>
          <w:rFonts w:ascii="Arial" w:hAnsi="Arial" w:cs="Arial"/>
        </w:rPr>
        <w:t>)</w:t>
      </w:r>
      <w:r>
        <w:rPr>
          <w:rFonts w:ascii="Arial" w:hAnsi="Arial" w:cs="Arial"/>
        </w:rPr>
        <w:t> ;</w:t>
      </w:r>
    </w:p>
    <w:p w14:paraId="6993AADC" w14:textId="6900811E" w:rsidR="00EE5273" w:rsidRPr="00EE5273" w:rsidRDefault="00EE5273" w:rsidP="00DD331B">
      <w:pPr>
        <w:pBdr>
          <w:top w:val="single" w:sz="4" w:space="1" w:color="auto"/>
          <w:left w:val="single" w:sz="4" w:space="0" w:color="auto"/>
          <w:bottom w:val="single" w:sz="4" w:space="1" w:color="auto"/>
          <w:right w:val="single" w:sz="4" w:space="8" w:color="auto"/>
        </w:pBdr>
        <w:tabs>
          <w:tab w:val="left" w:pos="709"/>
        </w:tabs>
        <w:spacing w:after="0"/>
        <w:rPr>
          <w:rFonts w:ascii="Arial" w:hAnsi="Arial" w:cs="Arial"/>
        </w:rPr>
      </w:pPr>
      <w:r>
        <w:rPr>
          <w:rFonts w:ascii="Arial" w:hAnsi="Arial" w:cs="Arial"/>
        </w:rPr>
        <w:tab/>
      </w:r>
      <w:r w:rsidRPr="00EE5273">
        <w:rPr>
          <w:rFonts w:ascii="Arial" w:hAnsi="Arial" w:cs="Arial"/>
        </w:rPr>
        <w:t>I : intensité du courant qui traverse le conducteur ohmique (A).</w:t>
      </w:r>
    </w:p>
    <w:p w14:paraId="1BEE4CE8" w14:textId="6865C231" w:rsidR="00EE5273" w:rsidRPr="00F17ADC" w:rsidRDefault="00EE5273" w:rsidP="00EE5273">
      <w:pPr>
        <w:spacing w:after="0" w:line="240" w:lineRule="auto"/>
        <w:rPr>
          <w:rFonts w:ascii="Arial" w:eastAsia="Calibri" w:hAnsi="Arial" w:cs="Arial"/>
          <w:sz w:val="16"/>
          <w:szCs w:val="16"/>
        </w:rPr>
      </w:pPr>
    </w:p>
    <w:p w14:paraId="090644C9" w14:textId="77777777" w:rsidR="00EE5273" w:rsidRPr="00DD331B" w:rsidRDefault="00EE5273" w:rsidP="00997E97">
      <w:pPr>
        <w:pStyle w:val="Paragraphedeliste"/>
        <w:numPr>
          <w:ilvl w:val="0"/>
          <w:numId w:val="13"/>
        </w:numPr>
        <w:spacing w:after="0" w:line="240" w:lineRule="auto"/>
        <w:ind w:left="425" w:hanging="425"/>
        <w:jc w:val="both"/>
        <w:rPr>
          <w:rFonts w:ascii="Arial" w:eastAsia="Calibri" w:hAnsi="Arial" w:cs="Arial"/>
        </w:rPr>
      </w:pPr>
      <w:r w:rsidRPr="00DD331B">
        <w:rPr>
          <w:rFonts w:ascii="Arial" w:eastAsia="Calibri" w:hAnsi="Arial" w:cs="Arial"/>
        </w:rPr>
        <w:t>Rappeler la relation qui lie l’énergie à la puissance.</w:t>
      </w:r>
    </w:p>
    <w:p w14:paraId="68F0FEC5" w14:textId="77777777" w:rsidR="00885AF7" w:rsidRDefault="00EE5273" w:rsidP="00997E97">
      <w:pPr>
        <w:pStyle w:val="Paragraphedeliste"/>
        <w:numPr>
          <w:ilvl w:val="0"/>
          <w:numId w:val="13"/>
        </w:numPr>
        <w:spacing w:after="0" w:line="240" w:lineRule="auto"/>
        <w:ind w:left="425" w:hanging="425"/>
        <w:jc w:val="both"/>
        <w:rPr>
          <w:rFonts w:ascii="Arial" w:eastAsia="Calibri" w:hAnsi="Arial" w:cs="Arial"/>
        </w:rPr>
      </w:pPr>
      <w:r w:rsidRPr="00DD331B">
        <w:rPr>
          <w:rFonts w:ascii="Arial" w:eastAsia="Calibri" w:hAnsi="Arial" w:cs="Arial"/>
        </w:rPr>
        <w:t>Dans le cas d’u</w:t>
      </w:r>
      <w:r w:rsidR="00885AF7">
        <w:rPr>
          <w:rFonts w:ascii="Arial" w:eastAsia="Calibri" w:hAnsi="Arial" w:cs="Arial"/>
        </w:rPr>
        <w:t>n conducteur ohmique, sous quelle forme l’</w:t>
      </w:r>
      <w:r w:rsidRPr="00DD331B">
        <w:rPr>
          <w:rFonts w:ascii="Arial" w:eastAsia="Calibri" w:hAnsi="Arial" w:cs="Arial"/>
        </w:rPr>
        <w:t xml:space="preserve">énergie </w:t>
      </w:r>
      <w:r w:rsidR="00885AF7">
        <w:rPr>
          <w:rFonts w:ascii="Arial" w:eastAsia="Calibri" w:hAnsi="Arial" w:cs="Arial"/>
        </w:rPr>
        <w:t xml:space="preserve">est-elle fournie en entrée ? </w:t>
      </w:r>
    </w:p>
    <w:p w14:paraId="50897C87" w14:textId="2B4C7223" w:rsidR="00EE5273" w:rsidRPr="00DD331B" w:rsidRDefault="00885AF7" w:rsidP="00885AF7">
      <w:pPr>
        <w:pStyle w:val="Paragraphedeliste"/>
        <w:spacing w:after="0" w:line="240" w:lineRule="auto"/>
        <w:ind w:left="425"/>
        <w:jc w:val="both"/>
        <w:rPr>
          <w:rFonts w:ascii="Arial" w:eastAsia="Calibri" w:hAnsi="Arial" w:cs="Arial"/>
        </w:rPr>
      </w:pPr>
      <w:r>
        <w:rPr>
          <w:rFonts w:ascii="Arial" w:eastAsia="Calibri" w:hAnsi="Arial" w:cs="Arial"/>
        </w:rPr>
        <w:t>Sous quelle forme se trouve-t-elle en</w:t>
      </w:r>
      <w:r w:rsidR="00EE5273" w:rsidRPr="00DD331B">
        <w:rPr>
          <w:rFonts w:ascii="Arial" w:eastAsia="Calibri" w:hAnsi="Arial" w:cs="Arial"/>
        </w:rPr>
        <w:t xml:space="preserve"> sortie (énergie « exploitable ») ? </w:t>
      </w:r>
    </w:p>
    <w:p w14:paraId="457B3902" w14:textId="77777777" w:rsidR="00EE5273" w:rsidRPr="00DD331B" w:rsidRDefault="00EE5273" w:rsidP="00F17ADC">
      <w:pPr>
        <w:pStyle w:val="Paragraphedeliste"/>
        <w:numPr>
          <w:ilvl w:val="0"/>
          <w:numId w:val="13"/>
        </w:numPr>
        <w:spacing w:after="0" w:line="240" w:lineRule="auto"/>
        <w:ind w:left="425" w:hanging="425"/>
        <w:jc w:val="both"/>
        <w:rPr>
          <w:rFonts w:ascii="Arial" w:eastAsia="Calibri" w:hAnsi="Arial" w:cs="Arial"/>
        </w:rPr>
      </w:pPr>
      <w:r w:rsidRPr="00DD331B">
        <w:rPr>
          <w:rFonts w:ascii="Arial" w:eastAsia="Calibri" w:hAnsi="Arial" w:cs="Arial"/>
        </w:rPr>
        <w:t>Sachant que la conversion d’énergie est totale, représenter la chaîne d’énergie d’un conducteur ohmique.</w:t>
      </w:r>
    </w:p>
    <w:p w14:paraId="2346E622" w14:textId="3B1BAB74" w:rsidR="00EE5273" w:rsidRPr="00DD331B" w:rsidRDefault="00EE5273" w:rsidP="00997E97">
      <w:pPr>
        <w:pStyle w:val="Paragraphedeliste"/>
        <w:numPr>
          <w:ilvl w:val="0"/>
          <w:numId w:val="13"/>
        </w:numPr>
        <w:spacing w:after="0" w:line="240" w:lineRule="auto"/>
        <w:ind w:left="425" w:hanging="425"/>
        <w:jc w:val="both"/>
        <w:rPr>
          <w:rFonts w:ascii="Arial" w:eastAsia="Calibri" w:hAnsi="Arial" w:cs="Arial"/>
        </w:rPr>
      </w:pPr>
      <w:r w:rsidRPr="00DD331B">
        <w:rPr>
          <w:rFonts w:ascii="Arial" w:eastAsia="Calibri" w:hAnsi="Arial" w:cs="Arial"/>
        </w:rPr>
        <w:t xml:space="preserve">Rappeler l’expression de la puissance </w:t>
      </w:r>
      <w:r w:rsidR="00885AF7">
        <w:rPr>
          <w:rFonts w:ascii="Arial" w:eastAsia="Calibri" w:hAnsi="Arial" w:cs="Arial"/>
        </w:rPr>
        <w:t xml:space="preserve">électrique </w:t>
      </w:r>
      <w:r w:rsidRPr="00DD331B">
        <w:rPr>
          <w:rFonts w:ascii="Arial" w:eastAsia="Calibri" w:hAnsi="Arial" w:cs="Arial"/>
        </w:rPr>
        <w:t xml:space="preserve">d’entrée d’un conducteur ohmique, notée </w:t>
      </w:r>
      <w:r w:rsidR="00DD331B">
        <w:rPr>
          <w:rFonts w:ascii="Arial" w:eastAsia="Calibri" w:hAnsi="Arial" w:cs="Arial"/>
        </w:rPr>
        <w:t xml:space="preserve">P </w:t>
      </w:r>
      <w:r w:rsidR="00DD331B" w:rsidRPr="00DD331B">
        <w:rPr>
          <w:rFonts w:ascii="Arial" w:eastAsia="Calibri" w:hAnsi="Arial" w:cs="Arial"/>
          <w:vertAlign w:val="subscript"/>
        </w:rPr>
        <w:t>électrique</w:t>
      </w:r>
      <w:r w:rsidRPr="00DD331B">
        <w:rPr>
          <w:rFonts w:ascii="Arial" w:eastAsia="Times New Roman" w:hAnsi="Arial" w:cs="Arial"/>
        </w:rPr>
        <w:t xml:space="preserve"> en fonction de </w:t>
      </w:r>
      <w:r w:rsidR="00DD331B">
        <w:rPr>
          <w:rFonts w:ascii="Arial" w:eastAsia="Times New Roman" w:hAnsi="Arial" w:cs="Arial"/>
        </w:rPr>
        <w:t>U</w:t>
      </w:r>
      <w:r w:rsidRPr="00DD331B">
        <w:rPr>
          <w:rFonts w:ascii="Arial" w:eastAsia="Times New Roman" w:hAnsi="Arial" w:cs="Arial"/>
        </w:rPr>
        <w:t xml:space="preserve"> et de </w:t>
      </w:r>
      <w:r w:rsidR="00DD331B">
        <w:rPr>
          <w:rFonts w:ascii="Arial" w:eastAsia="Times New Roman" w:hAnsi="Arial" w:cs="Arial"/>
        </w:rPr>
        <w:t>I.</w:t>
      </w:r>
    </w:p>
    <w:p w14:paraId="71F7691C" w14:textId="50341CEA" w:rsidR="00EE5273" w:rsidRPr="00DD331B" w:rsidRDefault="00EE5273" w:rsidP="00997E97">
      <w:pPr>
        <w:pStyle w:val="Paragraphedeliste"/>
        <w:numPr>
          <w:ilvl w:val="0"/>
          <w:numId w:val="13"/>
        </w:numPr>
        <w:spacing w:after="0" w:line="240" w:lineRule="auto"/>
        <w:ind w:left="425" w:hanging="425"/>
        <w:jc w:val="both"/>
        <w:rPr>
          <w:rFonts w:ascii="Arial" w:eastAsia="Calibri" w:hAnsi="Arial" w:cs="Arial"/>
        </w:rPr>
      </w:pPr>
      <w:r w:rsidRPr="00DD331B">
        <w:rPr>
          <w:rFonts w:ascii="Arial" w:eastAsia="Calibri" w:hAnsi="Arial" w:cs="Arial"/>
        </w:rPr>
        <w:t xml:space="preserve">Exprimer alors la puissance </w:t>
      </w:r>
      <w:r w:rsidR="00885AF7">
        <w:rPr>
          <w:rFonts w:ascii="Arial" w:eastAsia="Calibri" w:hAnsi="Arial" w:cs="Arial"/>
        </w:rPr>
        <w:t xml:space="preserve">thermique </w:t>
      </w:r>
      <w:r w:rsidRPr="00DD331B">
        <w:rPr>
          <w:rFonts w:ascii="Arial" w:eastAsia="Calibri" w:hAnsi="Arial" w:cs="Arial"/>
        </w:rPr>
        <w:t xml:space="preserve">de sortie </w:t>
      </w:r>
      <w:r w:rsidR="00DD331B">
        <w:rPr>
          <w:rFonts w:ascii="Arial" w:eastAsia="Calibri" w:hAnsi="Arial" w:cs="Arial"/>
        </w:rPr>
        <w:t xml:space="preserve">P </w:t>
      </w:r>
      <w:r w:rsidR="00DD331B" w:rsidRPr="00DD331B">
        <w:rPr>
          <w:rFonts w:ascii="Arial" w:eastAsia="Calibri" w:hAnsi="Arial" w:cs="Arial"/>
          <w:vertAlign w:val="subscript"/>
        </w:rPr>
        <w:t>Joule</w:t>
      </w:r>
      <w:r w:rsidRPr="00DD331B">
        <w:rPr>
          <w:rFonts w:ascii="Arial" w:eastAsia="Times New Roman" w:hAnsi="Arial" w:cs="Arial"/>
        </w:rPr>
        <w:t xml:space="preserve"> en fonction de U et I puis de </w:t>
      </w:r>
      <w:r w:rsidR="00DD331B">
        <w:rPr>
          <w:rFonts w:ascii="Arial" w:eastAsia="Times New Roman" w:hAnsi="Arial" w:cs="Arial"/>
        </w:rPr>
        <w:t xml:space="preserve">R </w:t>
      </w:r>
      <w:r w:rsidRPr="00DD331B">
        <w:rPr>
          <w:rFonts w:ascii="Arial" w:eastAsia="Times New Roman" w:hAnsi="Arial" w:cs="Arial"/>
        </w:rPr>
        <w:t xml:space="preserve">et de </w:t>
      </w:r>
      <w:r w:rsidR="00DD331B">
        <w:rPr>
          <w:rFonts w:ascii="Arial" w:eastAsia="Times New Roman" w:hAnsi="Arial" w:cs="Arial"/>
        </w:rPr>
        <w:t>I</w:t>
      </w:r>
      <w:r w:rsidRPr="00DD331B">
        <w:rPr>
          <w:rFonts w:ascii="Arial" w:eastAsia="Times New Roman" w:hAnsi="Arial" w:cs="Arial"/>
        </w:rPr>
        <w:t>.</w:t>
      </w:r>
      <w:r w:rsidRPr="00DD331B">
        <w:rPr>
          <w:rFonts w:ascii="Arial" w:eastAsia="Calibri" w:hAnsi="Arial" w:cs="Arial"/>
        </w:rPr>
        <w:t xml:space="preserve"> </w:t>
      </w:r>
    </w:p>
    <w:p w14:paraId="3B88514E" w14:textId="524B0F5F" w:rsidR="00EE5273" w:rsidRPr="00DD331B" w:rsidRDefault="00EE5273" w:rsidP="00F17ADC">
      <w:pPr>
        <w:pStyle w:val="Paragraphedeliste"/>
        <w:numPr>
          <w:ilvl w:val="0"/>
          <w:numId w:val="13"/>
        </w:numPr>
        <w:spacing w:after="0" w:line="240" w:lineRule="auto"/>
        <w:ind w:left="425" w:hanging="425"/>
        <w:jc w:val="both"/>
        <w:rPr>
          <w:rFonts w:ascii="Arial" w:eastAsia="Calibri" w:hAnsi="Arial" w:cs="Arial"/>
        </w:rPr>
      </w:pPr>
      <w:r w:rsidRPr="00DD331B">
        <w:rPr>
          <w:rFonts w:ascii="Arial" w:eastAsia="Calibri" w:hAnsi="Arial" w:cs="Arial"/>
        </w:rPr>
        <w:t xml:space="preserve">Finalement, exprimer l’énergie thermique </w:t>
      </w:r>
      <w:r w:rsidR="00DD331B">
        <w:rPr>
          <w:rFonts w:ascii="Arial" w:eastAsia="Calibri" w:hAnsi="Arial" w:cs="Arial"/>
        </w:rPr>
        <w:t xml:space="preserve">E </w:t>
      </w:r>
      <w:r w:rsidRPr="00DD331B">
        <w:rPr>
          <w:rFonts w:ascii="Arial" w:eastAsia="Calibri" w:hAnsi="Arial" w:cs="Arial"/>
        </w:rPr>
        <w:t xml:space="preserve">dégagée par un conducteur ohmique pendant une durée </w:t>
      </w:r>
      <w:proofErr w:type="spellStart"/>
      <w:r w:rsidR="00DD331B">
        <w:rPr>
          <w:rFonts w:ascii="Arial" w:eastAsia="Calibri" w:hAnsi="Arial" w:cs="Arial"/>
        </w:rPr>
        <w:t>Δt</w:t>
      </w:r>
      <w:proofErr w:type="spellEnd"/>
      <w:r w:rsidR="00DD331B">
        <w:rPr>
          <w:rFonts w:ascii="Arial" w:eastAsia="Calibri" w:hAnsi="Arial" w:cs="Arial"/>
        </w:rPr>
        <w:t>.</w:t>
      </w:r>
    </w:p>
    <w:p w14:paraId="77A3FA2B" w14:textId="6652BDCD" w:rsidR="00EE5273" w:rsidRPr="00F17ADC" w:rsidRDefault="00EE5273" w:rsidP="00EE5273">
      <w:pPr>
        <w:pStyle w:val="Paragraphedeliste"/>
        <w:spacing w:after="0" w:line="240" w:lineRule="auto"/>
        <w:ind w:left="927"/>
        <w:rPr>
          <w:rFonts w:ascii="Arial" w:eastAsia="Calibri" w:hAnsi="Arial" w:cs="Arial"/>
          <w:sz w:val="16"/>
          <w:szCs w:val="16"/>
        </w:rPr>
      </w:pPr>
    </w:p>
    <w:p w14:paraId="68C145D8" w14:textId="01B40753" w:rsidR="00EE5273" w:rsidRDefault="00EE5273" w:rsidP="00997E97">
      <w:pPr>
        <w:pStyle w:val="Paragraphedeliste"/>
        <w:numPr>
          <w:ilvl w:val="0"/>
          <w:numId w:val="14"/>
        </w:numPr>
        <w:spacing w:after="0" w:line="240" w:lineRule="auto"/>
        <w:ind w:left="142" w:hanging="142"/>
        <w:rPr>
          <w:rFonts w:ascii="Arial" w:eastAsia="Calibri" w:hAnsi="Arial" w:cs="Arial"/>
          <w:b/>
          <w:u w:val="single"/>
        </w:rPr>
      </w:pPr>
      <w:r w:rsidRPr="00DD331B">
        <w:rPr>
          <w:rFonts w:ascii="Arial" w:eastAsia="Calibri" w:hAnsi="Arial" w:cs="Arial"/>
          <w:b/>
          <w:u w:val="single"/>
        </w:rPr>
        <w:t>Manipulation</w:t>
      </w:r>
    </w:p>
    <w:p w14:paraId="7289B8AA" w14:textId="77777777" w:rsidR="00DD331B" w:rsidRPr="00DD331B" w:rsidRDefault="00DD331B" w:rsidP="00DD331B">
      <w:pPr>
        <w:pStyle w:val="Paragraphedeliste"/>
        <w:spacing w:after="0" w:line="240" w:lineRule="auto"/>
        <w:ind w:left="142"/>
        <w:rPr>
          <w:rFonts w:ascii="Arial" w:eastAsia="Calibri" w:hAnsi="Arial" w:cs="Arial"/>
          <w:b/>
          <w:u w:val="single"/>
        </w:rPr>
      </w:pPr>
    </w:p>
    <w:p w14:paraId="23229B1E" w14:textId="6C1E9EEE" w:rsidR="00DD331B" w:rsidRPr="00DD331B" w:rsidRDefault="00DD331B" w:rsidP="007D21C2">
      <w:pPr>
        <w:pBdr>
          <w:top w:val="single" w:sz="4" w:space="1" w:color="auto"/>
          <w:left w:val="single" w:sz="4" w:space="4" w:color="auto"/>
          <w:bottom w:val="single" w:sz="4" w:space="1" w:color="auto"/>
          <w:right w:val="single" w:sz="4" w:space="4" w:color="auto"/>
        </w:pBdr>
        <w:spacing w:after="0"/>
        <w:rPr>
          <w:rFonts w:ascii="Arial" w:hAnsi="Arial" w:cs="Arial"/>
          <w:b/>
        </w:rPr>
      </w:pPr>
      <w:r w:rsidRPr="00DD331B">
        <w:rPr>
          <w:rFonts w:ascii="Arial" w:hAnsi="Arial" w:cs="Arial"/>
          <w:b/>
        </w:rPr>
        <w:t xml:space="preserve">Document 1 : </w:t>
      </w:r>
      <w:r w:rsidR="00F658DF">
        <w:rPr>
          <w:rFonts w:ascii="Arial" w:hAnsi="Arial" w:cs="Arial"/>
          <w:b/>
        </w:rPr>
        <w:t>Én</w:t>
      </w:r>
      <w:r w:rsidR="00F658DF" w:rsidRPr="00DD331B">
        <w:rPr>
          <w:rFonts w:ascii="Arial" w:hAnsi="Arial" w:cs="Arial"/>
          <w:b/>
        </w:rPr>
        <w:t>ergie</w:t>
      </w:r>
      <w:r w:rsidRPr="00DD331B">
        <w:rPr>
          <w:rFonts w:ascii="Arial" w:hAnsi="Arial" w:cs="Arial"/>
          <w:b/>
        </w:rPr>
        <w:t xml:space="preserve"> interne</w:t>
      </w:r>
    </w:p>
    <w:p w14:paraId="01A5A33F" w14:textId="2B10F1A4" w:rsidR="00DD331B" w:rsidRDefault="00DD331B" w:rsidP="007D21C2">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rPr>
      </w:pPr>
      <w:r w:rsidRPr="00DD331B">
        <w:rPr>
          <w:rFonts w:ascii="Arial" w:eastAsia="Calibri" w:hAnsi="Arial" w:cs="Arial"/>
        </w:rPr>
        <w:t>Un système (le contenu d’un verre d’eau par exemple) est constitué d’un grand nombre d’entités microscopiques (les molécules d’eau). Chaque entité possède une énergie microscopique qui lui est propre.</w:t>
      </w:r>
    </w:p>
    <w:p w14:paraId="4A745717" w14:textId="7683BA25" w:rsidR="00DD331B" w:rsidRPr="00DD331B" w:rsidRDefault="00DD331B" w:rsidP="007D21C2">
      <w:pPr>
        <w:pBdr>
          <w:top w:val="single" w:sz="4" w:space="1" w:color="auto"/>
          <w:left w:val="single" w:sz="4" w:space="4" w:color="auto"/>
          <w:bottom w:val="single" w:sz="4" w:space="1" w:color="auto"/>
          <w:right w:val="single" w:sz="4" w:space="4" w:color="auto"/>
        </w:pBdr>
        <w:spacing w:before="60" w:after="0" w:line="240" w:lineRule="auto"/>
        <w:jc w:val="both"/>
        <w:rPr>
          <w:rFonts w:ascii="Arial" w:eastAsia="Times New Roman" w:hAnsi="Arial" w:cs="Arial"/>
        </w:rPr>
      </w:pPr>
      <w:r w:rsidRPr="00DD331B">
        <w:rPr>
          <w:rFonts w:ascii="Arial" w:eastAsia="Calibri" w:hAnsi="Arial" w:cs="Arial"/>
        </w:rPr>
        <w:t>On appelle énergie interne</w:t>
      </w:r>
      <w:r w:rsidRPr="00DD331B">
        <w:rPr>
          <w:rFonts w:ascii="Arial" w:eastAsia="Calibri" w:hAnsi="Arial" w:cs="Arial"/>
          <w:b/>
        </w:rPr>
        <w:t xml:space="preserve"> </w:t>
      </w:r>
      <w:r w:rsidRPr="00DD331B">
        <w:rPr>
          <w:rFonts w:ascii="Arial" w:eastAsia="Calibri" w:hAnsi="Arial" w:cs="Arial"/>
          <w:bCs/>
        </w:rPr>
        <w:t>U</w:t>
      </w:r>
      <w:r>
        <w:rPr>
          <w:rFonts w:ascii="Arial" w:eastAsia="Calibri" w:hAnsi="Arial" w:cs="Arial"/>
          <w:b/>
        </w:rPr>
        <w:t xml:space="preserve"> </w:t>
      </w:r>
      <w:r w:rsidRPr="00DD331B">
        <w:rPr>
          <w:rFonts w:ascii="Arial" w:eastAsia="Calibri" w:hAnsi="Arial" w:cs="Arial"/>
        </w:rPr>
        <w:t xml:space="preserve">d'un système, l'énergie qui résulte des contributions microscopiques des entités qui le constituent. La valeur de </w:t>
      </w:r>
      <w:r>
        <w:rPr>
          <w:rFonts w:ascii="Arial" w:eastAsia="Calibri" w:hAnsi="Arial" w:cs="Arial"/>
        </w:rPr>
        <w:t xml:space="preserve">U </w:t>
      </w:r>
      <w:r w:rsidRPr="00DD331B">
        <w:rPr>
          <w:rFonts w:ascii="Arial" w:eastAsia="Calibri" w:hAnsi="Arial" w:cs="Arial"/>
        </w:rPr>
        <w:t xml:space="preserve">ne peut être mesurée, ni calculée, seule sa variation </w:t>
      </w:r>
      <w:r>
        <w:rPr>
          <w:rFonts w:ascii="Arial" w:eastAsia="Calibri" w:hAnsi="Arial" w:cs="Arial"/>
        </w:rPr>
        <w:t xml:space="preserve">ΔU </w:t>
      </w:r>
      <w:r w:rsidRPr="00DD331B">
        <w:rPr>
          <w:rFonts w:ascii="Arial" w:eastAsia="Times New Roman" w:hAnsi="Arial" w:cs="Arial"/>
        </w:rPr>
        <w:t>est accessible.</w:t>
      </w:r>
    </w:p>
    <w:p w14:paraId="6C3DF7D4" w14:textId="0398FDE6" w:rsidR="00DD331B" w:rsidRPr="00DD331B" w:rsidRDefault="00DD331B" w:rsidP="007D21C2">
      <w:pPr>
        <w:pBdr>
          <w:top w:val="single" w:sz="4" w:space="1" w:color="auto"/>
          <w:left w:val="single" w:sz="4" w:space="4" w:color="auto"/>
          <w:bottom w:val="single" w:sz="4" w:space="1" w:color="auto"/>
          <w:right w:val="single" w:sz="4" w:space="4" w:color="auto"/>
        </w:pBdr>
        <w:spacing w:before="60" w:after="0" w:line="240" w:lineRule="auto"/>
        <w:jc w:val="both"/>
        <w:rPr>
          <w:rFonts w:ascii="Arial" w:eastAsia="Calibri" w:hAnsi="Arial" w:cs="Arial"/>
        </w:rPr>
      </w:pPr>
      <w:r w:rsidRPr="00DD331B">
        <w:rPr>
          <w:rFonts w:ascii="Arial" w:eastAsia="Times New Roman" w:hAnsi="Arial" w:cs="Arial"/>
        </w:rPr>
        <w:t xml:space="preserve">Par exemple, pour un liquide incompressible de </w:t>
      </w:r>
      <w:r w:rsidRPr="00DD331B">
        <w:rPr>
          <w:rFonts w:ascii="Arial" w:eastAsia="Calibri" w:hAnsi="Arial" w:cs="Arial"/>
        </w:rPr>
        <w:t xml:space="preserve">masse </w:t>
      </w:r>
      <w:r>
        <w:rPr>
          <w:rFonts w:ascii="Arial" w:eastAsia="Calibri" w:hAnsi="Arial" w:cs="Arial"/>
        </w:rPr>
        <w:t>m</w:t>
      </w:r>
      <w:r w:rsidRPr="00DD331B">
        <w:rPr>
          <w:rFonts w:ascii="Arial" w:eastAsia="Calibri" w:hAnsi="Arial" w:cs="Arial"/>
        </w:rPr>
        <w:t xml:space="preserve">, qui s’échauffe en passant d’une température </w:t>
      </w:r>
      <m:oMath>
        <m:sSub>
          <m:sSubPr>
            <m:ctrlPr>
              <w:rPr>
                <w:rFonts w:ascii="Cambria Math" w:eastAsia="Calibri" w:hAnsi="Cambria Math" w:cs="Arial"/>
                <w:iCs/>
              </w:rPr>
            </m:ctrlPr>
          </m:sSubPr>
          <m:e>
            <m:r>
              <m:rPr>
                <m:sty m:val="p"/>
              </m:rPr>
              <w:rPr>
                <w:rFonts w:ascii="Cambria Math" w:eastAsia="Calibri" w:hAnsi="Cambria Math" w:cs="Arial"/>
              </w:rPr>
              <m:t>θ</m:t>
            </m:r>
          </m:e>
          <m:sub>
            <m:r>
              <m:rPr>
                <m:sty m:val="p"/>
              </m:rPr>
              <w:rPr>
                <w:rFonts w:ascii="Cambria Math" w:eastAsia="Calibri" w:hAnsi="Cambria Math" w:cs="Arial"/>
              </w:rPr>
              <m:t>i</m:t>
            </m:r>
          </m:sub>
        </m:sSub>
      </m:oMath>
      <w:r w:rsidRPr="00DD331B">
        <w:rPr>
          <w:rFonts w:ascii="Arial" w:eastAsia="Calibri" w:hAnsi="Arial" w:cs="Arial"/>
        </w:rPr>
        <w:t xml:space="preserve"> à une température </w:t>
      </w:r>
      <m:oMath>
        <m:sSub>
          <m:sSubPr>
            <m:ctrlPr>
              <w:rPr>
                <w:rFonts w:ascii="Cambria Math" w:eastAsia="Calibri" w:hAnsi="Cambria Math" w:cs="Arial"/>
                <w:iCs/>
              </w:rPr>
            </m:ctrlPr>
          </m:sSubPr>
          <m:e>
            <m:r>
              <m:rPr>
                <m:sty m:val="p"/>
              </m:rPr>
              <w:rPr>
                <w:rFonts w:ascii="Cambria Math" w:eastAsia="Calibri" w:hAnsi="Cambria Math" w:cs="Arial"/>
              </w:rPr>
              <m:t>θ</m:t>
            </m:r>
          </m:e>
          <m:sub>
            <m:r>
              <m:rPr>
                <m:sty m:val="p"/>
              </m:rPr>
              <w:rPr>
                <w:rFonts w:ascii="Cambria Math" w:eastAsia="Calibri" w:hAnsi="Cambria Math" w:cs="Arial"/>
              </w:rPr>
              <m:t>f</m:t>
            </m:r>
          </m:sub>
        </m:sSub>
      </m:oMath>
      <w:r w:rsidRPr="00DD331B">
        <w:rPr>
          <w:rFonts w:ascii="Arial" w:eastAsia="Times New Roman" w:hAnsi="Arial" w:cs="Arial"/>
        </w:rPr>
        <w:t xml:space="preserve"> </w:t>
      </w:r>
      <w:r w:rsidRPr="00DD331B">
        <w:rPr>
          <w:rFonts w:ascii="Arial" w:eastAsia="Calibri" w:hAnsi="Arial" w:cs="Arial"/>
        </w:rPr>
        <w:t xml:space="preserve">sans changer d’état physique : </w:t>
      </w:r>
    </w:p>
    <w:p w14:paraId="21349D26" w14:textId="79CAA5EF" w:rsidR="00DD331B" w:rsidRDefault="00DD331B" w:rsidP="00FF5A6E">
      <w:pPr>
        <w:pBdr>
          <w:top w:val="single" w:sz="4" w:space="1" w:color="auto"/>
          <w:left w:val="single" w:sz="4" w:space="4" w:color="auto"/>
          <w:bottom w:val="single" w:sz="4" w:space="1" w:color="auto"/>
          <w:right w:val="single" w:sz="4" w:space="4" w:color="auto"/>
        </w:pBdr>
        <w:spacing w:before="60" w:after="60" w:line="240" w:lineRule="auto"/>
        <w:jc w:val="center"/>
        <w:rPr>
          <w:rFonts w:ascii="Arial" w:eastAsia="Times New Roman" w:hAnsi="Arial" w:cs="Arial"/>
          <w:sz w:val="24"/>
          <w:szCs w:val="24"/>
        </w:rPr>
      </w:pPr>
      <w:r w:rsidRPr="00DD331B">
        <w:rPr>
          <w:rFonts w:ascii="Cambria Math" w:eastAsia="Times New Roman" w:hAnsi="Cambria Math" w:cs="Arial"/>
          <w:sz w:val="24"/>
          <w:szCs w:val="24"/>
        </w:rPr>
        <w:t>Δ</w:t>
      </w:r>
      <w:r w:rsidRPr="00DD331B">
        <w:rPr>
          <w:rFonts w:ascii="Arial" w:eastAsia="Times New Roman" w:hAnsi="Arial" w:cs="Arial"/>
          <w:sz w:val="24"/>
          <w:szCs w:val="24"/>
        </w:rPr>
        <w:t>U</w:t>
      </w:r>
      <w:r>
        <w:rPr>
          <w:rFonts w:ascii="Arial" w:eastAsia="Times New Roman" w:hAnsi="Arial" w:cs="Arial"/>
          <w:sz w:val="24"/>
          <w:szCs w:val="24"/>
        </w:rPr>
        <w:t xml:space="preserve"> </w:t>
      </w:r>
      <w:r w:rsidRPr="00DD331B">
        <w:rPr>
          <w:rFonts w:ascii="Arial" w:eastAsia="Times New Roman" w:hAnsi="Arial" w:cs="Arial"/>
          <w:sz w:val="24"/>
          <w:szCs w:val="24"/>
        </w:rPr>
        <w:t xml:space="preserve">= m x c x  </w:t>
      </w:r>
      <m:oMath>
        <m:d>
          <m:dPr>
            <m:ctrlPr>
              <w:rPr>
                <w:rFonts w:ascii="Cambria Math" w:eastAsia="Calibri" w:hAnsi="Cambria Math" w:cs="Arial"/>
                <w:i/>
                <w:sz w:val="24"/>
                <w:szCs w:val="24"/>
              </w:rPr>
            </m:ctrlPr>
          </m:dPr>
          <m:e>
            <m:sSub>
              <m:sSubPr>
                <m:ctrlPr>
                  <w:rPr>
                    <w:rFonts w:ascii="Cambria Math" w:eastAsia="Calibri" w:hAnsi="Cambria Math" w:cs="Arial"/>
                    <w:iCs/>
                    <w:sz w:val="24"/>
                    <w:szCs w:val="24"/>
                  </w:rPr>
                </m:ctrlPr>
              </m:sSubPr>
              <m:e>
                <m:r>
                  <m:rPr>
                    <m:sty m:val="p"/>
                  </m:rPr>
                  <w:rPr>
                    <w:rFonts w:ascii="Cambria Math" w:eastAsia="Calibri" w:hAnsi="Cambria Math" w:cs="Arial"/>
                    <w:sz w:val="24"/>
                    <w:szCs w:val="24"/>
                  </w:rPr>
                  <m:t>θ</m:t>
                </m:r>
              </m:e>
              <m:sub>
                <m:r>
                  <m:rPr>
                    <m:sty m:val="p"/>
                  </m:rPr>
                  <w:rPr>
                    <w:rFonts w:ascii="Cambria Math" w:eastAsia="Calibri" w:hAnsi="Cambria Math" w:cs="Arial"/>
                    <w:sz w:val="24"/>
                    <w:szCs w:val="24"/>
                  </w:rPr>
                  <m:t>f</m:t>
                </m:r>
              </m:sub>
            </m:sSub>
            <m:r>
              <m:rPr>
                <m:sty m:val="p"/>
              </m:rPr>
              <w:rPr>
                <w:rFonts w:ascii="Cambria Math" w:eastAsia="Calibri" w:hAnsi="Cambria Math" w:cs="Arial"/>
                <w:sz w:val="24"/>
                <w:szCs w:val="24"/>
              </w:rPr>
              <m:t>-</m:t>
            </m:r>
            <m:sSub>
              <m:sSubPr>
                <m:ctrlPr>
                  <w:rPr>
                    <w:rFonts w:ascii="Cambria Math" w:eastAsia="Calibri" w:hAnsi="Cambria Math" w:cs="Arial"/>
                    <w:iCs/>
                    <w:sz w:val="24"/>
                    <w:szCs w:val="24"/>
                  </w:rPr>
                </m:ctrlPr>
              </m:sSubPr>
              <m:e>
                <m:r>
                  <m:rPr>
                    <m:sty m:val="p"/>
                  </m:rPr>
                  <w:rPr>
                    <w:rFonts w:ascii="Cambria Math" w:eastAsia="Calibri" w:hAnsi="Cambria Math" w:cs="Arial"/>
                    <w:sz w:val="24"/>
                    <w:szCs w:val="24"/>
                  </w:rPr>
                  <m:t>θ</m:t>
                </m:r>
              </m:e>
              <m:sub>
                <m:r>
                  <m:rPr>
                    <m:sty m:val="p"/>
                  </m:rPr>
                  <w:rPr>
                    <w:rFonts w:ascii="Cambria Math" w:eastAsia="Calibri" w:hAnsi="Cambria Math" w:cs="Arial"/>
                    <w:sz w:val="24"/>
                    <w:szCs w:val="24"/>
                  </w:rPr>
                  <m:t>i</m:t>
                </m:r>
              </m:sub>
            </m:sSub>
          </m:e>
        </m:d>
      </m:oMath>
    </w:p>
    <w:p w14:paraId="151C8C0C" w14:textId="497E446B" w:rsidR="00F17ADC" w:rsidRPr="00F17ADC" w:rsidRDefault="00F17ADC" w:rsidP="00F17ADC">
      <w:pPr>
        <w:pStyle w:val="Paragraphedeliste"/>
        <w:numPr>
          <w:ilvl w:val="0"/>
          <w:numId w:val="15"/>
        </w:numPr>
        <w:pBdr>
          <w:top w:val="single" w:sz="4" w:space="1" w:color="auto"/>
          <w:left w:val="single" w:sz="4" w:space="4" w:color="auto"/>
          <w:bottom w:val="single" w:sz="4" w:space="1" w:color="auto"/>
          <w:right w:val="single" w:sz="4" w:space="4" w:color="auto"/>
        </w:pBdr>
        <w:spacing w:after="0" w:line="240" w:lineRule="auto"/>
        <w:ind w:left="284" w:hanging="284"/>
        <w:rPr>
          <w:rFonts w:ascii="Arial" w:eastAsia="Calibri" w:hAnsi="Arial" w:cs="Arial"/>
        </w:rPr>
      </w:pPr>
      <w:proofErr w:type="spellStart"/>
      <w:proofErr w:type="gramStart"/>
      <w:r w:rsidRPr="00DD331B">
        <w:rPr>
          <w:rFonts w:ascii="Arial" w:eastAsia="Calibri" w:hAnsi="Arial" w:cs="Arial"/>
        </w:rPr>
        <w:t>c</w:t>
      </w:r>
      <w:proofErr w:type="gramEnd"/>
      <w:r w:rsidRPr="00DD331B">
        <w:rPr>
          <w:rFonts w:ascii="Arial" w:eastAsia="Calibri" w:hAnsi="Arial" w:cs="Arial"/>
        </w:rPr>
        <w:t xml:space="preserve"> est</w:t>
      </w:r>
      <w:proofErr w:type="spellEnd"/>
      <w:r w:rsidRPr="00DD331B">
        <w:rPr>
          <w:rFonts w:ascii="Arial" w:eastAsia="Calibri" w:hAnsi="Arial" w:cs="Arial"/>
        </w:rPr>
        <w:t xml:space="preserve"> la capacité thermique massique du liquide ; </w:t>
      </w:r>
      <w:r>
        <w:rPr>
          <w:rFonts w:ascii="Arial" w:eastAsia="Calibri" w:hAnsi="Arial" w:cs="Arial"/>
        </w:rPr>
        <w:t>d</w:t>
      </w:r>
      <w:r w:rsidRPr="00F17ADC">
        <w:rPr>
          <w:rFonts w:ascii="Arial" w:eastAsia="Calibri" w:hAnsi="Arial" w:cs="Arial"/>
        </w:rPr>
        <w:t xml:space="preserve">ans le cas de l’eau liquide, elle vaut </w:t>
      </w:r>
      <w:r>
        <w:rPr>
          <w:rFonts w:ascii="Arial" w:eastAsia="Calibri" w:hAnsi="Arial" w:cs="Arial"/>
        </w:rPr>
        <w:t xml:space="preserve">                             </w:t>
      </w:r>
      <w:r w:rsidRPr="00F17ADC">
        <w:rPr>
          <w:rFonts w:ascii="Arial" w:eastAsia="Calibri" w:hAnsi="Arial" w:cs="Arial"/>
        </w:rPr>
        <w:t xml:space="preserve">c </w:t>
      </w:r>
      <w:r w:rsidRPr="00F17ADC">
        <w:rPr>
          <w:rFonts w:ascii="Arial" w:eastAsia="Calibri" w:hAnsi="Arial" w:cs="Arial"/>
          <w:vertAlign w:val="subscript"/>
        </w:rPr>
        <w:t>eau</w:t>
      </w:r>
      <w:r w:rsidRPr="00F17ADC">
        <w:rPr>
          <w:rFonts w:ascii="Arial" w:eastAsia="Calibri" w:hAnsi="Arial" w:cs="Arial"/>
        </w:rPr>
        <w:t xml:space="preserve"> = 4185 J.kg</w:t>
      </w:r>
      <w:r w:rsidRPr="00F17ADC">
        <w:rPr>
          <w:rFonts w:ascii="Arial" w:eastAsia="Calibri" w:hAnsi="Arial" w:cs="Arial"/>
          <w:vertAlign w:val="superscript"/>
        </w:rPr>
        <w:t>-1</w:t>
      </w:r>
      <w:r w:rsidRPr="00F17ADC">
        <w:rPr>
          <w:rFonts w:ascii="Arial" w:eastAsia="Calibri" w:hAnsi="Arial" w:cs="Arial"/>
        </w:rPr>
        <w:t>.°C</w:t>
      </w:r>
      <w:r w:rsidRPr="00F17ADC">
        <w:rPr>
          <w:rFonts w:ascii="Arial" w:eastAsia="Calibri" w:hAnsi="Arial" w:cs="Arial"/>
          <w:vertAlign w:val="superscript"/>
        </w:rPr>
        <w:t>-1</w:t>
      </w:r>
      <w:r w:rsidRPr="00F17ADC">
        <w:rPr>
          <w:rFonts w:ascii="Arial" w:eastAsia="Calibri" w:hAnsi="Arial" w:cs="Arial"/>
        </w:rPr>
        <w:t xml:space="preserve"> </w:t>
      </w:r>
      <w:r w:rsidRPr="00F17ADC">
        <w:rPr>
          <w:rFonts w:ascii="Arial" w:eastAsia="Times New Roman" w:hAnsi="Arial" w:cs="Arial"/>
        </w:rPr>
        <w:t>;</w:t>
      </w:r>
    </w:p>
    <w:p w14:paraId="5567AD54" w14:textId="5A023EAA" w:rsidR="00F17ADC" w:rsidRPr="00F17ADC" w:rsidRDefault="00F17ADC" w:rsidP="00F17ADC">
      <w:pPr>
        <w:pStyle w:val="Paragraphedeliste"/>
        <w:numPr>
          <w:ilvl w:val="0"/>
          <w:numId w:val="15"/>
        </w:numPr>
        <w:pBdr>
          <w:top w:val="single" w:sz="4" w:space="1" w:color="auto"/>
          <w:left w:val="single" w:sz="4" w:space="4" w:color="auto"/>
          <w:bottom w:val="single" w:sz="4" w:space="1" w:color="auto"/>
          <w:right w:val="single" w:sz="4" w:space="4" w:color="auto"/>
        </w:pBdr>
        <w:spacing w:after="0"/>
        <w:ind w:left="284" w:hanging="284"/>
        <w:rPr>
          <w:rFonts w:ascii="Arial" w:hAnsi="Arial" w:cs="Arial"/>
        </w:rPr>
      </w:pPr>
      <w:r>
        <w:rPr>
          <w:rFonts w:ascii="Arial" w:eastAsia="Times New Roman" w:hAnsi="Arial" w:cs="Arial"/>
        </w:rPr>
        <w:t xml:space="preserve">ΔU </w:t>
      </w:r>
      <w:r w:rsidRPr="00DD331B">
        <w:rPr>
          <w:rFonts w:ascii="Arial" w:eastAsia="Times New Roman" w:hAnsi="Arial" w:cs="Arial"/>
        </w:rPr>
        <w:t>s’exprime en joule (</w:t>
      </w:r>
      <w:r>
        <w:rPr>
          <w:rFonts w:ascii="Arial" w:eastAsia="Times New Roman" w:hAnsi="Arial" w:cs="Arial"/>
        </w:rPr>
        <w:t>J)</w:t>
      </w:r>
      <w:r w:rsidRPr="00DD331B">
        <w:rPr>
          <w:rFonts w:ascii="Arial" w:eastAsia="Times New Roman" w:hAnsi="Arial" w:cs="Arial"/>
        </w:rPr>
        <w:t xml:space="preserve"> ; </w:t>
      </w:r>
      <w:r>
        <w:rPr>
          <w:rFonts w:ascii="Arial" w:eastAsia="Times New Roman" w:hAnsi="Arial" w:cs="Arial"/>
        </w:rPr>
        <w:t xml:space="preserve">m </w:t>
      </w:r>
      <w:r w:rsidRPr="00DD331B">
        <w:rPr>
          <w:rFonts w:ascii="Arial" w:eastAsia="Times New Roman" w:hAnsi="Arial" w:cs="Arial"/>
        </w:rPr>
        <w:t xml:space="preserve">en </w:t>
      </w:r>
      <w:r>
        <w:rPr>
          <w:rFonts w:ascii="Arial" w:eastAsia="Times New Roman" w:hAnsi="Arial" w:cs="Arial"/>
        </w:rPr>
        <w:t>kg</w:t>
      </w:r>
      <w:r w:rsidRPr="00DD331B">
        <w:rPr>
          <w:rFonts w:ascii="Arial" w:eastAsia="Times New Roman" w:hAnsi="Arial" w:cs="Arial"/>
        </w:rPr>
        <w:t xml:space="preserve"> et </w:t>
      </w:r>
      <m:oMath>
        <m:sSub>
          <m:sSubPr>
            <m:ctrlPr>
              <w:rPr>
                <w:rFonts w:ascii="Cambria Math" w:eastAsia="Calibri" w:hAnsi="Cambria Math" w:cs="Arial"/>
                <w:iCs/>
              </w:rPr>
            </m:ctrlPr>
          </m:sSubPr>
          <m:e>
            <m:r>
              <m:rPr>
                <m:sty m:val="p"/>
              </m:rPr>
              <w:rPr>
                <w:rFonts w:ascii="Cambria Math" w:eastAsia="Calibri" w:hAnsi="Cambria Math" w:cs="Arial"/>
              </w:rPr>
              <m:t>θ</m:t>
            </m:r>
          </m:e>
          <m:sub>
            <m:r>
              <m:rPr>
                <m:sty m:val="p"/>
              </m:rPr>
              <w:rPr>
                <w:rFonts w:ascii="Cambria Math" w:eastAsia="Calibri" w:hAnsi="Cambria Math" w:cs="Arial"/>
              </w:rPr>
              <m:t>f</m:t>
            </m:r>
          </m:sub>
        </m:sSub>
      </m:oMath>
      <w:r w:rsidRPr="00DD331B">
        <w:rPr>
          <w:rFonts w:ascii="Arial" w:eastAsia="Times New Roman" w:hAnsi="Arial" w:cs="Arial"/>
        </w:rPr>
        <w:t xml:space="preserve"> et </w:t>
      </w:r>
      <m:oMath>
        <m:sSub>
          <m:sSubPr>
            <m:ctrlPr>
              <w:rPr>
                <w:rFonts w:ascii="Cambria Math" w:eastAsia="Calibri" w:hAnsi="Cambria Math" w:cs="Arial"/>
                <w:iCs/>
              </w:rPr>
            </m:ctrlPr>
          </m:sSubPr>
          <m:e>
            <m:r>
              <m:rPr>
                <m:sty m:val="p"/>
              </m:rPr>
              <w:rPr>
                <w:rFonts w:ascii="Cambria Math" w:eastAsia="Calibri" w:hAnsi="Cambria Math" w:cs="Arial"/>
              </w:rPr>
              <m:t>θ</m:t>
            </m:r>
          </m:e>
          <m:sub>
            <m:r>
              <m:rPr>
                <m:sty m:val="p"/>
              </m:rPr>
              <w:rPr>
                <w:rFonts w:ascii="Cambria Math" w:eastAsia="Calibri" w:hAnsi="Cambria Math" w:cs="Arial"/>
              </w:rPr>
              <m:t>i</m:t>
            </m:r>
          </m:sub>
        </m:sSub>
      </m:oMath>
      <w:r w:rsidRPr="00DD331B">
        <w:rPr>
          <w:rFonts w:ascii="Arial" w:eastAsia="Times New Roman" w:hAnsi="Arial" w:cs="Arial"/>
        </w:rPr>
        <w:t xml:space="preserve"> en</w:t>
      </w:r>
      <w:r>
        <w:rPr>
          <w:rFonts w:ascii="Arial" w:eastAsia="Times New Roman" w:hAnsi="Arial" w:cs="Arial"/>
        </w:rPr>
        <w:t xml:space="preserve"> °C</w:t>
      </w:r>
      <w:r w:rsidRPr="00DD331B">
        <w:rPr>
          <w:rFonts w:ascii="Arial" w:eastAsia="Times New Roman" w:hAnsi="Arial" w:cs="Arial"/>
        </w:rPr>
        <w:t>.</w:t>
      </w:r>
    </w:p>
    <w:p w14:paraId="2B0997F3" w14:textId="77777777" w:rsidR="00EE5273" w:rsidRPr="00EE5273" w:rsidRDefault="00EE5273" w:rsidP="00EE5273">
      <w:pPr>
        <w:spacing w:after="0" w:line="240" w:lineRule="auto"/>
        <w:contextualSpacing/>
        <w:rPr>
          <w:rFonts w:ascii="Arial" w:eastAsia="Calibri" w:hAnsi="Arial" w:cs="Arial"/>
          <w:b/>
        </w:rPr>
      </w:pPr>
    </w:p>
    <w:p w14:paraId="14D6173B" w14:textId="77777777" w:rsidR="007D21C2" w:rsidRPr="007D21C2" w:rsidRDefault="007D21C2" w:rsidP="007D21C2">
      <w:pPr>
        <w:pBdr>
          <w:top w:val="single" w:sz="4" w:space="1" w:color="auto"/>
          <w:left w:val="single" w:sz="4" w:space="4" w:color="auto"/>
          <w:bottom w:val="single" w:sz="4" w:space="1" w:color="auto"/>
          <w:right w:val="single" w:sz="4" w:space="4" w:color="auto"/>
        </w:pBdr>
        <w:spacing w:after="0"/>
        <w:rPr>
          <w:rFonts w:ascii="Arial" w:hAnsi="Arial" w:cs="Arial"/>
          <w:b/>
        </w:rPr>
      </w:pPr>
      <w:r w:rsidRPr="007D21C2">
        <w:rPr>
          <w:rFonts w:ascii="Arial" w:hAnsi="Arial" w:cs="Arial"/>
          <w:b/>
        </w:rPr>
        <w:t>Document 2 : Liste du matériel</w:t>
      </w:r>
    </w:p>
    <w:p w14:paraId="7445DD84" w14:textId="3857A784" w:rsidR="007D21C2" w:rsidRPr="007D21C2" w:rsidRDefault="007D21C2" w:rsidP="00997E97">
      <w:pPr>
        <w:numPr>
          <w:ilvl w:val="0"/>
          <w:numId w:val="11"/>
        </w:numPr>
        <w:pBdr>
          <w:top w:val="single" w:sz="4" w:space="1" w:color="auto"/>
          <w:left w:val="single" w:sz="4" w:space="4" w:color="auto"/>
          <w:bottom w:val="single" w:sz="4" w:space="1" w:color="auto"/>
          <w:right w:val="single" w:sz="4" w:space="4" w:color="auto"/>
        </w:pBdr>
        <w:spacing w:after="0" w:line="271" w:lineRule="auto"/>
        <w:contextualSpacing/>
        <w:rPr>
          <w:rFonts w:ascii="Arial" w:eastAsia="Calibri" w:hAnsi="Arial" w:cs="Arial"/>
        </w:rPr>
      </w:pPr>
      <w:r w:rsidRPr="007D21C2">
        <w:rPr>
          <w:rFonts w:ascii="Arial" w:eastAsia="Calibri" w:hAnsi="Arial" w:cs="Arial"/>
        </w:rPr>
        <w:lastRenderedPageBreak/>
        <w:t>Générateur électrique</w:t>
      </w:r>
      <w:r w:rsidR="00E27804">
        <w:rPr>
          <w:rFonts w:ascii="Arial" w:eastAsia="Calibri" w:hAnsi="Arial" w:cs="Arial"/>
        </w:rPr>
        <w:t xml:space="preserve"> de tension continue</w:t>
      </w:r>
      <w:r w:rsidRPr="007D21C2">
        <w:rPr>
          <w:rFonts w:ascii="Arial" w:eastAsia="Calibri" w:hAnsi="Arial" w:cs="Arial"/>
        </w:rPr>
        <w:t xml:space="preserve"> réglé sur 6 V ;</w:t>
      </w:r>
    </w:p>
    <w:p w14:paraId="374FFBCD" w14:textId="77777777" w:rsidR="007D21C2" w:rsidRPr="007D21C2" w:rsidRDefault="007D21C2" w:rsidP="00997E97">
      <w:pPr>
        <w:numPr>
          <w:ilvl w:val="0"/>
          <w:numId w:val="11"/>
        </w:numPr>
        <w:pBdr>
          <w:top w:val="single" w:sz="4" w:space="1" w:color="auto"/>
          <w:left w:val="single" w:sz="4" w:space="4" w:color="auto"/>
          <w:bottom w:val="single" w:sz="4" w:space="1" w:color="auto"/>
          <w:right w:val="single" w:sz="4" w:space="4" w:color="auto"/>
        </w:pBdr>
        <w:spacing w:after="0" w:line="271" w:lineRule="auto"/>
        <w:contextualSpacing/>
        <w:rPr>
          <w:rFonts w:ascii="Arial" w:eastAsia="Calibri" w:hAnsi="Arial" w:cs="Arial"/>
        </w:rPr>
      </w:pPr>
      <w:r w:rsidRPr="007D21C2">
        <w:rPr>
          <w:rFonts w:ascii="Arial" w:eastAsia="Calibri" w:hAnsi="Arial" w:cs="Arial"/>
        </w:rPr>
        <w:t>Agitateur magnétique + barreau aimanté ;</w:t>
      </w:r>
    </w:p>
    <w:p w14:paraId="127BC237" w14:textId="0CFCCACE" w:rsidR="007D21C2" w:rsidRPr="008A3170" w:rsidRDefault="008A3170" w:rsidP="00997E97">
      <w:pPr>
        <w:numPr>
          <w:ilvl w:val="0"/>
          <w:numId w:val="11"/>
        </w:numPr>
        <w:pBdr>
          <w:top w:val="single" w:sz="4" w:space="1" w:color="auto"/>
          <w:left w:val="single" w:sz="4" w:space="4" w:color="auto"/>
          <w:bottom w:val="single" w:sz="4" w:space="1" w:color="auto"/>
          <w:right w:val="single" w:sz="4" w:space="4" w:color="auto"/>
        </w:pBdr>
        <w:spacing w:after="0" w:line="271" w:lineRule="auto"/>
        <w:contextualSpacing/>
        <w:rPr>
          <w:rFonts w:ascii="Arial" w:eastAsia="Calibri" w:hAnsi="Arial" w:cs="Arial"/>
        </w:rPr>
      </w:pPr>
      <w:r>
        <w:rPr>
          <w:rFonts w:ascii="Arial" w:eastAsia="Calibri" w:hAnsi="Arial" w:cs="Arial"/>
        </w:rPr>
        <w:t>S</w:t>
      </w:r>
      <w:r w:rsidR="001140B8" w:rsidRPr="008A3170">
        <w:rPr>
          <w:rFonts w:ascii="Arial" w:eastAsia="Calibri" w:hAnsi="Arial" w:cs="Arial"/>
        </w:rPr>
        <w:t>onde de température</w:t>
      </w:r>
      <w:r>
        <w:rPr>
          <w:rFonts w:ascii="Arial" w:eastAsia="Calibri" w:hAnsi="Arial" w:cs="Arial"/>
        </w:rPr>
        <w:t> ;</w:t>
      </w:r>
    </w:p>
    <w:p w14:paraId="30D66A2F" w14:textId="77777777" w:rsidR="007D21C2" w:rsidRPr="007D21C2" w:rsidRDefault="007D21C2" w:rsidP="00997E97">
      <w:pPr>
        <w:pStyle w:val="Paragraphedeliste"/>
        <w:numPr>
          <w:ilvl w:val="0"/>
          <w:numId w:val="11"/>
        </w:numPr>
        <w:pBdr>
          <w:top w:val="single" w:sz="4" w:space="1" w:color="auto"/>
          <w:left w:val="single" w:sz="4" w:space="4" w:color="auto"/>
          <w:bottom w:val="single" w:sz="4" w:space="1" w:color="auto"/>
          <w:right w:val="single" w:sz="4" w:space="4" w:color="auto"/>
        </w:pBdr>
        <w:spacing w:after="0" w:line="271" w:lineRule="auto"/>
        <w:rPr>
          <w:rFonts w:ascii="Arial" w:hAnsi="Arial" w:cs="Arial"/>
        </w:rPr>
      </w:pPr>
      <w:r w:rsidRPr="007D21C2">
        <w:rPr>
          <w:rFonts w:ascii="Arial" w:hAnsi="Arial" w:cs="Arial"/>
        </w:rPr>
        <w:t>Conducteur ohmique de résistance électrique voisine de 2 Ω (pour calorimètre) ;</w:t>
      </w:r>
    </w:p>
    <w:p w14:paraId="2CB45B60" w14:textId="2DC86886" w:rsidR="007D21C2" w:rsidRPr="007D21C2" w:rsidRDefault="00E27804" w:rsidP="00997E97">
      <w:pPr>
        <w:pStyle w:val="Paragraphedeliste"/>
        <w:numPr>
          <w:ilvl w:val="0"/>
          <w:numId w:val="11"/>
        </w:numPr>
        <w:pBdr>
          <w:top w:val="single" w:sz="4" w:space="1" w:color="auto"/>
          <w:left w:val="single" w:sz="4" w:space="4" w:color="auto"/>
          <w:bottom w:val="single" w:sz="4" w:space="1" w:color="auto"/>
          <w:right w:val="single" w:sz="4" w:space="4" w:color="auto"/>
        </w:pBdr>
        <w:spacing w:after="0" w:line="271" w:lineRule="auto"/>
        <w:rPr>
          <w:rFonts w:ascii="Arial" w:hAnsi="Arial" w:cs="Arial"/>
        </w:rPr>
      </w:pPr>
      <w:r>
        <w:rPr>
          <w:rFonts w:ascii="Arial" w:hAnsi="Arial" w:cs="Arial"/>
        </w:rPr>
        <w:t>B</w:t>
      </w:r>
      <w:r w:rsidR="007D21C2" w:rsidRPr="007D21C2">
        <w:rPr>
          <w:rFonts w:ascii="Arial" w:hAnsi="Arial" w:cs="Arial"/>
        </w:rPr>
        <w:t xml:space="preserve">écher 400 </w:t>
      </w:r>
      <w:proofErr w:type="spellStart"/>
      <w:r w:rsidR="007D21C2" w:rsidRPr="007D21C2">
        <w:rPr>
          <w:rFonts w:ascii="Arial" w:hAnsi="Arial" w:cs="Arial"/>
        </w:rPr>
        <w:t>mL</w:t>
      </w:r>
      <w:proofErr w:type="spellEnd"/>
      <w:r w:rsidR="007D21C2">
        <w:rPr>
          <w:rFonts w:ascii="Arial" w:hAnsi="Arial" w:cs="Arial"/>
        </w:rPr>
        <w:t> ;</w:t>
      </w:r>
    </w:p>
    <w:p w14:paraId="1E224499" w14:textId="4F15F47A" w:rsidR="007D21C2" w:rsidRPr="007D21C2" w:rsidRDefault="00E27804" w:rsidP="00997E97">
      <w:pPr>
        <w:pStyle w:val="Paragraphedeliste"/>
        <w:numPr>
          <w:ilvl w:val="0"/>
          <w:numId w:val="11"/>
        </w:numPr>
        <w:pBdr>
          <w:top w:val="single" w:sz="4" w:space="1" w:color="auto"/>
          <w:left w:val="single" w:sz="4" w:space="4" w:color="auto"/>
          <w:bottom w:val="single" w:sz="4" w:space="1" w:color="auto"/>
          <w:right w:val="single" w:sz="4" w:space="4" w:color="auto"/>
        </w:pBdr>
        <w:spacing w:after="0" w:line="271" w:lineRule="auto"/>
        <w:rPr>
          <w:rFonts w:ascii="Arial" w:hAnsi="Arial" w:cs="Arial"/>
        </w:rPr>
      </w:pPr>
      <w:proofErr w:type="spellStart"/>
      <w:r>
        <w:rPr>
          <w:rFonts w:ascii="Arial" w:hAnsi="Arial" w:cs="Arial"/>
        </w:rPr>
        <w:t>E</w:t>
      </w:r>
      <w:r w:rsidR="007D21C2" w:rsidRPr="007D21C2">
        <w:rPr>
          <w:rFonts w:ascii="Arial" w:hAnsi="Arial" w:cs="Arial"/>
        </w:rPr>
        <w:t>prouvette</w:t>
      </w:r>
      <w:proofErr w:type="spellEnd"/>
      <w:r w:rsidR="007D21C2" w:rsidRPr="007D21C2">
        <w:rPr>
          <w:rFonts w:ascii="Arial" w:hAnsi="Arial" w:cs="Arial"/>
        </w:rPr>
        <w:t xml:space="preserve"> graduée 500 </w:t>
      </w:r>
      <w:proofErr w:type="spellStart"/>
      <w:r w:rsidR="007D21C2" w:rsidRPr="007D21C2">
        <w:rPr>
          <w:rFonts w:ascii="Arial" w:hAnsi="Arial" w:cs="Arial"/>
        </w:rPr>
        <w:t>mL</w:t>
      </w:r>
      <w:proofErr w:type="spellEnd"/>
      <w:r w:rsidR="007D21C2">
        <w:rPr>
          <w:rFonts w:ascii="Arial" w:hAnsi="Arial" w:cs="Arial"/>
        </w:rPr>
        <w:t> ;</w:t>
      </w:r>
    </w:p>
    <w:p w14:paraId="23AE6971" w14:textId="77777777" w:rsidR="007D21C2" w:rsidRPr="007D21C2" w:rsidRDefault="007D21C2" w:rsidP="00997E97">
      <w:pPr>
        <w:pStyle w:val="Paragraphedeliste"/>
        <w:numPr>
          <w:ilvl w:val="0"/>
          <w:numId w:val="11"/>
        </w:numPr>
        <w:pBdr>
          <w:top w:val="single" w:sz="4" w:space="1" w:color="auto"/>
          <w:left w:val="single" w:sz="4" w:space="4" w:color="auto"/>
          <w:bottom w:val="single" w:sz="4" w:space="1" w:color="auto"/>
          <w:right w:val="single" w:sz="4" w:space="4" w:color="auto"/>
        </w:pBdr>
        <w:spacing w:after="0" w:line="271" w:lineRule="auto"/>
        <w:rPr>
          <w:rFonts w:ascii="Arial" w:hAnsi="Arial" w:cs="Arial"/>
        </w:rPr>
      </w:pPr>
      <w:r w:rsidRPr="007D21C2">
        <w:rPr>
          <w:rFonts w:ascii="Arial" w:hAnsi="Arial" w:cs="Arial"/>
        </w:rPr>
        <w:t>Eau distillée ;</w:t>
      </w:r>
    </w:p>
    <w:p w14:paraId="750FCEF1" w14:textId="77777777" w:rsidR="007D21C2" w:rsidRPr="007D21C2" w:rsidRDefault="007D21C2" w:rsidP="00997E97">
      <w:pPr>
        <w:pStyle w:val="Paragraphedeliste"/>
        <w:numPr>
          <w:ilvl w:val="0"/>
          <w:numId w:val="11"/>
        </w:numPr>
        <w:pBdr>
          <w:top w:val="single" w:sz="4" w:space="1" w:color="auto"/>
          <w:left w:val="single" w:sz="4" w:space="4" w:color="auto"/>
          <w:bottom w:val="single" w:sz="4" w:space="1" w:color="auto"/>
          <w:right w:val="single" w:sz="4" w:space="4" w:color="auto"/>
        </w:pBdr>
        <w:spacing w:after="0" w:line="271" w:lineRule="auto"/>
        <w:rPr>
          <w:rFonts w:ascii="Arial" w:hAnsi="Arial" w:cs="Arial"/>
        </w:rPr>
      </w:pPr>
      <w:r w:rsidRPr="007D21C2">
        <w:rPr>
          <w:rFonts w:ascii="Arial" w:hAnsi="Arial" w:cs="Arial"/>
        </w:rPr>
        <w:t xml:space="preserve">Cordons électriques ; </w:t>
      </w:r>
    </w:p>
    <w:p w14:paraId="0B7AD420" w14:textId="7A3D6E0B" w:rsidR="007D21C2" w:rsidRPr="007D21C2" w:rsidRDefault="007D21C2" w:rsidP="00997E97">
      <w:pPr>
        <w:pStyle w:val="Paragraphedeliste"/>
        <w:numPr>
          <w:ilvl w:val="0"/>
          <w:numId w:val="11"/>
        </w:numPr>
        <w:pBdr>
          <w:top w:val="single" w:sz="4" w:space="1" w:color="auto"/>
          <w:left w:val="single" w:sz="4" w:space="4" w:color="auto"/>
          <w:bottom w:val="single" w:sz="4" w:space="1" w:color="auto"/>
          <w:right w:val="single" w:sz="4" w:space="4" w:color="auto"/>
        </w:pBdr>
        <w:spacing w:after="0" w:line="271" w:lineRule="auto"/>
        <w:rPr>
          <w:rFonts w:ascii="Arial" w:hAnsi="Arial" w:cs="Arial"/>
        </w:rPr>
      </w:pPr>
      <w:r w:rsidRPr="007D21C2">
        <w:rPr>
          <w:rFonts w:ascii="Arial" w:hAnsi="Arial" w:cs="Arial"/>
        </w:rPr>
        <w:t>2 multimètres</w:t>
      </w:r>
      <w:r>
        <w:rPr>
          <w:rFonts w:ascii="Arial" w:hAnsi="Arial" w:cs="Arial"/>
        </w:rPr>
        <w:t> ;</w:t>
      </w:r>
    </w:p>
    <w:p w14:paraId="02287D43" w14:textId="77777777" w:rsidR="007D21C2" w:rsidRPr="007D21C2" w:rsidRDefault="007D21C2" w:rsidP="00997E97">
      <w:pPr>
        <w:pStyle w:val="Paragraphedeliste"/>
        <w:numPr>
          <w:ilvl w:val="0"/>
          <w:numId w:val="11"/>
        </w:numPr>
        <w:pBdr>
          <w:top w:val="single" w:sz="4" w:space="1" w:color="auto"/>
          <w:left w:val="single" w:sz="4" w:space="4" w:color="auto"/>
          <w:bottom w:val="single" w:sz="4" w:space="1" w:color="auto"/>
          <w:right w:val="single" w:sz="4" w:space="4" w:color="auto"/>
        </w:pBdr>
        <w:spacing w:line="271" w:lineRule="auto"/>
        <w:rPr>
          <w:rFonts w:ascii="Arial" w:hAnsi="Arial" w:cs="Arial"/>
        </w:rPr>
      </w:pPr>
      <w:r w:rsidRPr="007D21C2">
        <w:rPr>
          <w:rFonts w:ascii="Arial" w:hAnsi="Arial" w:cs="Arial"/>
        </w:rPr>
        <w:t>Potence avec noix et pince pour fixer la sonde de température.</w:t>
      </w:r>
    </w:p>
    <w:p w14:paraId="05A78320" w14:textId="77777777" w:rsidR="007D21C2" w:rsidRDefault="007D21C2" w:rsidP="007D21C2">
      <w:pPr>
        <w:pStyle w:val="Paragraphedeliste"/>
        <w:spacing w:after="0" w:line="240" w:lineRule="auto"/>
        <w:rPr>
          <w:rFonts w:ascii="Arial" w:eastAsia="Calibri" w:hAnsi="Arial" w:cs="Arial"/>
        </w:rPr>
      </w:pPr>
    </w:p>
    <w:p w14:paraId="2F468C02" w14:textId="2BA0F17A" w:rsidR="00EE5273" w:rsidRDefault="00EE5273" w:rsidP="00997E97">
      <w:pPr>
        <w:pStyle w:val="Paragraphedeliste"/>
        <w:numPr>
          <w:ilvl w:val="0"/>
          <w:numId w:val="12"/>
        </w:numPr>
        <w:spacing w:after="0"/>
        <w:ind w:left="426" w:hanging="426"/>
        <w:jc w:val="both"/>
        <w:rPr>
          <w:rFonts w:ascii="Arial" w:eastAsia="Calibri" w:hAnsi="Arial" w:cs="Arial"/>
        </w:rPr>
      </w:pPr>
      <w:r w:rsidRPr="00EE5273">
        <w:rPr>
          <w:rFonts w:ascii="Arial" w:eastAsia="Calibri" w:hAnsi="Arial" w:cs="Arial"/>
        </w:rPr>
        <w:t>Mesurer la valeur précise de la résistance du conducteur ohmique thermique mis à votre disposition.</w:t>
      </w:r>
    </w:p>
    <w:p w14:paraId="585C95E8" w14:textId="77777777" w:rsidR="00862FF3" w:rsidRDefault="00862FF3" w:rsidP="00862FF3">
      <w:pPr>
        <w:pStyle w:val="Paragraphedeliste"/>
        <w:spacing w:after="0"/>
        <w:ind w:left="426"/>
        <w:jc w:val="both"/>
        <w:rPr>
          <w:rFonts w:ascii="Arial" w:eastAsia="Calibri" w:hAnsi="Arial" w:cs="Arial"/>
        </w:rPr>
      </w:pPr>
    </w:p>
    <w:p w14:paraId="4075F621" w14:textId="350669CA" w:rsidR="00EE5273" w:rsidRDefault="00EE5273" w:rsidP="00997E97">
      <w:pPr>
        <w:pStyle w:val="Paragraphedeliste"/>
        <w:numPr>
          <w:ilvl w:val="0"/>
          <w:numId w:val="12"/>
        </w:numPr>
        <w:spacing w:after="0"/>
        <w:ind w:left="426" w:hanging="426"/>
        <w:jc w:val="both"/>
        <w:rPr>
          <w:rFonts w:ascii="Arial" w:eastAsia="Calibri" w:hAnsi="Arial" w:cs="Arial"/>
        </w:rPr>
      </w:pPr>
      <w:r w:rsidRPr="00EE5273">
        <w:rPr>
          <w:rFonts w:ascii="Arial" w:eastAsia="Calibri" w:hAnsi="Arial" w:cs="Arial"/>
        </w:rPr>
        <w:t xml:space="preserve">Réaliser le montage qui permet de chauffer un volume de 250 </w:t>
      </w:r>
      <w:proofErr w:type="spellStart"/>
      <w:r w:rsidRPr="00EE5273">
        <w:rPr>
          <w:rFonts w:ascii="Arial" w:eastAsia="Calibri" w:hAnsi="Arial" w:cs="Arial"/>
        </w:rPr>
        <w:t>mL</w:t>
      </w:r>
      <w:proofErr w:type="spellEnd"/>
      <w:r w:rsidRPr="00EE5273">
        <w:rPr>
          <w:rFonts w:ascii="Arial" w:eastAsia="Calibri" w:hAnsi="Arial" w:cs="Arial"/>
        </w:rPr>
        <w:t xml:space="preserve"> d’eau contenue dans un bécher et de mesurer la température à l’aide d’une sonde de température</w:t>
      </w:r>
      <w:r w:rsidR="008A3170">
        <w:rPr>
          <w:rFonts w:ascii="Arial" w:eastAsia="Calibri" w:hAnsi="Arial" w:cs="Arial"/>
        </w:rPr>
        <w:t xml:space="preserve">. Placer dans le circuit, </w:t>
      </w:r>
      <w:r w:rsidR="001140B8">
        <w:rPr>
          <w:rFonts w:ascii="Arial" w:eastAsia="Calibri" w:hAnsi="Arial" w:cs="Arial"/>
        </w:rPr>
        <w:t xml:space="preserve">deux multimètres </w:t>
      </w:r>
      <w:r w:rsidR="008A3170">
        <w:rPr>
          <w:rFonts w:ascii="Arial" w:eastAsia="Calibri" w:hAnsi="Arial" w:cs="Arial"/>
        </w:rPr>
        <w:t xml:space="preserve">qui </w:t>
      </w:r>
      <w:r w:rsidR="001140B8">
        <w:rPr>
          <w:rFonts w:ascii="Arial" w:eastAsia="Calibri" w:hAnsi="Arial" w:cs="Arial"/>
        </w:rPr>
        <w:t xml:space="preserve">seront utilisés afin de vérifier la valeur de l’intensité dans le circuit et la tension aux bornes du générateur. </w:t>
      </w:r>
      <w:r w:rsidRPr="00EE5273">
        <w:rPr>
          <w:rFonts w:ascii="Arial" w:eastAsia="Calibri" w:hAnsi="Arial" w:cs="Arial"/>
        </w:rPr>
        <w:t>Faire vérifier le montage.</w:t>
      </w:r>
    </w:p>
    <w:p w14:paraId="0D25E5A6" w14:textId="77777777" w:rsidR="00862FF3" w:rsidRDefault="00862FF3" w:rsidP="00862FF3">
      <w:pPr>
        <w:spacing w:after="0" w:line="276" w:lineRule="auto"/>
        <w:ind w:left="426"/>
        <w:contextualSpacing/>
        <w:jc w:val="both"/>
        <w:rPr>
          <w:rFonts w:ascii="Arial" w:eastAsia="Calibri" w:hAnsi="Arial" w:cs="Arial"/>
        </w:rPr>
      </w:pPr>
    </w:p>
    <w:p w14:paraId="08701BD2" w14:textId="54AF6742" w:rsidR="00EE5273" w:rsidRDefault="00EE5273" w:rsidP="00997E97">
      <w:pPr>
        <w:numPr>
          <w:ilvl w:val="0"/>
          <w:numId w:val="12"/>
        </w:numPr>
        <w:spacing w:after="0" w:line="276" w:lineRule="auto"/>
        <w:ind w:left="426" w:hanging="426"/>
        <w:contextualSpacing/>
        <w:jc w:val="both"/>
        <w:rPr>
          <w:rFonts w:ascii="Arial" w:eastAsia="Calibri" w:hAnsi="Arial" w:cs="Arial"/>
        </w:rPr>
      </w:pPr>
      <w:r w:rsidRPr="00EE5273">
        <w:rPr>
          <w:rFonts w:ascii="Arial" w:eastAsia="Calibri" w:hAnsi="Arial" w:cs="Arial"/>
        </w:rPr>
        <w:t>Mesurer la température de l’eau avant chauffage. Chauffer l’eau pendant 10 minutes tout en maintenant l’intensité du courant électrique constante</w:t>
      </w:r>
      <w:r w:rsidR="008A3170">
        <w:rPr>
          <w:rFonts w:ascii="Arial" w:eastAsia="Calibri" w:hAnsi="Arial" w:cs="Arial"/>
        </w:rPr>
        <w:t xml:space="preserve">. </w:t>
      </w:r>
      <w:r w:rsidRPr="00EE5273">
        <w:rPr>
          <w:rFonts w:ascii="Arial" w:eastAsia="Calibri" w:hAnsi="Arial" w:cs="Arial"/>
        </w:rPr>
        <w:t>Mesurer la température de l’eau au bout de ces 10 min.</w:t>
      </w:r>
    </w:p>
    <w:p w14:paraId="4F39E560" w14:textId="77777777" w:rsidR="00862FF3" w:rsidRDefault="00862FF3" w:rsidP="00862FF3">
      <w:pPr>
        <w:spacing w:after="0" w:line="276" w:lineRule="auto"/>
        <w:ind w:left="426"/>
        <w:contextualSpacing/>
        <w:jc w:val="both"/>
        <w:rPr>
          <w:rFonts w:ascii="Arial" w:eastAsia="Calibri" w:hAnsi="Arial" w:cs="Arial"/>
        </w:rPr>
      </w:pPr>
    </w:p>
    <w:p w14:paraId="4FE7F3DF" w14:textId="4EAE3DCE" w:rsidR="00EE5273" w:rsidRDefault="00EE5273" w:rsidP="00997E97">
      <w:pPr>
        <w:numPr>
          <w:ilvl w:val="0"/>
          <w:numId w:val="12"/>
        </w:numPr>
        <w:spacing w:after="0" w:line="276" w:lineRule="auto"/>
        <w:ind w:left="426" w:hanging="426"/>
        <w:contextualSpacing/>
        <w:jc w:val="both"/>
        <w:rPr>
          <w:rFonts w:ascii="Arial" w:eastAsia="Calibri" w:hAnsi="Arial" w:cs="Arial"/>
        </w:rPr>
      </w:pPr>
      <w:r w:rsidRPr="00EE5273">
        <w:rPr>
          <w:rFonts w:ascii="Arial" w:eastAsia="Calibri" w:hAnsi="Arial" w:cs="Arial"/>
        </w:rPr>
        <w:t xml:space="preserve">Calculer l’énergie thermique Q apportée à l’eau par effet Joule (c’est-à-dire l’énergie thermique </w:t>
      </w:r>
      <m:oMath>
        <m:r>
          <w:rPr>
            <w:rFonts w:ascii="Cambria Math" w:eastAsia="Calibri" w:hAnsi="Cambria Math" w:cs="Arial"/>
          </w:rPr>
          <m:t>E</m:t>
        </m:r>
      </m:oMath>
      <w:r w:rsidRPr="00EE5273">
        <w:rPr>
          <w:rFonts w:ascii="Arial" w:eastAsia="Calibri" w:hAnsi="Arial" w:cs="Arial"/>
        </w:rPr>
        <w:t xml:space="preserve"> dégagée par le conducteur ohmique) au cours de ces 10 minutes de chauffage.</w:t>
      </w:r>
    </w:p>
    <w:p w14:paraId="6626C57D" w14:textId="77777777" w:rsidR="00862FF3" w:rsidRDefault="00862FF3" w:rsidP="00862FF3">
      <w:pPr>
        <w:spacing w:after="0" w:line="276" w:lineRule="auto"/>
        <w:ind w:left="426"/>
        <w:contextualSpacing/>
        <w:jc w:val="both"/>
        <w:rPr>
          <w:rFonts w:ascii="Arial" w:eastAsia="Calibri" w:hAnsi="Arial" w:cs="Arial"/>
        </w:rPr>
      </w:pPr>
    </w:p>
    <w:p w14:paraId="10838EC7" w14:textId="1EBFA46D" w:rsidR="00EE5273" w:rsidRDefault="00EE5273" w:rsidP="00997E97">
      <w:pPr>
        <w:numPr>
          <w:ilvl w:val="0"/>
          <w:numId w:val="12"/>
        </w:numPr>
        <w:spacing w:after="0" w:line="276" w:lineRule="auto"/>
        <w:ind w:left="426" w:hanging="426"/>
        <w:contextualSpacing/>
        <w:jc w:val="both"/>
        <w:rPr>
          <w:rFonts w:ascii="Arial" w:eastAsia="Calibri" w:hAnsi="Arial" w:cs="Arial"/>
        </w:rPr>
      </w:pPr>
      <w:r w:rsidRPr="00EE5273">
        <w:rPr>
          <w:rFonts w:ascii="Arial" w:eastAsia="Calibri" w:hAnsi="Arial" w:cs="Arial"/>
        </w:rPr>
        <w:t xml:space="preserve">Calculer la variation d’énergie interne </w:t>
      </w:r>
      <w:r w:rsidR="00DB732F">
        <w:rPr>
          <w:rFonts w:ascii="Arial" w:eastAsia="Calibri" w:hAnsi="Arial" w:cs="Arial"/>
        </w:rPr>
        <w:t xml:space="preserve">ΔU </w:t>
      </w:r>
      <w:r w:rsidRPr="00EE5273">
        <w:rPr>
          <w:rFonts w:ascii="Arial" w:eastAsia="Calibri" w:hAnsi="Arial" w:cs="Arial"/>
        </w:rPr>
        <w:t xml:space="preserve">de l’eau pendant la même durée. </w:t>
      </w:r>
    </w:p>
    <w:p w14:paraId="3913992E" w14:textId="77777777" w:rsidR="00862FF3" w:rsidRPr="00EE5273" w:rsidRDefault="00862FF3" w:rsidP="00862FF3">
      <w:pPr>
        <w:spacing w:after="0" w:line="276" w:lineRule="auto"/>
        <w:ind w:left="426"/>
        <w:contextualSpacing/>
        <w:jc w:val="both"/>
        <w:rPr>
          <w:rFonts w:ascii="Arial" w:eastAsia="Calibri" w:hAnsi="Arial" w:cs="Arial"/>
        </w:rPr>
      </w:pPr>
    </w:p>
    <w:p w14:paraId="220916D3" w14:textId="4B11657A" w:rsidR="00EE5273" w:rsidRDefault="00EE5273" w:rsidP="00997E97">
      <w:pPr>
        <w:numPr>
          <w:ilvl w:val="0"/>
          <w:numId w:val="12"/>
        </w:numPr>
        <w:spacing w:after="0" w:line="276" w:lineRule="auto"/>
        <w:ind w:left="426" w:hanging="426"/>
        <w:contextualSpacing/>
        <w:jc w:val="both"/>
        <w:rPr>
          <w:rFonts w:ascii="Arial" w:eastAsia="Calibri" w:hAnsi="Arial" w:cs="Arial"/>
        </w:rPr>
      </w:pPr>
      <w:r w:rsidRPr="00EE5273">
        <w:rPr>
          <w:rFonts w:ascii="Arial" w:eastAsia="Calibri" w:hAnsi="Arial" w:cs="Arial"/>
        </w:rPr>
        <w:t>Comparer Q à</w:t>
      </w:r>
      <w:r w:rsidR="00DB732F">
        <w:rPr>
          <w:rFonts w:ascii="Arial" w:eastAsia="Calibri" w:hAnsi="Arial" w:cs="Arial"/>
        </w:rPr>
        <w:t xml:space="preserve"> ΔU</w:t>
      </w:r>
      <w:r w:rsidRPr="00EE5273">
        <w:rPr>
          <w:rFonts w:ascii="Arial" w:eastAsia="Calibri" w:hAnsi="Arial" w:cs="Arial"/>
        </w:rPr>
        <w:t xml:space="preserve">. Comment expliquer cette différence ? </w:t>
      </w:r>
    </w:p>
    <w:p w14:paraId="6D07A6F0" w14:textId="77777777" w:rsidR="00862FF3" w:rsidRDefault="00862FF3" w:rsidP="00862FF3">
      <w:pPr>
        <w:spacing w:after="0" w:line="276" w:lineRule="auto"/>
        <w:ind w:left="426"/>
        <w:contextualSpacing/>
        <w:jc w:val="both"/>
        <w:rPr>
          <w:rFonts w:ascii="Arial" w:eastAsia="Calibri" w:hAnsi="Arial" w:cs="Arial"/>
        </w:rPr>
      </w:pPr>
    </w:p>
    <w:p w14:paraId="59C682D2" w14:textId="7196301C" w:rsidR="00D474D7" w:rsidRDefault="00D474D7" w:rsidP="00997E97">
      <w:pPr>
        <w:numPr>
          <w:ilvl w:val="0"/>
          <w:numId w:val="12"/>
        </w:numPr>
        <w:spacing w:after="0" w:line="276" w:lineRule="auto"/>
        <w:ind w:left="426" w:hanging="426"/>
        <w:contextualSpacing/>
        <w:jc w:val="both"/>
        <w:rPr>
          <w:rFonts w:ascii="Arial" w:eastAsia="Calibri" w:hAnsi="Arial" w:cs="Arial"/>
        </w:rPr>
      </w:pPr>
      <w:r>
        <w:rPr>
          <w:rFonts w:ascii="Arial" w:eastAsia="Calibri" w:hAnsi="Arial" w:cs="Arial"/>
        </w:rPr>
        <w:t>a. Calculer le rendement du conducteur ohmique utilisé lors de l’expérience.</w:t>
      </w:r>
    </w:p>
    <w:p w14:paraId="52DD84EC" w14:textId="77777777" w:rsidR="00D474D7" w:rsidRDefault="00D474D7" w:rsidP="00D474D7">
      <w:pPr>
        <w:spacing w:after="0" w:line="276" w:lineRule="auto"/>
        <w:contextualSpacing/>
        <w:jc w:val="both"/>
        <w:rPr>
          <w:rFonts w:ascii="Arial" w:eastAsia="Calibri" w:hAnsi="Arial" w:cs="Arial"/>
        </w:rPr>
      </w:pPr>
      <w:r>
        <w:rPr>
          <w:rFonts w:ascii="Arial" w:eastAsia="Calibri" w:hAnsi="Arial" w:cs="Arial"/>
        </w:rPr>
        <w:t xml:space="preserve">       </w:t>
      </w:r>
      <w:r w:rsidR="00862FF3">
        <w:rPr>
          <w:rFonts w:ascii="Arial" w:eastAsia="Calibri" w:hAnsi="Arial" w:cs="Arial"/>
        </w:rPr>
        <w:t xml:space="preserve">Le système du thermoplongeur vu en introduction est-il efficace ? </w:t>
      </w:r>
    </w:p>
    <w:p w14:paraId="3211F3ED" w14:textId="4F55B7BC" w:rsidR="00862FF3" w:rsidRDefault="00D474D7" w:rsidP="00D474D7">
      <w:pPr>
        <w:spacing w:after="0" w:line="276" w:lineRule="auto"/>
        <w:contextualSpacing/>
        <w:jc w:val="both"/>
        <w:rPr>
          <w:rFonts w:ascii="Arial" w:eastAsia="Calibri" w:hAnsi="Arial" w:cs="Arial"/>
        </w:rPr>
      </w:pPr>
      <w:r>
        <w:rPr>
          <w:rFonts w:ascii="Arial" w:eastAsia="Calibri" w:hAnsi="Arial" w:cs="Arial"/>
        </w:rPr>
        <w:t xml:space="preserve">       b. On propose de remplacer la tasse par un </w:t>
      </w:r>
      <w:proofErr w:type="spellStart"/>
      <w:r>
        <w:rPr>
          <w:rFonts w:ascii="Arial" w:eastAsia="Calibri" w:hAnsi="Arial" w:cs="Arial"/>
        </w:rPr>
        <w:t>mug</w:t>
      </w:r>
      <w:proofErr w:type="spellEnd"/>
      <w:r>
        <w:rPr>
          <w:rFonts w:ascii="Arial" w:eastAsia="Calibri" w:hAnsi="Arial" w:cs="Arial"/>
        </w:rPr>
        <w:t xml:space="preserve"> isotherme fournit avec lors de l’achat</w:t>
      </w:r>
      <w:r w:rsidR="00862FF3">
        <w:rPr>
          <w:rFonts w:ascii="Arial" w:eastAsia="Calibri" w:hAnsi="Arial" w:cs="Arial"/>
        </w:rPr>
        <w:t xml:space="preserve">, dans lequel le thermoplongeur peut être utilisé. Expliquer son intérêt. </w:t>
      </w:r>
    </w:p>
    <w:p w14:paraId="71FEFAB1" w14:textId="77777777" w:rsidR="00862FF3" w:rsidRDefault="00862FF3" w:rsidP="00862FF3">
      <w:pPr>
        <w:spacing w:after="0" w:line="276" w:lineRule="auto"/>
        <w:ind w:left="426"/>
        <w:contextualSpacing/>
        <w:jc w:val="both"/>
        <w:rPr>
          <w:rFonts w:ascii="Arial" w:eastAsia="Calibri" w:hAnsi="Arial" w:cs="Arial"/>
        </w:rPr>
      </w:pPr>
    </w:p>
    <w:p w14:paraId="51BD6EC6" w14:textId="02E6F984" w:rsidR="00EE5273" w:rsidRPr="00EE5273" w:rsidRDefault="00EE5273" w:rsidP="00997E97">
      <w:pPr>
        <w:numPr>
          <w:ilvl w:val="0"/>
          <w:numId w:val="12"/>
        </w:numPr>
        <w:spacing w:after="0" w:line="276" w:lineRule="auto"/>
        <w:ind w:left="426" w:hanging="426"/>
        <w:contextualSpacing/>
        <w:jc w:val="both"/>
        <w:rPr>
          <w:rFonts w:ascii="Arial" w:eastAsia="Calibri" w:hAnsi="Arial" w:cs="Arial"/>
        </w:rPr>
      </w:pPr>
      <w:r w:rsidRPr="00EE5273">
        <w:rPr>
          <w:rFonts w:ascii="Arial" w:eastAsia="Calibri" w:hAnsi="Arial" w:cs="Arial"/>
        </w:rPr>
        <w:t xml:space="preserve">Écrire </w:t>
      </w:r>
      <w:r w:rsidR="00862FF3">
        <w:rPr>
          <w:rFonts w:ascii="Arial" w:eastAsia="Calibri" w:hAnsi="Arial" w:cs="Arial"/>
        </w:rPr>
        <w:t xml:space="preserve">alors </w:t>
      </w:r>
      <w:r w:rsidRPr="00EE5273">
        <w:rPr>
          <w:rFonts w:ascii="Arial" w:eastAsia="Calibri" w:hAnsi="Arial" w:cs="Arial"/>
        </w:rPr>
        <w:t>un bilan énergétique qui traduise la conservation de l’énergie pour le système {eau}.</w:t>
      </w:r>
    </w:p>
    <w:p w14:paraId="6B4F7EC3" w14:textId="77777777" w:rsidR="00EE5273" w:rsidRPr="00EE5273" w:rsidRDefault="00EE5273" w:rsidP="007D21C2">
      <w:pPr>
        <w:spacing w:after="0" w:line="276" w:lineRule="auto"/>
        <w:ind w:left="426" w:hanging="426"/>
        <w:contextualSpacing/>
        <w:jc w:val="both"/>
        <w:rPr>
          <w:rFonts w:ascii="Arial" w:eastAsia="Calibri" w:hAnsi="Arial" w:cs="Arial"/>
          <w:b/>
        </w:rPr>
      </w:pPr>
    </w:p>
    <w:p w14:paraId="63BF0110" w14:textId="77777777" w:rsidR="00EE5273" w:rsidRDefault="00EE5273" w:rsidP="00EE5273">
      <w:pPr>
        <w:spacing w:after="0" w:line="240" w:lineRule="auto"/>
        <w:contextualSpacing/>
        <w:rPr>
          <w:rFonts w:ascii="Comic Sans MS" w:eastAsia="Calibri" w:hAnsi="Comic Sans MS" w:cs="Times New Roman"/>
          <w:b/>
          <w:sz w:val="20"/>
          <w:szCs w:val="20"/>
        </w:rPr>
      </w:pPr>
    </w:p>
    <w:p w14:paraId="6B97DF2A" w14:textId="77777777" w:rsidR="00EE5273" w:rsidRPr="0024508B" w:rsidRDefault="00EE5273" w:rsidP="00EE5273">
      <w:pPr>
        <w:spacing w:after="0" w:line="240" w:lineRule="auto"/>
        <w:rPr>
          <w:rFonts w:ascii="Arial" w:eastAsia="Calibri" w:hAnsi="Arial" w:cs="Arial"/>
        </w:rPr>
      </w:pPr>
    </w:p>
    <w:p w14:paraId="2854BAD2" w14:textId="77777777" w:rsidR="004E49BC" w:rsidRDefault="004E49BC" w:rsidP="004E49BC">
      <w:pPr>
        <w:spacing w:after="0" w:line="240" w:lineRule="auto"/>
        <w:rPr>
          <w:rFonts w:ascii="Comic Sans MS" w:eastAsia="Calibri" w:hAnsi="Comic Sans MS" w:cs="Times New Roman"/>
          <w:sz w:val="20"/>
          <w:szCs w:val="20"/>
        </w:rPr>
      </w:pPr>
    </w:p>
    <w:p w14:paraId="558FDD29" w14:textId="77777777" w:rsidR="004E49BC" w:rsidRDefault="004E49BC" w:rsidP="004E49BC">
      <w:pPr>
        <w:spacing w:after="0" w:line="240" w:lineRule="auto"/>
        <w:rPr>
          <w:rFonts w:ascii="Comic Sans MS" w:eastAsia="Calibri" w:hAnsi="Comic Sans MS" w:cs="Times New Roman"/>
          <w:sz w:val="20"/>
          <w:szCs w:val="20"/>
        </w:rPr>
      </w:pPr>
    </w:p>
    <w:p w14:paraId="0B2443B1" w14:textId="77777777" w:rsidR="004E49BC" w:rsidRDefault="004E49BC" w:rsidP="004E49BC">
      <w:pPr>
        <w:spacing w:after="0" w:line="240" w:lineRule="auto"/>
        <w:rPr>
          <w:rFonts w:ascii="Comic Sans MS" w:eastAsia="Calibri" w:hAnsi="Comic Sans MS" w:cs="Times New Roman"/>
          <w:sz w:val="20"/>
          <w:szCs w:val="20"/>
        </w:rPr>
      </w:pPr>
    </w:p>
    <w:p w14:paraId="09458FF5" w14:textId="77777777" w:rsidR="004E49BC" w:rsidRDefault="004E49BC" w:rsidP="004E49BC">
      <w:pPr>
        <w:spacing w:after="0" w:line="240" w:lineRule="auto"/>
        <w:rPr>
          <w:rFonts w:ascii="Comic Sans MS" w:eastAsia="Calibri" w:hAnsi="Comic Sans MS" w:cs="Times New Roman"/>
          <w:sz w:val="20"/>
          <w:szCs w:val="20"/>
        </w:rPr>
      </w:pPr>
    </w:p>
    <w:p w14:paraId="4CB05563" w14:textId="1118BC89" w:rsidR="004E49BC" w:rsidRDefault="004E49BC" w:rsidP="004E49BC">
      <w:pPr>
        <w:spacing w:after="0" w:line="240" w:lineRule="auto"/>
        <w:rPr>
          <w:rFonts w:ascii="Comic Sans MS" w:eastAsia="Calibri" w:hAnsi="Comic Sans MS" w:cs="Times New Roman"/>
          <w:sz w:val="20"/>
          <w:szCs w:val="20"/>
        </w:rPr>
      </w:pPr>
    </w:p>
    <w:p w14:paraId="7D0594BB" w14:textId="5A27B647" w:rsidR="00DC70F7" w:rsidRDefault="00DC70F7" w:rsidP="004E49BC">
      <w:pPr>
        <w:spacing w:after="0" w:line="240" w:lineRule="auto"/>
        <w:rPr>
          <w:rFonts w:ascii="Comic Sans MS" w:eastAsia="Calibri" w:hAnsi="Comic Sans MS" w:cs="Times New Roman"/>
          <w:sz w:val="20"/>
          <w:szCs w:val="20"/>
        </w:rPr>
      </w:pPr>
    </w:p>
    <w:p w14:paraId="4088B4CF" w14:textId="578D3C12" w:rsidR="00DC70F7" w:rsidRDefault="00DC70F7" w:rsidP="004E49BC">
      <w:pPr>
        <w:spacing w:after="0" w:line="240" w:lineRule="auto"/>
        <w:rPr>
          <w:rFonts w:ascii="Comic Sans MS" w:eastAsia="Calibri" w:hAnsi="Comic Sans MS" w:cs="Times New Roman"/>
          <w:sz w:val="20"/>
          <w:szCs w:val="20"/>
        </w:rPr>
      </w:pPr>
    </w:p>
    <w:p w14:paraId="60465455" w14:textId="6819206C" w:rsidR="00DC70F7" w:rsidRDefault="00DC70F7" w:rsidP="004E49BC">
      <w:pPr>
        <w:spacing w:after="0" w:line="240" w:lineRule="auto"/>
        <w:rPr>
          <w:rFonts w:ascii="Comic Sans MS" w:eastAsia="Calibri" w:hAnsi="Comic Sans MS" w:cs="Times New Roman"/>
          <w:sz w:val="20"/>
          <w:szCs w:val="20"/>
        </w:rPr>
      </w:pPr>
    </w:p>
    <w:p w14:paraId="26FDBA15" w14:textId="6ED89237" w:rsidR="008A3170" w:rsidRDefault="008A3170" w:rsidP="004E49BC">
      <w:pPr>
        <w:spacing w:after="0" w:line="240" w:lineRule="auto"/>
        <w:rPr>
          <w:rFonts w:ascii="Comic Sans MS" w:eastAsia="Calibri" w:hAnsi="Comic Sans MS" w:cs="Times New Roman"/>
          <w:sz w:val="20"/>
          <w:szCs w:val="20"/>
        </w:rPr>
      </w:pPr>
    </w:p>
    <w:p w14:paraId="056E38FA" w14:textId="16262520" w:rsidR="008A3170" w:rsidRDefault="008A3170" w:rsidP="004E49BC">
      <w:pPr>
        <w:spacing w:after="0" w:line="240" w:lineRule="auto"/>
        <w:rPr>
          <w:rFonts w:ascii="Comic Sans MS" w:eastAsia="Calibri" w:hAnsi="Comic Sans MS" w:cs="Times New Roman"/>
          <w:sz w:val="20"/>
          <w:szCs w:val="20"/>
        </w:rPr>
      </w:pPr>
    </w:p>
    <w:p w14:paraId="506AFB90" w14:textId="377EC1DC" w:rsidR="00343F31" w:rsidRDefault="00343F31" w:rsidP="004E49BC">
      <w:pPr>
        <w:spacing w:after="0" w:line="240" w:lineRule="auto"/>
        <w:rPr>
          <w:rFonts w:ascii="Comic Sans MS" w:eastAsia="Calibri" w:hAnsi="Comic Sans MS" w:cs="Times New Roman"/>
          <w:sz w:val="20"/>
          <w:szCs w:val="20"/>
        </w:rPr>
      </w:pPr>
    </w:p>
    <w:p w14:paraId="14DFE912" w14:textId="46772300" w:rsidR="00343F31" w:rsidRDefault="00343F31" w:rsidP="004E49BC">
      <w:pPr>
        <w:spacing w:after="0" w:line="240" w:lineRule="auto"/>
        <w:rPr>
          <w:rFonts w:ascii="Comic Sans MS" w:eastAsia="Calibri" w:hAnsi="Comic Sans MS" w:cs="Times New Roman"/>
          <w:sz w:val="20"/>
          <w:szCs w:val="20"/>
        </w:rPr>
      </w:pPr>
    </w:p>
    <w:p w14:paraId="63867EB4" w14:textId="55B8B122" w:rsidR="00343F31" w:rsidRDefault="00343F31" w:rsidP="004E49BC">
      <w:pPr>
        <w:spacing w:after="0" w:line="240" w:lineRule="auto"/>
        <w:rPr>
          <w:rFonts w:ascii="Comic Sans MS" w:eastAsia="Calibri" w:hAnsi="Comic Sans MS" w:cs="Times New Roman"/>
          <w:sz w:val="20"/>
          <w:szCs w:val="20"/>
        </w:rPr>
      </w:pPr>
    </w:p>
    <w:p w14:paraId="29705991" w14:textId="77777777" w:rsidR="00343F31" w:rsidRDefault="00343F31" w:rsidP="004E49BC">
      <w:pPr>
        <w:spacing w:after="0" w:line="240" w:lineRule="auto"/>
        <w:rPr>
          <w:rFonts w:ascii="Comic Sans MS" w:eastAsia="Calibri" w:hAnsi="Comic Sans MS" w:cs="Times New Roman"/>
          <w:sz w:val="20"/>
          <w:szCs w:val="20"/>
        </w:rPr>
      </w:pPr>
    </w:p>
    <w:p w14:paraId="58F0F4F8" w14:textId="2EF2C382" w:rsidR="008A3170" w:rsidRDefault="008A3170" w:rsidP="004E49BC">
      <w:pPr>
        <w:spacing w:after="0" w:line="240" w:lineRule="auto"/>
        <w:rPr>
          <w:rFonts w:ascii="Comic Sans MS" w:eastAsia="Calibri" w:hAnsi="Comic Sans MS" w:cs="Times New Roman"/>
          <w:sz w:val="20"/>
          <w:szCs w:val="20"/>
        </w:rPr>
      </w:pPr>
    </w:p>
    <w:p w14:paraId="76040F1C" w14:textId="7C8B9306" w:rsidR="00DC70F7" w:rsidRDefault="00DC70F7" w:rsidP="004E49BC">
      <w:pPr>
        <w:spacing w:after="0" w:line="240" w:lineRule="auto"/>
        <w:rPr>
          <w:rFonts w:ascii="Comic Sans MS" w:eastAsia="Calibri" w:hAnsi="Comic Sans MS" w:cs="Times New Roman"/>
          <w:sz w:val="20"/>
          <w:szCs w:val="20"/>
        </w:rPr>
      </w:pPr>
    </w:p>
    <w:p w14:paraId="1896E32F" w14:textId="3CFF4F64" w:rsidR="00DC70F7" w:rsidRDefault="00DC70F7" w:rsidP="00DC70F7">
      <w:pPr>
        <w:pBdr>
          <w:top w:val="single" w:sz="4" w:space="1" w:color="auto"/>
          <w:left w:val="single" w:sz="4" w:space="4" w:color="auto"/>
          <w:bottom w:val="single" w:sz="4" w:space="1" w:color="auto"/>
          <w:right w:val="single" w:sz="4" w:space="4" w:color="auto"/>
        </w:pBdr>
        <w:spacing w:after="0"/>
        <w:jc w:val="center"/>
        <w:rPr>
          <w:rFonts w:ascii="Arial" w:eastAsia="Calibri" w:hAnsi="Arial" w:cs="Arial"/>
          <w:b/>
        </w:rPr>
      </w:pPr>
      <w:r w:rsidRPr="00EE5273">
        <w:rPr>
          <w:rFonts w:ascii="Arial" w:eastAsia="Calibri" w:hAnsi="Arial" w:cs="Arial"/>
          <w:b/>
          <w:bCs/>
        </w:rPr>
        <w:t>Activité 1 : M</w:t>
      </w:r>
      <w:r w:rsidRPr="00EE5273">
        <w:rPr>
          <w:rFonts w:ascii="Arial" w:eastAsia="Calibri" w:hAnsi="Arial" w:cs="Arial"/>
          <w:b/>
        </w:rPr>
        <w:t>ise en évidence des transferts d’énergie dans le cas d’un transfert thermique</w:t>
      </w:r>
    </w:p>
    <w:p w14:paraId="2995947C" w14:textId="771ED6C2" w:rsidR="00DC70F7" w:rsidRPr="00DC70F7" w:rsidRDefault="00F658DF" w:rsidP="00DC70F7">
      <w:pPr>
        <w:pBdr>
          <w:top w:val="single" w:sz="4" w:space="1" w:color="auto"/>
          <w:left w:val="single" w:sz="4" w:space="4" w:color="auto"/>
          <w:bottom w:val="single" w:sz="4" w:space="1" w:color="auto"/>
          <w:right w:val="single" w:sz="4" w:space="4" w:color="auto"/>
        </w:pBdr>
        <w:spacing w:after="0"/>
        <w:jc w:val="center"/>
        <w:rPr>
          <w:rFonts w:ascii="Arial" w:eastAsia="Calibri" w:hAnsi="Arial" w:cs="Arial"/>
          <w:color w:val="4472C4" w:themeColor="accent1"/>
        </w:rPr>
      </w:pPr>
      <w:r w:rsidRPr="00DC70F7">
        <w:rPr>
          <w:rFonts w:ascii="Arial" w:eastAsia="Calibri" w:hAnsi="Arial" w:cs="Arial"/>
          <w:b/>
          <w:color w:val="4472C4" w:themeColor="accent1"/>
        </w:rPr>
        <w:t>Éléments</w:t>
      </w:r>
      <w:r w:rsidR="00DC70F7" w:rsidRPr="00DC70F7">
        <w:rPr>
          <w:rFonts w:ascii="Arial" w:eastAsia="Calibri" w:hAnsi="Arial" w:cs="Arial"/>
          <w:b/>
          <w:color w:val="4472C4" w:themeColor="accent1"/>
        </w:rPr>
        <w:t xml:space="preserve"> de correction</w:t>
      </w:r>
    </w:p>
    <w:p w14:paraId="6F964030" w14:textId="0E11EDBD" w:rsidR="00DC70F7" w:rsidRDefault="00DC70F7" w:rsidP="00DC70F7">
      <w:pPr>
        <w:spacing w:after="0" w:line="240" w:lineRule="auto"/>
        <w:rPr>
          <w:rFonts w:ascii="Arial" w:eastAsia="Calibri" w:hAnsi="Arial" w:cs="Arial"/>
          <w:b/>
          <w:i/>
          <w:iCs/>
        </w:rPr>
      </w:pPr>
    </w:p>
    <w:p w14:paraId="44949B4C" w14:textId="77777777" w:rsidR="00DC70F7" w:rsidRPr="00EE5273" w:rsidRDefault="00DC70F7" w:rsidP="00997E97">
      <w:pPr>
        <w:pStyle w:val="Paragraphedeliste"/>
        <w:numPr>
          <w:ilvl w:val="0"/>
          <w:numId w:val="16"/>
        </w:numPr>
        <w:spacing w:after="0" w:line="240" w:lineRule="auto"/>
        <w:ind w:left="142" w:hanging="142"/>
        <w:rPr>
          <w:rFonts w:ascii="Arial" w:eastAsia="Calibri" w:hAnsi="Arial" w:cs="Arial"/>
          <w:b/>
          <w:u w:val="single"/>
        </w:rPr>
      </w:pPr>
      <w:r w:rsidRPr="00EE5273">
        <w:rPr>
          <w:rFonts w:ascii="Arial" w:eastAsia="Calibri" w:hAnsi="Arial" w:cs="Arial"/>
          <w:b/>
          <w:u w:val="single"/>
        </w:rPr>
        <w:t>Rappels</w:t>
      </w:r>
    </w:p>
    <w:p w14:paraId="00FED785" w14:textId="77777777" w:rsidR="00DC70F7" w:rsidRPr="00EE5273" w:rsidRDefault="00DC70F7" w:rsidP="00DC70F7">
      <w:pPr>
        <w:spacing w:after="0" w:line="240" w:lineRule="auto"/>
        <w:rPr>
          <w:rFonts w:ascii="Arial" w:eastAsia="Calibri" w:hAnsi="Arial" w:cs="Arial"/>
        </w:rPr>
      </w:pPr>
    </w:p>
    <w:p w14:paraId="4F360113" w14:textId="4AF3B968" w:rsidR="00DC70F7" w:rsidRDefault="00DC70F7" w:rsidP="00997E97">
      <w:pPr>
        <w:pStyle w:val="Paragraphedeliste"/>
        <w:numPr>
          <w:ilvl w:val="0"/>
          <w:numId w:val="17"/>
        </w:numPr>
        <w:spacing w:after="0" w:line="240" w:lineRule="auto"/>
        <w:ind w:left="426" w:hanging="426"/>
        <w:jc w:val="both"/>
        <w:rPr>
          <w:rFonts w:ascii="Arial" w:eastAsia="Calibri" w:hAnsi="Arial" w:cs="Arial"/>
        </w:rPr>
      </w:pPr>
      <w:r w:rsidRPr="00DD331B">
        <w:rPr>
          <w:rFonts w:ascii="Arial" w:eastAsia="Calibri" w:hAnsi="Arial" w:cs="Arial"/>
        </w:rPr>
        <w:t>Rappeler la relation qui lie l’énergie à la puissance.</w:t>
      </w:r>
    </w:p>
    <w:p w14:paraId="031CB868" w14:textId="16E56F4E" w:rsidR="00DC70F7" w:rsidRPr="00DC70F7" w:rsidRDefault="00DC70F7" w:rsidP="00DC70F7">
      <w:pPr>
        <w:pStyle w:val="Paragraphedeliste"/>
        <w:spacing w:after="0" w:line="240" w:lineRule="auto"/>
        <w:ind w:left="426"/>
        <w:jc w:val="both"/>
        <w:rPr>
          <w:rFonts w:ascii="Arial" w:eastAsia="Calibri" w:hAnsi="Arial" w:cs="Arial"/>
          <w:color w:val="0070C0"/>
        </w:rPr>
      </w:pPr>
      <w:r w:rsidRPr="00DC70F7">
        <w:rPr>
          <w:rFonts w:ascii="Arial" w:eastAsia="Calibri" w:hAnsi="Arial" w:cs="Arial"/>
          <w:color w:val="0070C0"/>
        </w:rPr>
        <w:t xml:space="preserve">E = P x </w:t>
      </w:r>
      <w:proofErr w:type="spellStart"/>
      <w:r w:rsidRPr="00DC70F7">
        <w:rPr>
          <w:rFonts w:ascii="Arial" w:eastAsia="Calibri" w:hAnsi="Arial" w:cs="Arial"/>
          <w:color w:val="0070C0"/>
        </w:rPr>
        <w:t>Δt</w:t>
      </w:r>
      <w:proofErr w:type="spellEnd"/>
      <w:r w:rsidRPr="00DC70F7">
        <w:rPr>
          <w:rFonts w:ascii="Arial" w:eastAsia="Calibri" w:hAnsi="Arial" w:cs="Arial"/>
          <w:color w:val="0070C0"/>
        </w:rPr>
        <w:t xml:space="preserve"> avec </w:t>
      </w:r>
      <w:r>
        <w:rPr>
          <w:rFonts w:ascii="Arial" w:eastAsia="Calibri" w:hAnsi="Arial" w:cs="Arial"/>
          <w:color w:val="0070C0"/>
        </w:rPr>
        <w:t>E</w:t>
      </w:r>
      <w:r w:rsidRPr="00DC70F7">
        <w:rPr>
          <w:rFonts w:ascii="Arial" w:eastAsia="Calibri" w:hAnsi="Arial" w:cs="Arial"/>
          <w:color w:val="0070C0"/>
        </w:rPr>
        <w:t xml:space="preserve"> en J, P en W et </w:t>
      </w:r>
      <w:proofErr w:type="spellStart"/>
      <w:r w:rsidRPr="00DC70F7">
        <w:rPr>
          <w:rFonts w:ascii="Arial" w:eastAsia="Calibri" w:hAnsi="Arial" w:cs="Arial"/>
          <w:color w:val="0070C0"/>
        </w:rPr>
        <w:t>Δt</w:t>
      </w:r>
      <w:proofErr w:type="spellEnd"/>
      <w:r w:rsidRPr="00DC70F7">
        <w:rPr>
          <w:rFonts w:ascii="Arial" w:eastAsia="Calibri" w:hAnsi="Arial" w:cs="Arial"/>
          <w:color w:val="0070C0"/>
        </w:rPr>
        <w:t xml:space="preserve"> en s.</w:t>
      </w:r>
    </w:p>
    <w:p w14:paraId="65D42219" w14:textId="30213680" w:rsidR="00DC70F7" w:rsidRDefault="00DC70F7" w:rsidP="00997E97">
      <w:pPr>
        <w:pStyle w:val="Paragraphedeliste"/>
        <w:numPr>
          <w:ilvl w:val="0"/>
          <w:numId w:val="17"/>
        </w:numPr>
        <w:spacing w:after="0" w:line="240" w:lineRule="auto"/>
        <w:ind w:left="425" w:hanging="425"/>
        <w:jc w:val="both"/>
        <w:rPr>
          <w:rFonts w:ascii="Arial" w:eastAsia="Calibri" w:hAnsi="Arial" w:cs="Arial"/>
        </w:rPr>
      </w:pPr>
      <w:r w:rsidRPr="00DD331B">
        <w:rPr>
          <w:rFonts w:ascii="Arial" w:eastAsia="Calibri" w:hAnsi="Arial" w:cs="Arial"/>
        </w:rPr>
        <w:t xml:space="preserve">Dans le cas d’un conducteur ohmique, quelle est la forme d’énergie en entrée ? Et en sortie (énergie « exploitable ») ? </w:t>
      </w:r>
    </w:p>
    <w:p w14:paraId="0534AAD7" w14:textId="5B846D7B" w:rsidR="00DC70F7" w:rsidRPr="00DC70F7" w:rsidRDefault="00DC70F7" w:rsidP="00DC70F7">
      <w:pPr>
        <w:pStyle w:val="Paragraphedeliste"/>
        <w:spacing w:after="0" w:line="240" w:lineRule="auto"/>
        <w:ind w:left="426"/>
        <w:rPr>
          <w:rFonts w:ascii="Arial" w:eastAsia="Calibri" w:hAnsi="Arial" w:cs="Arial"/>
          <w:color w:val="0070C0"/>
        </w:rPr>
      </w:pPr>
      <w:r w:rsidRPr="00DC70F7">
        <w:rPr>
          <w:rFonts w:ascii="Arial" w:hAnsi="Arial" w:cs="Arial"/>
          <w:color w:val="0070C0"/>
        </w:rPr>
        <w:t>Énergie d’entrée : énergie électrique ;</w:t>
      </w:r>
      <w:r>
        <w:rPr>
          <w:rFonts w:ascii="Arial" w:hAnsi="Arial" w:cs="Arial"/>
          <w:color w:val="0070C0"/>
        </w:rPr>
        <w:t xml:space="preserve"> </w:t>
      </w:r>
      <w:r w:rsidRPr="00DC70F7">
        <w:rPr>
          <w:rFonts w:ascii="Arial" w:hAnsi="Arial" w:cs="Arial"/>
          <w:color w:val="0070C0"/>
        </w:rPr>
        <w:t>Énergie de sortie : énergie thermique.</w:t>
      </w:r>
    </w:p>
    <w:p w14:paraId="162D1504" w14:textId="0268F382" w:rsidR="00DC70F7" w:rsidRDefault="00DC70F7" w:rsidP="00997E97">
      <w:pPr>
        <w:pStyle w:val="Paragraphedeliste"/>
        <w:numPr>
          <w:ilvl w:val="0"/>
          <w:numId w:val="17"/>
        </w:numPr>
        <w:spacing w:after="0" w:line="240" w:lineRule="auto"/>
        <w:ind w:left="425" w:hanging="425"/>
        <w:jc w:val="both"/>
        <w:rPr>
          <w:rFonts w:ascii="Arial" w:eastAsia="Calibri" w:hAnsi="Arial" w:cs="Arial"/>
        </w:rPr>
      </w:pPr>
      <w:r w:rsidRPr="00DD331B">
        <w:rPr>
          <w:rFonts w:ascii="Arial" w:eastAsia="Calibri" w:hAnsi="Arial" w:cs="Arial"/>
        </w:rPr>
        <w:t>Sachant que la conversion d’énergie est totale, représenter la chaîne d’énergie d’un conducteur ohmique.</w:t>
      </w:r>
    </w:p>
    <w:p w14:paraId="0F528451" w14:textId="582AAB8A" w:rsidR="00DC70F7" w:rsidRPr="00DD331B" w:rsidRDefault="00DC70F7" w:rsidP="00DC70F7">
      <w:pPr>
        <w:pStyle w:val="Paragraphedeliste"/>
        <w:spacing w:after="0" w:line="240" w:lineRule="auto"/>
        <w:ind w:left="425"/>
        <w:jc w:val="both"/>
        <w:rPr>
          <w:rFonts w:ascii="Arial" w:eastAsia="Calibri" w:hAnsi="Arial" w:cs="Arial"/>
        </w:rPr>
      </w:pPr>
      <w:r>
        <w:rPr>
          <w:noProof/>
          <w:color w:val="C00000"/>
          <w:lang w:eastAsia="fr-FR"/>
        </w:rPr>
        <w:drawing>
          <wp:inline distT="0" distB="0" distL="0" distR="0" wp14:anchorId="7803BB6D" wp14:editId="773C578F">
            <wp:extent cx="2880000" cy="599762"/>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2-09 à 18.25.33.png"/>
                    <pic:cNvPicPr/>
                  </pic:nvPicPr>
                  <pic:blipFill>
                    <a:blip r:embed="rId32">
                      <a:extLst>
                        <a:ext uri="{28A0092B-C50C-407E-A947-70E740481C1C}">
                          <a14:useLocalDpi xmlns:a14="http://schemas.microsoft.com/office/drawing/2010/main" val="0"/>
                        </a:ext>
                      </a:extLst>
                    </a:blip>
                    <a:stretch>
                      <a:fillRect/>
                    </a:stretch>
                  </pic:blipFill>
                  <pic:spPr>
                    <a:xfrm>
                      <a:off x="0" y="0"/>
                      <a:ext cx="2880000" cy="599762"/>
                    </a:xfrm>
                    <a:prstGeom prst="rect">
                      <a:avLst/>
                    </a:prstGeom>
                  </pic:spPr>
                </pic:pic>
              </a:graphicData>
            </a:graphic>
          </wp:inline>
        </w:drawing>
      </w:r>
    </w:p>
    <w:p w14:paraId="5A8BFE90" w14:textId="46E9E49C" w:rsidR="00DC70F7" w:rsidRPr="00DC70F7" w:rsidRDefault="00DC70F7" w:rsidP="00997E97">
      <w:pPr>
        <w:pStyle w:val="Paragraphedeliste"/>
        <w:numPr>
          <w:ilvl w:val="0"/>
          <w:numId w:val="17"/>
        </w:numPr>
        <w:spacing w:after="0" w:line="240" w:lineRule="auto"/>
        <w:ind w:left="425" w:hanging="425"/>
        <w:jc w:val="both"/>
        <w:rPr>
          <w:rFonts w:ascii="Arial" w:eastAsia="Calibri" w:hAnsi="Arial" w:cs="Arial"/>
        </w:rPr>
      </w:pPr>
      <w:r w:rsidRPr="00DD331B">
        <w:rPr>
          <w:rFonts w:ascii="Arial" w:eastAsia="Calibri" w:hAnsi="Arial" w:cs="Arial"/>
        </w:rPr>
        <w:t xml:space="preserve">Rappeler l’expression de la puissance d’entrée d’un conducteur ohmique, notée </w:t>
      </w:r>
      <w:r>
        <w:rPr>
          <w:rFonts w:ascii="Arial" w:eastAsia="Calibri" w:hAnsi="Arial" w:cs="Arial"/>
        </w:rPr>
        <w:t xml:space="preserve">P </w:t>
      </w:r>
      <w:r w:rsidRPr="00DD331B">
        <w:rPr>
          <w:rFonts w:ascii="Arial" w:eastAsia="Calibri" w:hAnsi="Arial" w:cs="Arial"/>
          <w:vertAlign w:val="subscript"/>
        </w:rPr>
        <w:t>électrique</w:t>
      </w:r>
      <w:r w:rsidRPr="00DD331B">
        <w:rPr>
          <w:rFonts w:ascii="Arial" w:eastAsia="Times New Roman" w:hAnsi="Arial" w:cs="Arial"/>
        </w:rPr>
        <w:t xml:space="preserve"> en fonction de </w:t>
      </w:r>
      <w:r>
        <w:rPr>
          <w:rFonts w:ascii="Arial" w:eastAsia="Times New Roman" w:hAnsi="Arial" w:cs="Arial"/>
        </w:rPr>
        <w:t>U</w:t>
      </w:r>
      <w:r w:rsidRPr="00DD331B">
        <w:rPr>
          <w:rFonts w:ascii="Arial" w:eastAsia="Times New Roman" w:hAnsi="Arial" w:cs="Arial"/>
        </w:rPr>
        <w:t xml:space="preserve"> et de </w:t>
      </w:r>
      <w:r>
        <w:rPr>
          <w:rFonts w:ascii="Arial" w:eastAsia="Times New Roman" w:hAnsi="Arial" w:cs="Arial"/>
        </w:rPr>
        <w:t>I.</w:t>
      </w:r>
    </w:p>
    <w:p w14:paraId="15F40F30" w14:textId="677EAFF6" w:rsidR="00DC70F7" w:rsidRPr="00DC70F7" w:rsidRDefault="00DC70F7" w:rsidP="00DC70F7">
      <w:pPr>
        <w:pStyle w:val="Paragraphedeliste"/>
        <w:spacing w:after="0" w:line="240" w:lineRule="auto"/>
        <w:ind w:left="425"/>
        <w:jc w:val="both"/>
        <w:rPr>
          <w:rFonts w:ascii="Arial" w:eastAsia="Calibri" w:hAnsi="Arial" w:cs="Arial"/>
          <w:color w:val="0070C0"/>
        </w:rPr>
      </w:pPr>
      <w:r w:rsidRPr="00DC70F7">
        <w:rPr>
          <w:rFonts w:ascii="Arial" w:eastAsia="Calibri" w:hAnsi="Arial" w:cs="Arial"/>
          <w:color w:val="0070C0"/>
        </w:rPr>
        <w:t xml:space="preserve">P </w:t>
      </w:r>
      <w:r w:rsidRPr="00DC70F7">
        <w:rPr>
          <w:rFonts w:ascii="Arial" w:eastAsia="Calibri" w:hAnsi="Arial" w:cs="Arial"/>
          <w:color w:val="0070C0"/>
          <w:vertAlign w:val="subscript"/>
        </w:rPr>
        <w:t>électrique</w:t>
      </w:r>
      <w:r w:rsidRPr="00DC70F7">
        <w:rPr>
          <w:rFonts w:ascii="Arial" w:eastAsia="Calibri" w:hAnsi="Arial" w:cs="Arial"/>
          <w:color w:val="0070C0"/>
        </w:rPr>
        <w:t xml:space="preserve"> = U x I avec P en W, U en V et I en A.</w:t>
      </w:r>
    </w:p>
    <w:p w14:paraId="47B1B86C" w14:textId="02315E5E" w:rsidR="00DC70F7" w:rsidRDefault="00DC70F7" w:rsidP="00997E97">
      <w:pPr>
        <w:pStyle w:val="Paragraphedeliste"/>
        <w:numPr>
          <w:ilvl w:val="0"/>
          <w:numId w:val="17"/>
        </w:numPr>
        <w:spacing w:after="0" w:line="240" w:lineRule="auto"/>
        <w:ind w:left="425" w:hanging="425"/>
        <w:jc w:val="both"/>
        <w:rPr>
          <w:rFonts w:ascii="Arial" w:eastAsia="Calibri" w:hAnsi="Arial" w:cs="Arial"/>
        </w:rPr>
      </w:pPr>
      <w:r w:rsidRPr="00DD331B">
        <w:rPr>
          <w:rFonts w:ascii="Arial" w:eastAsia="Calibri" w:hAnsi="Arial" w:cs="Arial"/>
        </w:rPr>
        <w:t xml:space="preserve">Exprimer alors la puissance de sortie </w:t>
      </w:r>
      <w:r>
        <w:rPr>
          <w:rFonts w:ascii="Arial" w:eastAsia="Calibri" w:hAnsi="Arial" w:cs="Arial"/>
        </w:rPr>
        <w:t xml:space="preserve">P </w:t>
      </w:r>
      <w:r w:rsidRPr="00DD331B">
        <w:rPr>
          <w:rFonts w:ascii="Arial" w:eastAsia="Calibri" w:hAnsi="Arial" w:cs="Arial"/>
          <w:vertAlign w:val="subscript"/>
        </w:rPr>
        <w:t>Joule</w:t>
      </w:r>
      <w:r w:rsidRPr="00DD331B">
        <w:rPr>
          <w:rFonts w:ascii="Arial" w:eastAsia="Times New Roman" w:hAnsi="Arial" w:cs="Arial"/>
        </w:rPr>
        <w:t xml:space="preserve"> en fonction de U et I puis de </w:t>
      </w:r>
      <w:r>
        <w:rPr>
          <w:rFonts w:ascii="Arial" w:eastAsia="Times New Roman" w:hAnsi="Arial" w:cs="Arial"/>
        </w:rPr>
        <w:t xml:space="preserve">R </w:t>
      </w:r>
      <w:r w:rsidRPr="00DD331B">
        <w:rPr>
          <w:rFonts w:ascii="Arial" w:eastAsia="Times New Roman" w:hAnsi="Arial" w:cs="Arial"/>
        </w:rPr>
        <w:t xml:space="preserve">et de </w:t>
      </w:r>
      <w:r>
        <w:rPr>
          <w:rFonts w:ascii="Arial" w:eastAsia="Times New Roman" w:hAnsi="Arial" w:cs="Arial"/>
        </w:rPr>
        <w:t>I</w:t>
      </w:r>
      <w:r w:rsidRPr="00DD331B">
        <w:rPr>
          <w:rFonts w:ascii="Arial" w:eastAsia="Times New Roman" w:hAnsi="Arial" w:cs="Arial"/>
        </w:rPr>
        <w:t>.</w:t>
      </w:r>
      <w:r w:rsidRPr="00DD331B">
        <w:rPr>
          <w:rFonts w:ascii="Arial" w:eastAsia="Calibri" w:hAnsi="Arial" w:cs="Arial"/>
        </w:rPr>
        <w:t xml:space="preserve"> </w:t>
      </w:r>
    </w:p>
    <w:p w14:paraId="33F4E878" w14:textId="0E88E254" w:rsidR="00DC70F7" w:rsidRPr="00DC70F7" w:rsidRDefault="00DC70F7" w:rsidP="00DC70F7">
      <w:pPr>
        <w:spacing w:after="0"/>
        <w:ind w:firstLine="426"/>
        <w:rPr>
          <w:rFonts w:ascii="Arial" w:eastAsiaTheme="minorEastAsia" w:hAnsi="Arial" w:cs="Arial"/>
          <w:color w:val="0070C0"/>
        </w:rPr>
      </w:pPr>
      <w:r w:rsidRPr="00DC70F7">
        <w:rPr>
          <w:rFonts w:ascii="Arial" w:eastAsiaTheme="minorEastAsia" w:hAnsi="Arial" w:cs="Arial"/>
          <w:color w:val="0070C0"/>
        </w:rPr>
        <w:t xml:space="preserve">Le bilan de puissance permet d’écrire : </w:t>
      </w:r>
      <w:r w:rsidRPr="00DC70F7">
        <w:rPr>
          <w:rFonts w:ascii="Arial" w:eastAsia="Calibri" w:hAnsi="Arial" w:cs="Arial"/>
          <w:color w:val="0070C0"/>
        </w:rPr>
        <w:t xml:space="preserve">P </w:t>
      </w:r>
      <w:r w:rsidRPr="00DC70F7">
        <w:rPr>
          <w:rFonts w:ascii="Arial" w:eastAsia="Calibri" w:hAnsi="Arial" w:cs="Arial"/>
          <w:color w:val="0070C0"/>
          <w:vertAlign w:val="subscript"/>
        </w:rPr>
        <w:t>Joule</w:t>
      </w:r>
      <w:r w:rsidRPr="00DC70F7">
        <w:rPr>
          <w:rFonts w:ascii="Arial" w:eastAsia="Calibri" w:hAnsi="Arial" w:cs="Arial"/>
          <w:color w:val="0070C0"/>
        </w:rPr>
        <w:t xml:space="preserve"> = P </w:t>
      </w:r>
      <w:r w:rsidRPr="00DC70F7">
        <w:rPr>
          <w:rFonts w:ascii="Arial" w:eastAsia="Calibri" w:hAnsi="Arial" w:cs="Arial"/>
          <w:color w:val="0070C0"/>
          <w:vertAlign w:val="subscript"/>
        </w:rPr>
        <w:t>électrique</w:t>
      </w:r>
      <w:r w:rsidRPr="00DC70F7">
        <w:rPr>
          <w:rFonts w:ascii="Arial" w:eastAsia="Calibri" w:hAnsi="Arial" w:cs="Arial"/>
          <w:color w:val="0070C0"/>
        </w:rPr>
        <w:t xml:space="preserve"> = U x I</w:t>
      </w:r>
    </w:p>
    <w:p w14:paraId="55870C93" w14:textId="7F5975A8" w:rsidR="00DC70F7" w:rsidRPr="00DC70F7" w:rsidRDefault="00DC70F7" w:rsidP="00DC70F7">
      <w:pPr>
        <w:spacing w:after="0"/>
        <w:ind w:firstLine="426"/>
        <w:rPr>
          <w:rFonts w:ascii="Arial" w:eastAsiaTheme="minorEastAsia" w:hAnsi="Arial" w:cs="Arial"/>
          <w:color w:val="0070C0"/>
        </w:rPr>
      </w:pPr>
      <w:r w:rsidRPr="00DC70F7">
        <w:rPr>
          <w:rFonts w:ascii="Arial" w:eastAsiaTheme="minorEastAsia" w:hAnsi="Arial" w:cs="Arial"/>
          <w:color w:val="0070C0"/>
        </w:rPr>
        <w:t xml:space="preserve">Or, la loi d’Ohm s’applique aux bornes d’un conducteur ohmique : </w:t>
      </w:r>
      <w:r>
        <w:rPr>
          <w:rFonts w:ascii="Arial" w:eastAsiaTheme="minorEastAsia" w:hAnsi="Arial" w:cs="Arial"/>
          <w:color w:val="0070C0"/>
        </w:rPr>
        <w:t>U = R x I</w:t>
      </w:r>
    </w:p>
    <w:p w14:paraId="3CF45E75" w14:textId="7AEB119A" w:rsidR="00DC70F7" w:rsidRPr="00DC70F7" w:rsidRDefault="00DC70F7" w:rsidP="00DC70F7">
      <w:pPr>
        <w:pStyle w:val="Paragraphedeliste"/>
        <w:spacing w:after="0" w:line="240" w:lineRule="auto"/>
        <w:ind w:left="425"/>
        <w:contextualSpacing w:val="0"/>
        <w:jc w:val="both"/>
        <w:rPr>
          <w:rFonts w:ascii="Arial" w:eastAsia="Calibri" w:hAnsi="Arial" w:cs="Arial"/>
          <w:color w:val="0070C0"/>
          <w:lang w:val="en-US"/>
        </w:rPr>
      </w:pPr>
      <w:proofErr w:type="spellStart"/>
      <w:proofErr w:type="gramStart"/>
      <w:r w:rsidRPr="00DC70F7">
        <w:rPr>
          <w:rFonts w:ascii="Arial" w:eastAsiaTheme="minorEastAsia" w:hAnsi="Arial" w:cs="Arial"/>
          <w:color w:val="0070C0"/>
          <w:lang w:val="en-US"/>
        </w:rPr>
        <w:t>Finalement</w:t>
      </w:r>
      <w:proofErr w:type="spellEnd"/>
      <w:r w:rsidRPr="00DC70F7">
        <w:rPr>
          <w:rFonts w:ascii="Arial" w:eastAsiaTheme="minorEastAsia" w:hAnsi="Arial" w:cs="Arial"/>
          <w:color w:val="0070C0"/>
          <w:lang w:val="en-US"/>
        </w:rPr>
        <w:t> :</w:t>
      </w:r>
      <w:proofErr w:type="gramEnd"/>
      <w:r w:rsidRPr="00DC70F7">
        <w:rPr>
          <w:rFonts w:ascii="Arial" w:eastAsiaTheme="minorEastAsia" w:hAnsi="Arial" w:cs="Arial"/>
          <w:color w:val="0070C0"/>
          <w:lang w:val="en-US"/>
        </w:rPr>
        <w:t xml:space="preserve"> </w:t>
      </w:r>
      <w:r w:rsidRPr="00DC70F7">
        <w:rPr>
          <w:rFonts w:ascii="Arial" w:eastAsia="Calibri" w:hAnsi="Arial" w:cs="Arial"/>
          <w:color w:val="0070C0"/>
          <w:lang w:val="en-US"/>
        </w:rPr>
        <w:t xml:space="preserve">P </w:t>
      </w:r>
      <w:r w:rsidRPr="00DC70F7">
        <w:rPr>
          <w:rFonts w:ascii="Arial" w:eastAsia="Calibri" w:hAnsi="Arial" w:cs="Arial"/>
          <w:color w:val="0070C0"/>
          <w:vertAlign w:val="subscript"/>
          <w:lang w:val="en-US"/>
        </w:rPr>
        <w:t>Joule</w:t>
      </w:r>
      <w:r w:rsidRPr="00DC70F7">
        <w:rPr>
          <w:rFonts w:ascii="Arial" w:eastAsia="Calibri" w:hAnsi="Arial" w:cs="Arial"/>
          <w:color w:val="0070C0"/>
          <w:lang w:val="en-US"/>
        </w:rPr>
        <w:t xml:space="preserve"> = (R x I) x I = R x I</w:t>
      </w:r>
      <w:r w:rsidRPr="00DC70F7">
        <w:rPr>
          <w:rFonts w:ascii="Arial" w:eastAsia="Calibri" w:hAnsi="Arial" w:cs="Arial"/>
          <w:color w:val="0070C0"/>
          <w:vertAlign w:val="superscript"/>
          <w:lang w:val="en-US"/>
        </w:rPr>
        <w:t>2</w:t>
      </w:r>
    </w:p>
    <w:p w14:paraId="07FCE679" w14:textId="370FD6AC" w:rsidR="00DC70F7" w:rsidRDefault="00DC70F7" w:rsidP="00997E97">
      <w:pPr>
        <w:pStyle w:val="Paragraphedeliste"/>
        <w:numPr>
          <w:ilvl w:val="0"/>
          <w:numId w:val="17"/>
        </w:numPr>
        <w:spacing w:after="0" w:line="240" w:lineRule="auto"/>
        <w:ind w:left="425" w:hanging="425"/>
        <w:jc w:val="both"/>
        <w:rPr>
          <w:rFonts w:ascii="Arial" w:eastAsia="Calibri" w:hAnsi="Arial" w:cs="Arial"/>
        </w:rPr>
      </w:pPr>
      <w:r w:rsidRPr="00DD331B">
        <w:rPr>
          <w:rFonts w:ascii="Arial" w:eastAsia="Calibri" w:hAnsi="Arial" w:cs="Arial"/>
        </w:rPr>
        <w:t xml:space="preserve">Finalement, exprimer l’énergie thermique </w:t>
      </w:r>
      <w:r>
        <w:rPr>
          <w:rFonts w:ascii="Arial" w:eastAsia="Calibri" w:hAnsi="Arial" w:cs="Arial"/>
        </w:rPr>
        <w:t xml:space="preserve">E </w:t>
      </w:r>
      <w:r w:rsidRPr="00DD331B">
        <w:rPr>
          <w:rFonts w:ascii="Arial" w:eastAsia="Calibri" w:hAnsi="Arial" w:cs="Arial"/>
        </w:rPr>
        <w:t xml:space="preserve">dégagée par un conducteur ohmique pendant une durée </w:t>
      </w:r>
      <w:proofErr w:type="spellStart"/>
      <w:r>
        <w:rPr>
          <w:rFonts w:ascii="Arial" w:eastAsia="Calibri" w:hAnsi="Arial" w:cs="Arial"/>
        </w:rPr>
        <w:t>Δt</w:t>
      </w:r>
      <w:proofErr w:type="spellEnd"/>
      <w:r>
        <w:rPr>
          <w:rFonts w:ascii="Arial" w:eastAsia="Calibri" w:hAnsi="Arial" w:cs="Arial"/>
        </w:rPr>
        <w:t>.</w:t>
      </w:r>
    </w:p>
    <w:p w14:paraId="7910748D" w14:textId="2060F040" w:rsidR="00DC70F7" w:rsidRPr="00DC70F7" w:rsidRDefault="00DC70F7" w:rsidP="00DC70F7">
      <w:pPr>
        <w:pStyle w:val="Paragraphedeliste"/>
        <w:spacing w:after="0" w:line="240" w:lineRule="auto"/>
        <w:ind w:left="425"/>
        <w:contextualSpacing w:val="0"/>
        <w:jc w:val="both"/>
        <w:rPr>
          <w:rFonts w:ascii="Arial" w:eastAsia="Calibri" w:hAnsi="Arial" w:cs="Arial"/>
          <w:color w:val="0070C0"/>
          <w:lang w:val="en-US"/>
        </w:rPr>
      </w:pPr>
      <w:r w:rsidRPr="00DC70F7">
        <w:rPr>
          <w:rFonts w:ascii="Arial" w:eastAsia="Calibri" w:hAnsi="Arial" w:cs="Arial"/>
          <w:color w:val="0070C0"/>
          <w:lang w:val="en-US"/>
        </w:rPr>
        <w:t>E =</w:t>
      </w:r>
      <w:r w:rsidRPr="00DC70F7">
        <w:rPr>
          <w:rFonts w:ascii="Arial" w:eastAsia="Calibri" w:hAnsi="Arial" w:cs="Arial"/>
          <w:lang w:val="en-US"/>
        </w:rPr>
        <w:t xml:space="preserve"> </w:t>
      </w:r>
      <w:r w:rsidRPr="00DC70F7">
        <w:rPr>
          <w:rFonts w:ascii="Arial" w:eastAsia="Calibri" w:hAnsi="Arial" w:cs="Arial"/>
          <w:color w:val="0070C0"/>
          <w:lang w:val="en-US"/>
        </w:rPr>
        <w:t xml:space="preserve">P </w:t>
      </w:r>
      <w:r w:rsidRPr="00DC70F7">
        <w:rPr>
          <w:rFonts w:ascii="Arial" w:eastAsia="Calibri" w:hAnsi="Arial" w:cs="Arial"/>
          <w:color w:val="0070C0"/>
          <w:vertAlign w:val="subscript"/>
          <w:lang w:val="en-US"/>
        </w:rPr>
        <w:t>Joule</w:t>
      </w:r>
      <w:r w:rsidRPr="00DC70F7">
        <w:rPr>
          <w:rFonts w:ascii="Arial" w:eastAsia="Calibri" w:hAnsi="Arial" w:cs="Arial"/>
          <w:color w:val="0070C0"/>
          <w:lang w:val="en-US"/>
        </w:rPr>
        <w:t xml:space="preserve"> x </w:t>
      </w:r>
      <w:proofErr w:type="spellStart"/>
      <w:r>
        <w:rPr>
          <w:rFonts w:ascii="Arial" w:eastAsia="Calibri" w:hAnsi="Arial" w:cs="Arial"/>
          <w:color w:val="0070C0"/>
          <w:lang w:val="en-US"/>
        </w:rPr>
        <w:t>Δ</w:t>
      </w:r>
      <w:r w:rsidRPr="00DC70F7">
        <w:rPr>
          <w:rFonts w:ascii="Arial" w:eastAsia="Calibri" w:hAnsi="Arial" w:cs="Arial"/>
          <w:color w:val="0070C0"/>
          <w:lang w:val="en-US"/>
        </w:rPr>
        <w:t>t</w:t>
      </w:r>
      <w:proofErr w:type="spellEnd"/>
      <w:r w:rsidRPr="00DC70F7">
        <w:rPr>
          <w:rFonts w:ascii="Arial" w:eastAsia="Calibri" w:hAnsi="Arial" w:cs="Arial"/>
          <w:color w:val="0070C0"/>
          <w:lang w:val="en-US"/>
        </w:rPr>
        <w:t xml:space="preserve"> = R x I</w:t>
      </w:r>
      <w:r w:rsidRPr="00DC70F7">
        <w:rPr>
          <w:rFonts w:ascii="Arial" w:eastAsia="Calibri" w:hAnsi="Arial" w:cs="Arial"/>
          <w:color w:val="0070C0"/>
          <w:vertAlign w:val="superscript"/>
          <w:lang w:val="en-US"/>
        </w:rPr>
        <w:t>2</w:t>
      </w:r>
      <w:r>
        <w:rPr>
          <w:rFonts w:ascii="Arial" w:eastAsia="Calibri" w:hAnsi="Arial" w:cs="Arial"/>
          <w:color w:val="0070C0"/>
          <w:lang w:val="en-US"/>
        </w:rPr>
        <w:t xml:space="preserve"> x </w:t>
      </w:r>
      <w:proofErr w:type="spellStart"/>
      <w:r>
        <w:rPr>
          <w:rFonts w:ascii="Arial" w:eastAsia="Calibri" w:hAnsi="Arial" w:cs="Arial"/>
          <w:color w:val="0070C0"/>
          <w:lang w:val="en-US"/>
        </w:rPr>
        <w:t>Δt</w:t>
      </w:r>
      <w:proofErr w:type="spellEnd"/>
    </w:p>
    <w:p w14:paraId="0C225E44" w14:textId="77777777" w:rsidR="00DC70F7" w:rsidRPr="00DC70F7" w:rsidRDefault="00DC70F7" w:rsidP="00DC70F7">
      <w:pPr>
        <w:spacing w:after="0" w:line="240" w:lineRule="auto"/>
        <w:rPr>
          <w:rFonts w:ascii="Arial" w:eastAsia="Calibri" w:hAnsi="Arial" w:cs="Arial"/>
          <w:lang w:val="en-US"/>
        </w:rPr>
      </w:pPr>
    </w:p>
    <w:p w14:paraId="1D8713EC" w14:textId="77777777" w:rsidR="00DC70F7" w:rsidRDefault="00DC70F7" w:rsidP="00997E97">
      <w:pPr>
        <w:pStyle w:val="Paragraphedeliste"/>
        <w:numPr>
          <w:ilvl w:val="0"/>
          <w:numId w:val="16"/>
        </w:numPr>
        <w:spacing w:after="0" w:line="240" w:lineRule="auto"/>
        <w:ind w:left="142" w:hanging="142"/>
        <w:rPr>
          <w:rFonts w:ascii="Arial" w:eastAsia="Calibri" w:hAnsi="Arial" w:cs="Arial"/>
          <w:b/>
          <w:u w:val="single"/>
        </w:rPr>
      </w:pPr>
      <w:r w:rsidRPr="00DD331B">
        <w:rPr>
          <w:rFonts w:ascii="Arial" w:eastAsia="Calibri" w:hAnsi="Arial" w:cs="Arial"/>
          <w:b/>
          <w:u w:val="single"/>
        </w:rPr>
        <w:t>Manipulation</w:t>
      </w:r>
    </w:p>
    <w:p w14:paraId="2803323A" w14:textId="142C91F9" w:rsidR="00152E69" w:rsidRPr="008A3170" w:rsidRDefault="008A3170" w:rsidP="008A3170">
      <w:pPr>
        <w:pStyle w:val="Paragraphedeliste"/>
        <w:spacing w:after="0" w:line="240" w:lineRule="auto"/>
        <w:ind w:left="142"/>
        <w:jc w:val="both"/>
        <w:rPr>
          <w:rFonts w:ascii="Arial" w:eastAsia="Calibri" w:hAnsi="Arial" w:cs="Arial"/>
          <w:bCs/>
          <w:i/>
          <w:iCs/>
          <w:color w:val="0070C0"/>
        </w:rPr>
      </w:pPr>
      <w:r w:rsidRPr="008A3170">
        <w:rPr>
          <w:rFonts w:ascii="Arial" w:eastAsia="Calibri" w:hAnsi="Arial" w:cs="Arial"/>
          <w:bCs/>
          <w:i/>
          <w:iCs/>
          <w:color w:val="0070C0"/>
        </w:rPr>
        <w:t xml:space="preserve">On pourra également utiliser une sonde de Température reliée </w:t>
      </w:r>
      <w:r>
        <w:rPr>
          <w:rFonts w:ascii="Arial" w:eastAsia="Calibri" w:hAnsi="Arial" w:cs="Arial"/>
          <w:bCs/>
          <w:i/>
          <w:iCs/>
          <w:color w:val="0070C0"/>
        </w:rPr>
        <w:t xml:space="preserve">à </w:t>
      </w:r>
      <w:r w:rsidRPr="008A3170">
        <w:rPr>
          <w:rFonts w:ascii="Arial" w:eastAsia="Calibri" w:hAnsi="Arial" w:cs="Arial"/>
          <w:bCs/>
          <w:i/>
          <w:iCs/>
          <w:color w:val="0070C0"/>
        </w:rPr>
        <w:t>l’interf</w:t>
      </w:r>
      <w:r>
        <w:rPr>
          <w:rFonts w:ascii="Arial" w:eastAsia="Calibri" w:hAnsi="Arial" w:cs="Arial"/>
          <w:bCs/>
          <w:i/>
          <w:iCs/>
          <w:color w:val="0070C0"/>
        </w:rPr>
        <w:t>a</w:t>
      </w:r>
      <w:r w:rsidRPr="008A3170">
        <w:rPr>
          <w:rFonts w:ascii="Arial" w:eastAsia="Calibri" w:hAnsi="Arial" w:cs="Arial"/>
          <w:bCs/>
          <w:i/>
          <w:iCs/>
          <w:color w:val="0070C0"/>
        </w:rPr>
        <w:t xml:space="preserve">ce </w:t>
      </w:r>
      <w:proofErr w:type="spellStart"/>
      <w:r>
        <w:rPr>
          <w:rFonts w:ascii="Arial" w:eastAsia="Calibri" w:hAnsi="Arial" w:cs="Arial"/>
          <w:bCs/>
          <w:i/>
          <w:iCs/>
          <w:color w:val="0070C0"/>
        </w:rPr>
        <w:t>S</w:t>
      </w:r>
      <w:r w:rsidRPr="008A3170">
        <w:rPr>
          <w:rFonts w:ascii="Arial" w:eastAsia="Calibri" w:hAnsi="Arial" w:cs="Arial"/>
          <w:bCs/>
          <w:i/>
          <w:iCs/>
          <w:color w:val="0070C0"/>
        </w:rPr>
        <w:t>ysa</w:t>
      </w:r>
      <w:r>
        <w:rPr>
          <w:rFonts w:ascii="Arial" w:eastAsia="Calibri" w:hAnsi="Arial" w:cs="Arial"/>
          <w:bCs/>
          <w:i/>
          <w:iCs/>
          <w:color w:val="0070C0"/>
        </w:rPr>
        <w:t>m</w:t>
      </w:r>
      <w:proofErr w:type="spellEnd"/>
      <w:r>
        <w:rPr>
          <w:rFonts w:ascii="Arial" w:eastAsia="Calibri" w:hAnsi="Arial" w:cs="Arial"/>
          <w:bCs/>
          <w:i/>
          <w:iCs/>
          <w:color w:val="0070C0"/>
        </w:rPr>
        <w:t xml:space="preserve"> si l’on souhaite montrer son utilisation afin de la réutiliser lors d’une séance de TP ultérieure.</w:t>
      </w:r>
      <w:r w:rsidRPr="008A3170">
        <w:rPr>
          <w:rFonts w:ascii="Arial" w:eastAsia="Calibri" w:hAnsi="Arial" w:cs="Arial"/>
          <w:bCs/>
          <w:i/>
          <w:iCs/>
          <w:color w:val="0070C0"/>
        </w:rPr>
        <w:t xml:space="preserve"> </w:t>
      </w:r>
    </w:p>
    <w:p w14:paraId="2FCD85E3" w14:textId="77777777" w:rsidR="008A3170" w:rsidRPr="00DD331B" w:rsidRDefault="008A3170" w:rsidP="00DC70F7">
      <w:pPr>
        <w:pStyle w:val="Paragraphedeliste"/>
        <w:spacing w:after="0" w:line="240" w:lineRule="auto"/>
        <w:ind w:left="142"/>
        <w:rPr>
          <w:rFonts w:ascii="Arial" w:eastAsia="Calibri" w:hAnsi="Arial" w:cs="Arial"/>
          <w:b/>
          <w:u w:val="single"/>
        </w:rPr>
      </w:pPr>
    </w:p>
    <w:p w14:paraId="6E98AB98" w14:textId="79A85854" w:rsidR="00DC70F7" w:rsidRDefault="00DC70F7" w:rsidP="00997E97">
      <w:pPr>
        <w:numPr>
          <w:ilvl w:val="0"/>
          <w:numId w:val="35"/>
        </w:numPr>
        <w:spacing w:after="0" w:line="276" w:lineRule="auto"/>
        <w:ind w:left="426" w:hanging="426"/>
        <w:contextualSpacing/>
        <w:jc w:val="both"/>
        <w:rPr>
          <w:rFonts w:ascii="Arial" w:eastAsia="Calibri" w:hAnsi="Arial" w:cs="Arial"/>
        </w:rPr>
      </w:pPr>
      <w:r w:rsidRPr="00EE5273">
        <w:rPr>
          <w:rFonts w:ascii="Arial" w:eastAsia="Calibri" w:hAnsi="Arial" w:cs="Arial"/>
        </w:rPr>
        <w:t xml:space="preserve">Calculer l’énergie thermique Q apportée à l’eau par effet Joule (c’est-à-dire l’énergie thermique </w:t>
      </w:r>
      <m:oMath>
        <m:r>
          <w:rPr>
            <w:rFonts w:ascii="Cambria Math" w:eastAsia="Calibri" w:hAnsi="Cambria Math" w:cs="Arial"/>
          </w:rPr>
          <m:t>E</m:t>
        </m:r>
      </m:oMath>
      <w:r w:rsidRPr="00EE5273">
        <w:rPr>
          <w:rFonts w:ascii="Arial" w:eastAsia="Calibri" w:hAnsi="Arial" w:cs="Arial"/>
        </w:rPr>
        <w:t xml:space="preserve"> dégagée par le conducteur ohmique) au cours de ces 10 minutes de chauffage.</w:t>
      </w:r>
    </w:p>
    <w:p w14:paraId="34A2A557" w14:textId="4D555304" w:rsidR="00DC70F7" w:rsidRPr="00DC70F7" w:rsidRDefault="00DC70F7" w:rsidP="00DC70F7">
      <w:pPr>
        <w:pStyle w:val="Paragraphedeliste"/>
        <w:spacing w:after="0" w:line="240" w:lineRule="auto"/>
        <w:ind w:left="426"/>
        <w:rPr>
          <w:rFonts w:ascii="Arial" w:eastAsiaTheme="minorEastAsia" w:hAnsi="Arial" w:cs="Arial"/>
          <w:color w:val="0070C0"/>
        </w:rPr>
      </w:pPr>
      <w:r w:rsidRPr="00DC70F7">
        <w:rPr>
          <w:rFonts w:ascii="Arial" w:eastAsiaTheme="minorEastAsia" w:hAnsi="Arial" w:cs="Arial"/>
          <w:color w:val="0070C0"/>
        </w:rPr>
        <w:t>La durée de chauffage est de</w:t>
      </w:r>
      <w:r>
        <w:rPr>
          <w:rFonts w:ascii="Arial" w:eastAsiaTheme="minorEastAsia" w:hAnsi="Arial" w:cs="Arial"/>
          <w:color w:val="0070C0"/>
        </w:rPr>
        <w:t xml:space="preserve"> </w:t>
      </w:r>
      <w:proofErr w:type="spellStart"/>
      <w:r>
        <w:rPr>
          <w:rFonts w:ascii="Arial" w:eastAsiaTheme="minorEastAsia" w:hAnsi="Arial" w:cs="Arial"/>
          <w:color w:val="0070C0"/>
        </w:rPr>
        <w:t>Δt</w:t>
      </w:r>
      <w:proofErr w:type="spellEnd"/>
      <w:r>
        <w:rPr>
          <w:rFonts w:ascii="Arial" w:eastAsiaTheme="minorEastAsia" w:hAnsi="Arial" w:cs="Arial"/>
          <w:color w:val="0070C0"/>
        </w:rPr>
        <w:t xml:space="preserve"> = 10 min = 600s </w:t>
      </w:r>
      <w:r w:rsidRPr="00DC70F7">
        <w:rPr>
          <w:rFonts w:ascii="Arial" w:eastAsiaTheme="minorEastAsia" w:hAnsi="Arial" w:cs="Arial"/>
          <w:color w:val="0070C0"/>
        </w:rPr>
        <w:t xml:space="preserve">; l’intensité est </w:t>
      </w:r>
      <w:r>
        <w:rPr>
          <w:rFonts w:ascii="Arial" w:eastAsiaTheme="minorEastAsia" w:hAnsi="Arial" w:cs="Arial"/>
          <w:color w:val="0070C0"/>
        </w:rPr>
        <w:t>I = 2,0 A</w:t>
      </w:r>
      <w:r w:rsidRPr="00DC70F7">
        <w:rPr>
          <w:rFonts w:ascii="Arial" w:eastAsiaTheme="minorEastAsia" w:hAnsi="Arial" w:cs="Arial"/>
          <w:color w:val="0070C0"/>
        </w:rPr>
        <w:t> ;</w:t>
      </w:r>
    </w:p>
    <w:p w14:paraId="3BC06C1B" w14:textId="5D5E9220" w:rsidR="005F157B" w:rsidRPr="005F157B" w:rsidRDefault="00DC70F7" w:rsidP="005F157B">
      <w:pPr>
        <w:pStyle w:val="Paragraphedeliste"/>
        <w:spacing w:after="0" w:line="240" w:lineRule="auto"/>
        <w:ind w:left="425"/>
        <w:contextualSpacing w:val="0"/>
        <w:jc w:val="both"/>
        <w:rPr>
          <w:rFonts w:ascii="Arial" w:eastAsia="Calibri" w:hAnsi="Arial" w:cs="Arial"/>
          <w:color w:val="0070C0"/>
        </w:rPr>
      </w:pPr>
      <w:r w:rsidRPr="00DC70F7">
        <w:rPr>
          <w:rFonts w:ascii="Arial" w:eastAsiaTheme="minorEastAsia" w:hAnsi="Arial" w:cs="Arial"/>
          <w:color w:val="0070C0"/>
        </w:rPr>
        <w:t xml:space="preserve">L’énergie thermique apportée par le conducteur ohmique est : </w:t>
      </w:r>
      <w:r w:rsidR="005F157B">
        <w:rPr>
          <w:rFonts w:ascii="Arial" w:eastAsia="Calibri" w:hAnsi="Arial" w:cs="Arial"/>
          <w:color w:val="0070C0"/>
        </w:rPr>
        <w:t>Q</w:t>
      </w:r>
      <w:r w:rsidR="005F157B" w:rsidRPr="005F157B">
        <w:rPr>
          <w:rFonts w:ascii="Arial" w:eastAsia="Calibri" w:hAnsi="Arial" w:cs="Arial"/>
          <w:color w:val="0070C0"/>
        </w:rPr>
        <w:t xml:space="preserve"> = </w:t>
      </w:r>
      <w:r w:rsidR="005F157B">
        <w:rPr>
          <w:rFonts w:ascii="Arial" w:eastAsia="Calibri" w:hAnsi="Arial" w:cs="Arial"/>
          <w:color w:val="0070C0"/>
        </w:rPr>
        <w:t xml:space="preserve">E = </w:t>
      </w:r>
      <w:r w:rsidR="005F157B" w:rsidRPr="005F157B">
        <w:rPr>
          <w:rFonts w:ascii="Arial" w:eastAsia="Calibri" w:hAnsi="Arial" w:cs="Arial"/>
          <w:color w:val="0070C0"/>
        </w:rPr>
        <w:t>R x I</w:t>
      </w:r>
      <w:r w:rsidR="005F157B" w:rsidRPr="005F157B">
        <w:rPr>
          <w:rFonts w:ascii="Arial" w:eastAsia="Calibri" w:hAnsi="Arial" w:cs="Arial"/>
          <w:color w:val="0070C0"/>
          <w:vertAlign w:val="superscript"/>
        </w:rPr>
        <w:t>2</w:t>
      </w:r>
      <w:r w:rsidR="005F157B" w:rsidRPr="005F157B">
        <w:rPr>
          <w:rFonts w:ascii="Arial" w:eastAsia="Calibri" w:hAnsi="Arial" w:cs="Arial"/>
          <w:color w:val="0070C0"/>
        </w:rPr>
        <w:t xml:space="preserve"> x </w:t>
      </w:r>
      <w:r w:rsidR="005F157B">
        <w:rPr>
          <w:rFonts w:ascii="Arial" w:eastAsia="Calibri" w:hAnsi="Arial" w:cs="Arial"/>
          <w:color w:val="0070C0"/>
          <w:lang w:val="en-US"/>
        </w:rPr>
        <w:t>Δ</w:t>
      </w:r>
      <w:r w:rsidR="005F157B" w:rsidRPr="005F157B">
        <w:rPr>
          <w:rFonts w:ascii="Arial" w:eastAsia="Calibri" w:hAnsi="Arial" w:cs="Arial"/>
          <w:color w:val="0070C0"/>
        </w:rPr>
        <w:t>t</w:t>
      </w:r>
    </w:p>
    <w:p w14:paraId="5EADBD84" w14:textId="600021F2" w:rsidR="00DC70F7" w:rsidRPr="00DC70F7" w:rsidRDefault="00DC70F7" w:rsidP="00DC70F7">
      <w:pPr>
        <w:pStyle w:val="Paragraphedeliste"/>
        <w:spacing w:after="0" w:line="240" w:lineRule="auto"/>
        <w:ind w:left="426"/>
        <w:rPr>
          <w:rFonts w:ascii="Arial" w:eastAsiaTheme="minorEastAsia" w:hAnsi="Arial" w:cs="Arial"/>
          <w:color w:val="0070C0"/>
        </w:rPr>
      </w:pPr>
    </w:p>
    <w:p w14:paraId="66DD9953" w14:textId="77777777" w:rsidR="00DC70F7" w:rsidRDefault="00DC70F7" w:rsidP="00997E97">
      <w:pPr>
        <w:numPr>
          <w:ilvl w:val="0"/>
          <w:numId w:val="35"/>
        </w:numPr>
        <w:spacing w:after="0" w:line="276" w:lineRule="auto"/>
        <w:ind w:left="426" w:hanging="426"/>
        <w:contextualSpacing/>
        <w:jc w:val="both"/>
        <w:rPr>
          <w:rFonts w:ascii="Arial" w:eastAsia="Calibri" w:hAnsi="Arial" w:cs="Arial"/>
        </w:rPr>
      </w:pPr>
      <w:r w:rsidRPr="00EE5273">
        <w:rPr>
          <w:rFonts w:ascii="Arial" w:eastAsia="Calibri" w:hAnsi="Arial" w:cs="Arial"/>
        </w:rPr>
        <w:t xml:space="preserve">Calculer la variation d’énergie interne </w:t>
      </w:r>
      <w:r>
        <w:rPr>
          <w:rFonts w:ascii="Arial" w:eastAsia="Calibri" w:hAnsi="Arial" w:cs="Arial"/>
        </w:rPr>
        <w:t xml:space="preserve">ΔU </w:t>
      </w:r>
      <w:r w:rsidRPr="00EE5273">
        <w:rPr>
          <w:rFonts w:ascii="Arial" w:eastAsia="Calibri" w:hAnsi="Arial" w:cs="Arial"/>
        </w:rPr>
        <w:t xml:space="preserve">de l’eau pendant la même durée. </w:t>
      </w:r>
    </w:p>
    <w:p w14:paraId="3B356B58" w14:textId="036E0DC0" w:rsidR="005F157B" w:rsidRPr="005F157B" w:rsidRDefault="005F157B" w:rsidP="005F157B">
      <w:pPr>
        <w:pStyle w:val="Paragraphedeliste"/>
        <w:spacing w:after="0" w:line="240" w:lineRule="auto"/>
        <w:ind w:left="426"/>
        <w:rPr>
          <w:rFonts w:ascii="Arial" w:eastAsiaTheme="minorEastAsia" w:hAnsi="Arial" w:cs="Arial"/>
          <w:color w:val="0070C0"/>
        </w:rPr>
      </w:pPr>
      <w:r w:rsidRPr="005F157B">
        <w:rPr>
          <w:rFonts w:ascii="Arial" w:eastAsiaTheme="minorEastAsia" w:hAnsi="Arial" w:cs="Arial"/>
          <w:color w:val="0070C0"/>
        </w:rPr>
        <w:t>Pour une durée de</w:t>
      </w:r>
      <w:r>
        <w:rPr>
          <w:rFonts w:ascii="Arial" w:eastAsiaTheme="minorEastAsia" w:hAnsi="Arial" w:cs="Arial"/>
          <w:color w:val="0070C0"/>
        </w:rPr>
        <w:t xml:space="preserve"> </w:t>
      </w:r>
      <w:proofErr w:type="spellStart"/>
      <w:r>
        <w:rPr>
          <w:rFonts w:ascii="Arial" w:eastAsiaTheme="minorEastAsia" w:hAnsi="Arial" w:cs="Arial"/>
          <w:color w:val="0070C0"/>
        </w:rPr>
        <w:t>Δt</w:t>
      </w:r>
      <w:proofErr w:type="spellEnd"/>
      <w:r>
        <w:rPr>
          <w:rFonts w:ascii="Arial" w:eastAsiaTheme="minorEastAsia" w:hAnsi="Arial" w:cs="Arial"/>
          <w:color w:val="0070C0"/>
        </w:rPr>
        <w:t xml:space="preserve"> = 10 min = 600s</w:t>
      </w:r>
      <w:r w:rsidRPr="005F157B">
        <w:rPr>
          <w:rFonts w:ascii="Arial" w:eastAsiaTheme="minorEastAsia" w:hAnsi="Arial" w:cs="Arial"/>
          <w:color w:val="0070C0"/>
        </w:rPr>
        <w:t xml:space="preserve">, l’augmentation de la température de l’eau est de </w:t>
      </w:r>
      <m:oMath>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f</m:t>
            </m:r>
          </m:sub>
        </m:sSub>
        <m:r>
          <w:rPr>
            <w:rFonts w:ascii="Cambria Math" w:hAnsi="Cambria Math" w:cs="Arial"/>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i</m:t>
            </m:r>
          </m:sub>
        </m:sSub>
        <m:r>
          <w:rPr>
            <w:rFonts w:ascii="Cambria Math" w:hAnsi="Cambria Math" w:cs="Arial"/>
            <w:color w:val="0070C0"/>
          </w:rPr>
          <m:t>=10°C </m:t>
        </m:r>
      </m:oMath>
      <w:r w:rsidRPr="005F157B">
        <w:rPr>
          <w:rFonts w:ascii="Arial" w:eastAsiaTheme="minorEastAsia" w:hAnsi="Arial" w:cs="Arial"/>
          <w:color w:val="0070C0"/>
        </w:rPr>
        <w:t>;</w:t>
      </w:r>
    </w:p>
    <w:p w14:paraId="3C55450A" w14:textId="77777777" w:rsidR="005F157B" w:rsidRPr="00DD331B" w:rsidRDefault="005F157B" w:rsidP="00152E69">
      <w:pPr>
        <w:spacing w:before="60" w:after="60" w:line="240" w:lineRule="auto"/>
        <w:ind w:firstLine="426"/>
        <w:rPr>
          <w:rFonts w:ascii="Arial" w:eastAsia="Times New Roman" w:hAnsi="Arial" w:cs="Arial"/>
          <w:sz w:val="24"/>
          <w:szCs w:val="24"/>
        </w:rPr>
      </w:pPr>
      <w:r w:rsidRPr="005F157B">
        <w:rPr>
          <w:rFonts w:ascii="Arial" w:hAnsi="Arial" w:cs="Arial"/>
          <w:color w:val="0070C0"/>
        </w:rPr>
        <w:t xml:space="preserve">La variation d’énergie interne de l’eau est : </w:t>
      </w:r>
      <w:r w:rsidRPr="005F157B">
        <w:rPr>
          <w:rFonts w:ascii="Cambria Math" w:eastAsia="Times New Roman" w:hAnsi="Cambria Math" w:cs="Arial"/>
          <w:color w:val="0070C0"/>
        </w:rPr>
        <w:t>Δ</w:t>
      </w:r>
      <w:r w:rsidRPr="005F157B">
        <w:rPr>
          <w:rFonts w:ascii="Arial" w:eastAsia="Times New Roman" w:hAnsi="Arial" w:cs="Arial"/>
          <w:color w:val="0070C0"/>
        </w:rPr>
        <w:t xml:space="preserve">U = m x c x  </w:t>
      </w:r>
      <m:oMath>
        <m:d>
          <m:dPr>
            <m:ctrlPr>
              <w:rPr>
                <w:rFonts w:ascii="Cambria Math" w:eastAsia="Calibri" w:hAnsi="Cambria Math" w:cs="Arial"/>
                <w:i/>
                <w:color w:val="0070C0"/>
              </w:rPr>
            </m:ctrlPr>
          </m:dPr>
          <m:e>
            <m:sSub>
              <m:sSubPr>
                <m:ctrlPr>
                  <w:rPr>
                    <w:rFonts w:ascii="Cambria Math" w:eastAsia="Calibri" w:hAnsi="Cambria Math" w:cs="Arial"/>
                    <w:iCs/>
                    <w:color w:val="0070C0"/>
                  </w:rPr>
                </m:ctrlPr>
              </m:sSubPr>
              <m:e>
                <m:r>
                  <m:rPr>
                    <m:sty m:val="p"/>
                  </m:rPr>
                  <w:rPr>
                    <w:rFonts w:ascii="Cambria Math" w:eastAsia="Calibri" w:hAnsi="Cambria Math" w:cs="Arial"/>
                    <w:color w:val="0070C0"/>
                  </w:rPr>
                  <m:t>θ</m:t>
                </m:r>
              </m:e>
              <m:sub>
                <m:r>
                  <m:rPr>
                    <m:sty m:val="p"/>
                  </m:rPr>
                  <w:rPr>
                    <w:rFonts w:ascii="Cambria Math" w:eastAsia="Calibri" w:hAnsi="Cambria Math" w:cs="Arial"/>
                    <w:color w:val="0070C0"/>
                  </w:rPr>
                  <m:t>f</m:t>
                </m:r>
              </m:sub>
            </m:sSub>
            <m:r>
              <m:rPr>
                <m:sty m:val="p"/>
              </m:rPr>
              <w:rPr>
                <w:rFonts w:ascii="Cambria Math" w:eastAsia="Calibri" w:hAnsi="Cambria Math" w:cs="Arial"/>
                <w:color w:val="0070C0"/>
              </w:rPr>
              <m:t>-</m:t>
            </m:r>
            <m:sSub>
              <m:sSubPr>
                <m:ctrlPr>
                  <w:rPr>
                    <w:rFonts w:ascii="Cambria Math" w:eastAsia="Calibri" w:hAnsi="Cambria Math" w:cs="Arial"/>
                    <w:iCs/>
                    <w:color w:val="0070C0"/>
                  </w:rPr>
                </m:ctrlPr>
              </m:sSubPr>
              <m:e>
                <m:r>
                  <m:rPr>
                    <m:sty m:val="p"/>
                  </m:rPr>
                  <w:rPr>
                    <w:rFonts w:ascii="Cambria Math" w:eastAsia="Calibri" w:hAnsi="Cambria Math" w:cs="Arial"/>
                    <w:color w:val="0070C0"/>
                  </w:rPr>
                  <m:t>θ</m:t>
                </m:r>
              </m:e>
              <m:sub>
                <m:r>
                  <m:rPr>
                    <m:sty m:val="p"/>
                  </m:rPr>
                  <w:rPr>
                    <w:rFonts w:ascii="Cambria Math" w:eastAsia="Calibri" w:hAnsi="Cambria Math" w:cs="Arial"/>
                    <w:color w:val="0070C0"/>
                  </w:rPr>
                  <m:t>i</m:t>
                </m:r>
              </m:sub>
            </m:sSub>
          </m:e>
        </m:d>
      </m:oMath>
    </w:p>
    <w:p w14:paraId="5E4FFC5D" w14:textId="77777777" w:rsidR="00DC70F7" w:rsidRPr="00EE5273" w:rsidRDefault="00DC70F7" w:rsidP="00DC70F7">
      <w:pPr>
        <w:spacing w:after="0" w:line="276" w:lineRule="auto"/>
        <w:ind w:left="426"/>
        <w:contextualSpacing/>
        <w:jc w:val="both"/>
        <w:rPr>
          <w:rFonts w:ascii="Arial" w:eastAsia="Calibri" w:hAnsi="Arial" w:cs="Arial"/>
        </w:rPr>
      </w:pPr>
    </w:p>
    <w:p w14:paraId="3D915540" w14:textId="77777777" w:rsidR="00DC70F7" w:rsidRDefault="00DC70F7" w:rsidP="00997E97">
      <w:pPr>
        <w:numPr>
          <w:ilvl w:val="0"/>
          <w:numId w:val="35"/>
        </w:numPr>
        <w:spacing w:after="0" w:line="276" w:lineRule="auto"/>
        <w:ind w:left="426" w:hanging="426"/>
        <w:contextualSpacing/>
        <w:jc w:val="both"/>
        <w:rPr>
          <w:rFonts w:ascii="Arial" w:eastAsia="Calibri" w:hAnsi="Arial" w:cs="Arial"/>
        </w:rPr>
      </w:pPr>
      <w:r w:rsidRPr="00EE5273">
        <w:rPr>
          <w:rFonts w:ascii="Arial" w:eastAsia="Calibri" w:hAnsi="Arial" w:cs="Arial"/>
        </w:rPr>
        <w:t>Comparer Q à</w:t>
      </w:r>
      <w:r>
        <w:rPr>
          <w:rFonts w:ascii="Arial" w:eastAsia="Calibri" w:hAnsi="Arial" w:cs="Arial"/>
        </w:rPr>
        <w:t xml:space="preserve"> ΔU</w:t>
      </w:r>
      <w:r w:rsidRPr="00EE5273">
        <w:rPr>
          <w:rFonts w:ascii="Arial" w:eastAsia="Calibri" w:hAnsi="Arial" w:cs="Arial"/>
        </w:rPr>
        <w:t xml:space="preserve">. Comment expliquer cette différence ? </w:t>
      </w:r>
    </w:p>
    <w:p w14:paraId="0B804D72" w14:textId="27E68B2A" w:rsidR="00DC70F7" w:rsidRPr="005F157B" w:rsidRDefault="005F157B" w:rsidP="00DC70F7">
      <w:pPr>
        <w:spacing w:after="0" w:line="276" w:lineRule="auto"/>
        <w:ind w:left="426"/>
        <w:contextualSpacing/>
        <w:jc w:val="both"/>
        <w:rPr>
          <w:rFonts w:ascii="Arial" w:eastAsia="Calibri" w:hAnsi="Arial" w:cs="Arial"/>
          <w:color w:val="0070C0"/>
        </w:rPr>
      </w:pPr>
      <w:r w:rsidRPr="005F157B">
        <w:rPr>
          <w:rFonts w:ascii="Arial" w:eastAsia="Calibri" w:hAnsi="Arial" w:cs="Arial"/>
          <w:color w:val="0070C0"/>
        </w:rPr>
        <w:t>ΔU &lt; Q</w:t>
      </w:r>
      <w:r w:rsidRPr="005F157B">
        <w:rPr>
          <w:rFonts w:ascii="Arial" w:hAnsi="Arial" w:cs="Arial"/>
          <w:color w:val="0070C0"/>
        </w:rPr>
        <w:t> : Une partie de l’énergie thermique apportée est perdue vers le milieu extérieur à l’eau</w:t>
      </w:r>
      <w:r w:rsidRPr="005F157B">
        <w:rPr>
          <w:rFonts w:ascii="Arial" w:eastAsiaTheme="minorEastAsia" w:hAnsi="Arial" w:cs="Arial"/>
          <w:color w:val="0070C0"/>
        </w:rPr>
        <w:t>.</w:t>
      </w:r>
    </w:p>
    <w:p w14:paraId="5427D60B" w14:textId="34E4036F" w:rsidR="00DC70F7" w:rsidRDefault="00DC70F7" w:rsidP="00997E97">
      <w:pPr>
        <w:numPr>
          <w:ilvl w:val="0"/>
          <w:numId w:val="35"/>
        </w:numPr>
        <w:spacing w:after="0" w:line="276" w:lineRule="auto"/>
        <w:ind w:left="426" w:hanging="426"/>
        <w:contextualSpacing/>
        <w:jc w:val="both"/>
        <w:rPr>
          <w:rFonts w:ascii="Arial" w:eastAsia="Calibri" w:hAnsi="Arial" w:cs="Arial"/>
        </w:rPr>
      </w:pPr>
      <w:r>
        <w:rPr>
          <w:rFonts w:ascii="Arial" w:eastAsia="Calibri" w:hAnsi="Arial" w:cs="Arial"/>
        </w:rPr>
        <w:t xml:space="preserve">Le système du thermoplongeur vu en introduction est-il efficace ? Il est proposé en plus, un </w:t>
      </w:r>
      <w:proofErr w:type="spellStart"/>
      <w:r>
        <w:rPr>
          <w:rFonts w:ascii="Arial" w:eastAsia="Calibri" w:hAnsi="Arial" w:cs="Arial"/>
        </w:rPr>
        <w:t>mug</w:t>
      </w:r>
      <w:proofErr w:type="spellEnd"/>
      <w:r>
        <w:rPr>
          <w:rFonts w:ascii="Arial" w:eastAsia="Calibri" w:hAnsi="Arial" w:cs="Arial"/>
        </w:rPr>
        <w:t xml:space="preserve"> isotherme dans lequel le thermoplongeur peut être utilisé. Expliquer son intérêt. </w:t>
      </w:r>
    </w:p>
    <w:p w14:paraId="2A6496D6" w14:textId="63EB29AA" w:rsidR="005F157B" w:rsidRPr="005F157B" w:rsidRDefault="00F83575" w:rsidP="005F157B">
      <w:pPr>
        <w:spacing w:after="0" w:line="276" w:lineRule="auto"/>
        <w:ind w:left="426"/>
        <w:contextualSpacing/>
        <w:jc w:val="both"/>
        <w:rPr>
          <w:rFonts w:ascii="Arial" w:eastAsia="Calibri" w:hAnsi="Arial" w:cs="Arial"/>
          <w:color w:val="0070C0"/>
        </w:rPr>
      </w:pPr>
      <w:proofErr w:type="spellStart"/>
      <w:proofErr w:type="gramStart"/>
      <w:r>
        <w:rPr>
          <w:rFonts w:ascii="Arial" w:eastAsia="Calibri" w:hAnsi="Arial" w:cs="Arial"/>
          <w:color w:val="0070C0"/>
        </w:rPr>
        <w:t>a.</w:t>
      </w:r>
      <w:r w:rsidR="005F157B" w:rsidRPr="005F157B">
        <w:rPr>
          <w:rFonts w:ascii="Arial" w:eastAsia="Calibri" w:hAnsi="Arial" w:cs="Arial"/>
          <w:color w:val="0070C0"/>
        </w:rPr>
        <w:t>O</w:t>
      </w:r>
      <w:r w:rsidR="005F157B">
        <w:rPr>
          <w:rFonts w:ascii="Arial" w:eastAsia="Calibri" w:hAnsi="Arial" w:cs="Arial"/>
          <w:color w:val="0070C0"/>
        </w:rPr>
        <w:t>n</w:t>
      </w:r>
      <w:proofErr w:type="spellEnd"/>
      <w:proofErr w:type="gramEnd"/>
      <w:r w:rsidR="005F157B" w:rsidRPr="005F157B">
        <w:rPr>
          <w:rFonts w:ascii="Arial" w:eastAsia="Calibri" w:hAnsi="Arial" w:cs="Arial"/>
          <w:color w:val="0070C0"/>
        </w:rPr>
        <w:t xml:space="preserve"> peu</w:t>
      </w:r>
      <w:r w:rsidR="005F157B">
        <w:rPr>
          <w:rFonts w:ascii="Arial" w:eastAsia="Calibri" w:hAnsi="Arial" w:cs="Arial"/>
          <w:color w:val="0070C0"/>
        </w:rPr>
        <w:t>t</w:t>
      </w:r>
      <w:r w:rsidR="005F157B" w:rsidRPr="005F157B">
        <w:rPr>
          <w:rFonts w:ascii="Arial" w:eastAsia="Calibri" w:hAnsi="Arial" w:cs="Arial"/>
          <w:color w:val="0070C0"/>
        </w:rPr>
        <w:t xml:space="preserve"> calculer le rendement du conducteur ohmique utilisé lors de l’expérience :</w:t>
      </w:r>
    </w:p>
    <w:p w14:paraId="0F8DA9B7" w14:textId="77777777" w:rsidR="00152E69" w:rsidRPr="00152E69" w:rsidRDefault="005F157B" w:rsidP="00DC70F7">
      <w:pPr>
        <w:spacing w:after="0" w:line="276" w:lineRule="auto"/>
        <w:ind w:left="426"/>
        <w:contextualSpacing/>
        <w:jc w:val="both"/>
        <w:rPr>
          <w:rFonts w:ascii="Arial" w:eastAsiaTheme="minorEastAsia" w:hAnsi="Arial" w:cs="Arial"/>
          <w:color w:val="0070C0"/>
        </w:rPr>
      </w:pPr>
      <w:r w:rsidRPr="005F157B">
        <w:rPr>
          <w:rFonts w:ascii="Arial" w:eastAsiaTheme="minorEastAsia" w:hAnsi="Arial" w:cs="Arial"/>
          <w:color w:val="0070C0"/>
        </w:rPr>
        <w:t xml:space="preserve">Calcul du rendement : </w:t>
      </w:r>
      <m:oMath>
        <m:sSub>
          <m:sSubPr>
            <m:ctrlPr>
              <w:rPr>
                <w:rFonts w:ascii="Cambria Math" w:eastAsiaTheme="minorEastAsia" w:hAnsi="Cambria Math" w:cs="Arial"/>
                <w:i/>
                <w:color w:val="0070C0"/>
              </w:rPr>
            </m:ctrlPr>
          </m:sSubPr>
          <m:e>
            <m:r>
              <w:rPr>
                <w:rFonts w:ascii="Cambria Math" w:eastAsiaTheme="minorEastAsia" w:hAnsi="Cambria Math" w:cs="Arial"/>
                <w:color w:val="0070C0"/>
              </w:rPr>
              <m:t>η</m:t>
            </m:r>
          </m:e>
          <m:sub/>
        </m:sSub>
        <m:r>
          <w:rPr>
            <w:rFonts w:ascii="Cambria Math" w:hAnsi="Cambria Math" w:cs="Arial"/>
            <w:color w:val="0070C0"/>
          </w:rPr>
          <m:t>=</m:t>
        </m:r>
        <m:f>
          <m:fPr>
            <m:ctrlPr>
              <w:rPr>
                <w:rFonts w:ascii="Cambria Math" w:hAnsi="Cambria Math" w:cs="Arial"/>
                <w:i/>
                <w:color w:val="0070C0"/>
              </w:rPr>
            </m:ctrlPr>
          </m:fPr>
          <m:num>
            <m:sSub>
              <m:sSubPr>
                <m:ctrlPr>
                  <w:rPr>
                    <w:rFonts w:ascii="Cambria Math" w:hAnsi="Cambria Math" w:cs="Arial"/>
                    <w:i/>
                    <w:color w:val="0070C0"/>
                  </w:rPr>
                </m:ctrlPr>
              </m:sSubPr>
              <m:e>
                <m:r>
                  <w:rPr>
                    <w:rFonts w:ascii="Cambria Math" w:hAnsi="Cambria Math" w:cs="Arial"/>
                    <w:color w:val="0070C0"/>
                  </w:rPr>
                  <m:t>E</m:t>
                </m:r>
              </m:e>
              <m:sub>
                <m:r>
                  <w:rPr>
                    <w:rFonts w:ascii="Cambria Math" w:hAnsi="Cambria Math" w:cs="Arial"/>
                    <w:color w:val="0070C0"/>
                  </w:rPr>
                  <m:t>exploitable</m:t>
                </m:r>
              </m:sub>
            </m:sSub>
          </m:num>
          <m:den>
            <m:sSub>
              <m:sSubPr>
                <m:ctrlPr>
                  <w:rPr>
                    <w:rFonts w:ascii="Cambria Math" w:hAnsi="Cambria Math" w:cs="Arial"/>
                    <w:i/>
                    <w:color w:val="0070C0"/>
                  </w:rPr>
                </m:ctrlPr>
              </m:sSubPr>
              <m:e>
                <m:r>
                  <w:rPr>
                    <w:rFonts w:ascii="Cambria Math" w:hAnsi="Cambria Math" w:cs="Arial"/>
                    <w:color w:val="0070C0"/>
                  </w:rPr>
                  <m:t>E</m:t>
                </m:r>
              </m:e>
              <m:sub>
                <m:r>
                  <w:rPr>
                    <w:rFonts w:ascii="Cambria Math" w:hAnsi="Cambria Math" w:cs="Arial"/>
                    <w:color w:val="0070C0"/>
                  </w:rPr>
                  <m:t>entrée</m:t>
                </m:r>
              </m:sub>
            </m:sSub>
          </m:den>
        </m:f>
        <m:r>
          <w:rPr>
            <w:rFonts w:ascii="Cambria Math" w:eastAsiaTheme="minorEastAsia" w:hAnsi="Cambria Math" w:cs="Arial"/>
            <w:color w:val="0070C0"/>
          </w:rPr>
          <m:t>=</m:t>
        </m:r>
        <m:f>
          <m:fPr>
            <m:ctrlPr>
              <w:rPr>
                <w:rFonts w:ascii="Cambria Math" w:eastAsiaTheme="minorEastAsia" w:hAnsi="Cambria Math" w:cs="Arial"/>
                <w:i/>
                <w:color w:val="0070C0"/>
              </w:rPr>
            </m:ctrlPr>
          </m:fPr>
          <m:num>
            <m:r>
              <w:rPr>
                <w:rFonts w:ascii="Cambria Math" w:eastAsiaTheme="minorEastAsia" w:hAnsi="Cambria Math" w:cs="Arial"/>
                <w:color w:val="0070C0"/>
              </w:rPr>
              <m:t>∆U</m:t>
            </m:r>
          </m:num>
          <m:den>
            <m:sSub>
              <m:sSubPr>
                <m:ctrlPr>
                  <w:rPr>
                    <w:rFonts w:ascii="Cambria Math" w:eastAsiaTheme="minorEastAsia" w:hAnsi="Cambria Math" w:cs="Arial"/>
                    <w:i/>
                    <w:color w:val="0070C0"/>
                  </w:rPr>
                </m:ctrlPr>
              </m:sSubPr>
              <m:e>
                <m:r>
                  <w:rPr>
                    <w:rFonts w:ascii="Cambria Math" w:eastAsiaTheme="minorEastAsia" w:hAnsi="Cambria Math" w:cs="Arial"/>
                    <w:color w:val="0070C0"/>
                  </w:rPr>
                  <m:t>Q</m:t>
                </m:r>
              </m:e>
              <m:sub>
                <m:r>
                  <w:rPr>
                    <w:rFonts w:ascii="Cambria Math" w:eastAsiaTheme="minorEastAsia" w:hAnsi="Cambria Math" w:cs="Arial"/>
                    <w:color w:val="0070C0"/>
                  </w:rPr>
                  <m:t>Joule</m:t>
                </m:r>
              </m:sub>
            </m:sSub>
          </m:den>
        </m:f>
      </m:oMath>
    </w:p>
    <w:p w14:paraId="464C87B8" w14:textId="77777777" w:rsidR="00F83575" w:rsidRDefault="005F157B" w:rsidP="00DC70F7">
      <w:pPr>
        <w:spacing w:after="0" w:line="276" w:lineRule="auto"/>
        <w:ind w:left="426"/>
        <w:contextualSpacing/>
        <w:jc w:val="both"/>
        <w:rPr>
          <w:rFonts w:ascii="Arial" w:eastAsia="Calibri" w:hAnsi="Arial" w:cs="Arial"/>
          <w:color w:val="0070C0"/>
        </w:rPr>
      </w:pPr>
      <w:r w:rsidRPr="005F157B">
        <w:rPr>
          <w:rFonts w:ascii="Arial" w:eastAsia="Calibri" w:hAnsi="Arial" w:cs="Arial"/>
          <w:color w:val="0070C0"/>
        </w:rPr>
        <w:t>L</w:t>
      </w:r>
      <w:r>
        <w:rPr>
          <w:rFonts w:ascii="Arial" w:eastAsia="Calibri" w:hAnsi="Arial" w:cs="Arial"/>
          <w:color w:val="0070C0"/>
        </w:rPr>
        <w:t xml:space="preserve">e </w:t>
      </w:r>
      <w:r w:rsidRPr="005F157B">
        <w:rPr>
          <w:rFonts w:ascii="Arial" w:eastAsia="Calibri" w:hAnsi="Arial" w:cs="Arial"/>
          <w:color w:val="0070C0"/>
        </w:rPr>
        <w:t>système est efficace</w:t>
      </w:r>
      <w:r w:rsidR="00F83575">
        <w:rPr>
          <w:rFonts w:ascii="Arial" w:eastAsia="Calibri" w:hAnsi="Arial" w:cs="Arial"/>
          <w:color w:val="0070C0"/>
        </w:rPr>
        <w:t>.</w:t>
      </w:r>
    </w:p>
    <w:p w14:paraId="174B56B7" w14:textId="7B6652B7" w:rsidR="00DC70F7" w:rsidRPr="00152E69" w:rsidRDefault="00F83575" w:rsidP="00DC70F7">
      <w:pPr>
        <w:spacing w:after="0" w:line="276" w:lineRule="auto"/>
        <w:ind w:left="426"/>
        <w:contextualSpacing/>
        <w:jc w:val="both"/>
        <w:rPr>
          <w:rFonts w:ascii="Arial" w:eastAsiaTheme="minorEastAsia" w:hAnsi="Arial" w:cs="Arial"/>
          <w:color w:val="0070C0"/>
        </w:rPr>
      </w:pPr>
      <w:r>
        <w:rPr>
          <w:rFonts w:ascii="Arial" w:eastAsia="Calibri" w:hAnsi="Arial" w:cs="Arial"/>
          <w:color w:val="0070C0"/>
        </w:rPr>
        <w:t>b. Le système précédent peut-être amélioré</w:t>
      </w:r>
      <w:r w:rsidR="005F157B" w:rsidRPr="005F157B">
        <w:rPr>
          <w:rFonts w:ascii="Arial" w:eastAsia="Calibri" w:hAnsi="Arial" w:cs="Arial"/>
          <w:color w:val="0070C0"/>
        </w:rPr>
        <w:t xml:space="preserve"> en évitant les pertes ve</w:t>
      </w:r>
      <w:r w:rsidR="005F157B">
        <w:rPr>
          <w:rFonts w:ascii="Arial" w:eastAsia="Calibri" w:hAnsi="Arial" w:cs="Arial"/>
          <w:color w:val="0070C0"/>
        </w:rPr>
        <w:t>r</w:t>
      </w:r>
      <w:r w:rsidR="005F157B" w:rsidRPr="005F157B">
        <w:rPr>
          <w:rFonts w:ascii="Arial" w:eastAsia="Calibri" w:hAnsi="Arial" w:cs="Arial"/>
          <w:color w:val="0070C0"/>
        </w:rPr>
        <w:t xml:space="preserve">s </w:t>
      </w:r>
      <w:r w:rsidR="005F157B">
        <w:rPr>
          <w:rFonts w:ascii="Arial" w:eastAsia="Calibri" w:hAnsi="Arial" w:cs="Arial"/>
          <w:color w:val="0070C0"/>
        </w:rPr>
        <w:t>l’</w:t>
      </w:r>
      <w:r w:rsidR="005F157B" w:rsidRPr="005F157B">
        <w:rPr>
          <w:rFonts w:ascii="Arial" w:eastAsia="Calibri" w:hAnsi="Arial" w:cs="Arial"/>
          <w:color w:val="0070C0"/>
        </w:rPr>
        <w:t>extérie</w:t>
      </w:r>
      <w:r w:rsidR="005F157B">
        <w:rPr>
          <w:rFonts w:ascii="Arial" w:eastAsia="Calibri" w:hAnsi="Arial" w:cs="Arial"/>
          <w:color w:val="0070C0"/>
        </w:rPr>
        <w:t>u</w:t>
      </w:r>
      <w:r>
        <w:rPr>
          <w:rFonts w:ascii="Arial" w:eastAsia="Calibri" w:hAnsi="Arial" w:cs="Arial"/>
          <w:color w:val="0070C0"/>
        </w:rPr>
        <w:t>r (</w:t>
      </w:r>
      <w:proofErr w:type="spellStart"/>
      <w:r>
        <w:rPr>
          <w:rFonts w:ascii="Arial" w:eastAsia="Calibri" w:hAnsi="Arial" w:cs="Arial"/>
          <w:color w:val="0070C0"/>
        </w:rPr>
        <w:t>mug</w:t>
      </w:r>
      <w:proofErr w:type="spellEnd"/>
      <w:r>
        <w:rPr>
          <w:rFonts w:ascii="Arial" w:eastAsia="Calibri" w:hAnsi="Arial" w:cs="Arial"/>
          <w:color w:val="0070C0"/>
        </w:rPr>
        <w:t xml:space="preserve"> isotherme).</w:t>
      </w:r>
    </w:p>
    <w:p w14:paraId="404A617A" w14:textId="3B0110A6" w:rsidR="00DC70F7" w:rsidRDefault="00DC70F7" w:rsidP="00997E97">
      <w:pPr>
        <w:numPr>
          <w:ilvl w:val="0"/>
          <w:numId w:val="35"/>
        </w:numPr>
        <w:spacing w:after="0" w:line="276" w:lineRule="auto"/>
        <w:ind w:left="426" w:hanging="426"/>
        <w:contextualSpacing/>
        <w:jc w:val="both"/>
        <w:rPr>
          <w:rFonts w:ascii="Arial" w:eastAsia="Calibri" w:hAnsi="Arial" w:cs="Arial"/>
        </w:rPr>
      </w:pPr>
      <w:r w:rsidRPr="00EE5273">
        <w:rPr>
          <w:rFonts w:ascii="Arial" w:eastAsia="Calibri" w:hAnsi="Arial" w:cs="Arial"/>
        </w:rPr>
        <w:t xml:space="preserve">Écrire </w:t>
      </w:r>
      <w:r>
        <w:rPr>
          <w:rFonts w:ascii="Arial" w:eastAsia="Calibri" w:hAnsi="Arial" w:cs="Arial"/>
        </w:rPr>
        <w:t xml:space="preserve">alors </w:t>
      </w:r>
      <w:r w:rsidRPr="00EE5273">
        <w:rPr>
          <w:rFonts w:ascii="Arial" w:eastAsia="Calibri" w:hAnsi="Arial" w:cs="Arial"/>
        </w:rPr>
        <w:t>un bilan énergétique qui traduise la conservation de l’énergie pour le système {eau}.</w:t>
      </w:r>
    </w:p>
    <w:p w14:paraId="7398948C" w14:textId="20398AD3" w:rsidR="005F157B" w:rsidRDefault="005F157B" w:rsidP="004D59F4">
      <w:pPr>
        <w:spacing w:after="0" w:line="276" w:lineRule="auto"/>
        <w:ind w:left="426"/>
        <w:contextualSpacing/>
        <w:jc w:val="both"/>
        <w:rPr>
          <w:rFonts w:ascii="Arial" w:eastAsia="Calibri" w:hAnsi="Arial" w:cs="Arial"/>
          <w:color w:val="0070C0"/>
        </w:rPr>
      </w:pPr>
      <w:r w:rsidRPr="005F157B">
        <w:rPr>
          <w:rFonts w:ascii="Arial" w:eastAsia="Calibri" w:hAnsi="Arial" w:cs="Arial"/>
          <w:color w:val="0070C0"/>
        </w:rPr>
        <w:t>Q =</w:t>
      </w:r>
      <w:r>
        <w:rPr>
          <w:rFonts w:ascii="Arial" w:eastAsia="Calibri" w:hAnsi="Arial" w:cs="Arial"/>
        </w:rPr>
        <w:t xml:space="preserve"> </w:t>
      </w:r>
      <w:r w:rsidRPr="005F157B">
        <w:rPr>
          <w:rFonts w:ascii="Arial" w:eastAsia="Calibri" w:hAnsi="Arial" w:cs="Arial"/>
          <w:color w:val="0070C0"/>
        </w:rPr>
        <w:t>ΔU</w:t>
      </w:r>
      <w:r>
        <w:rPr>
          <w:rFonts w:ascii="Arial" w:eastAsia="Calibri" w:hAnsi="Arial" w:cs="Arial"/>
          <w:color w:val="0070C0"/>
        </w:rPr>
        <w:t xml:space="preserve"> si on néglige les pertes (en considérant un système fermé</w:t>
      </w:r>
      <w:r w:rsidR="00F83575">
        <w:rPr>
          <w:rFonts w:ascii="Arial" w:eastAsia="Calibri" w:hAnsi="Arial" w:cs="Arial"/>
          <w:color w:val="0070C0"/>
        </w:rPr>
        <w:t xml:space="preserve"> = pas d’échange de matière avec l’extérieur, mais échange d’énergie possible</w:t>
      </w:r>
      <w:r>
        <w:rPr>
          <w:rFonts w:ascii="Arial" w:eastAsia="Calibri" w:hAnsi="Arial" w:cs="Arial"/>
          <w:color w:val="0070C0"/>
        </w:rPr>
        <w:t>).</w:t>
      </w:r>
    </w:p>
    <w:p w14:paraId="5A8F715B" w14:textId="69DA6527" w:rsidR="004D59F4" w:rsidRDefault="004D59F4" w:rsidP="004D59F4">
      <w:pPr>
        <w:spacing w:after="0" w:line="276" w:lineRule="auto"/>
        <w:ind w:left="426"/>
        <w:contextualSpacing/>
        <w:jc w:val="both"/>
        <w:rPr>
          <w:rFonts w:ascii="Arial" w:eastAsia="Calibri" w:hAnsi="Arial" w:cs="Arial"/>
        </w:rPr>
      </w:pPr>
    </w:p>
    <w:p w14:paraId="7A6766D3" w14:textId="23AB095A" w:rsidR="00343F31" w:rsidRDefault="00343F31" w:rsidP="004D59F4">
      <w:pPr>
        <w:spacing w:after="0" w:line="276" w:lineRule="auto"/>
        <w:ind w:left="426"/>
        <w:contextualSpacing/>
        <w:jc w:val="both"/>
        <w:rPr>
          <w:rFonts w:ascii="Arial" w:eastAsia="Calibri" w:hAnsi="Arial" w:cs="Arial"/>
        </w:rPr>
      </w:pPr>
    </w:p>
    <w:p w14:paraId="7392905E" w14:textId="77777777" w:rsidR="00343F31" w:rsidRPr="004D59F4" w:rsidRDefault="00343F31" w:rsidP="004D59F4">
      <w:pPr>
        <w:spacing w:after="0" w:line="276" w:lineRule="auto"/>
        <w:ind w:left="426"/>
        <w:contextualSpacing/>
        <w:jc w:val="both"/>
        <w:rPr>
          <w:rFonts w:ascii="Arial" w:eastAsia="Calibri" w:hAnsi="Arial" w:cs="Arial"/>
        </w:rPr>
      </w:pPr>
    </w:p>
    <w:p w14:paraId="5488E844" w14:textId="234367E6" w:rsidR="005F157B" w:rsidRDefault="005F157B" w:rsidP="00DC70F7">
      <w:pPr>
        <w:spacing w:after="0" w:line="240" w:lineRule="auto"/>
        <w:contextualSpacing/>
        <w:rPr>
          <w:rFonts w:ascii="Comic Sans MS" w:eastAsia="Calibri" w:hAnsi="Comic Sans MS" w:cs="Times New Roman"/>
          <w:b/>
          <w:sz w:val="20"/>
          <w:szCs w:val="20"/>
        </w:rPr>
      </w:pPr>
    </w:p>
    <w:p w14:paraId="0ED2710C" w14:textId="4EF73432" w:rsidR="005F157B" w:rsidRPr="005F157B" w:rsidRDefault="005F157B" w:rsidP="005F157B">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eastAsia="Calibri" w:hAnsi="Arial" w:cs="Arial"/>
          <w:b/>
          <w:sz w:val="20"/>
          <w:szCs w:val="20"/>
        </w:rPr>
      </w:pPr>
      <w:r w:rsidRPr="005F157B">
        <w:rPr>
          <w:rFonts w:ascii="Arial" w:eastAsia="Calibri" w:hAnsi="Arial" w:cs="Arial"/>
          <w:b/>
        </w:rPr>
        <w:t xml:space="preserve">Activité 2 : </w:t>
      </w:r>
      <w:r>
        <w:rPr>
          <w:rFonts w:ascii="Arial" w:eastAsia="Calibri" w:hAnsi="Arial" w:cs="Arial"/>
          <w:b/>
        </w:rPr>
        <w:t>M</w:t>
      </w:r>
      <w:r w:rsidRPr="005F157B">
        <w:rPr>
          <w:rFonts w:ascii="Arial" w:eastAsia="Calibri" w:hAnsi="Arial" w:cs="Arial"/>
          <w:b/>
        </w:rPr>
        <w:t>ise en évidence des transferts d’énergie dans le cas d’un transfert sous forme de travail.</w:t>
      </w:r>
    </w:p>
    <w:p w14:paraId="66461BA9" w14:textId="77777777" w:rsidR="005F157B" w:rsidRPr="00BF536E" w:rsidRDefault="005F157B" w:rsidP="00DC70F7">
      <w:pPr>
        <w:spacing w:after="0" w:line="240" w:lineRule="auto"/>
        <w:contextualSpacing/>
        <w:rPr>
          <w:rFonts w:ascii="Arial" w:eastAsia="Calibri" w:hAnsi="Arial" w:cs="Arial"/>
          <w:b/>
          <w:sz w:val="16"/>
          <w:szCs w:val="16"/>
        </w:rPr>
      </w:pPr>
    </w:p>
    <w:p w14:paraId="60403544" w14:textId="2B35BBBE" w:rsidR="00C746F0" w:rsidRPr="00C746F0" w:rsidRDefault="00C746F0" w:rsidP="00C746F0">
      <w:pPr>
        <w:pBdr>
          <w:top w:val="single" w:sz="4" w:space="1" w:color="auto"/>
          <w:left w:val="single" w:sz="4" w:space="4" w:color="auto"/>
          <w:bottom w:val="single" w:sz="4" w:space="1" w:color="auto"/>
          <w:right w:val="single" w:sz="4" w:space="4" w:color="auto"/>
        </w:pBdr>
        <w:spacing w:after="0"/>
        <w:rPr>
          <w:rFonts w:ascii="Arial" w:hAnsi="Arial" w:cs="Arial"/>
          <w:b/>
        </w:rPr>
      </w:pPr>
      <w:r w:rsidRPr="00C746F0">
        <w:rPr>
          <w:rFonts w:ascii="Arial" w:hAnsi="Arial" w:cs="Arial"/>
          <w:b/>
        </w:rPr>
        <w:t xml:space="preserve">Document 1 : </w:t>
      </w:r>
      <w:r w:rsidR="00BF536E">
        <w:rPr>
          <w:rFonts w:ascii="Arial" w:hAnsi="Arial" w:cs="Arial"/>
          <w:b/>
        </w:rPr>
        <w:t>L</w:t>
      </w:r>
      <w:r w:rsidRPr="00C746F0">
        <w:rPr>
          <w:rFonts w:ascii="Arial" w:hAnsi="Arial" w:cs="Arial"/>
          <w:b/>
        </w:rPr>
        <w:t>a chaleur, substance ou mouvement ?</w:t>
      </w:r>
    </w:p>
    <w:p w14:paraId="1A4865EB" w14:textId="77777777" w:rsidR="00C746F0" w:rsidRPr="00C746F0" w:rsidRDefault="00C746F0" w:rsidP="00C746F0">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C746F0">
        <w:rPr>
          <w:rFonts w:ascii="Arial" w:hAnsi="Arial" w:cs="Arial"/>
        </w:rPr>
        <w:t xml:space="preserve">La notion de </w:t>
      </w:r>
      <w:r w:rsidRPr="00C746F0">
        <w:rPr>
          <w:rFonts w:ascii="Arial" w:hAnsi="Arial" w:cs="Arial"/>
          <w:i/>
        </w:rPr>
        <w:t>chaleur</w:t>
      </w:r>
      <w:r w:rsidRPr="00C746F0">
        <w:rPr>
          <w:rFonts w:ascii="Arial" w:hAnsi="Arial" w:cs="Arial"/>
        </w:rPr>
        <w:t xml:space="preserve"> ne fût pas facile à établir. Ainsi, au cours du XVII</w:t>
      </w:r>
      <w:r w:rsidRPr="00C746F0">
        <w:rPr>
          <w:rFonts w:ascii="Arial" w:hAnsi="Arial" w:cs="Arial"/>
          <w:vertAlign w:val="superscript"/>
        </w:rPr>
        <w:t>e</w:t>
      </w:r>
      <w:r w:rsidRPr="00C746F0">
        <w:rPr>
          <w:rFonts w:ascii="Arial" w:hAnsi="Arial" w:cs="Arial"/>
        </w:rPr>
        <w:t xml:space="preserve"> siècle, deux thèses contraires s’affrontèrent.</w:t>
      </w:r>
    </w:p>
    <w:p w14:paraId="667AB7A5" w14:textId="73D7DBBF" w:rsidR="00C746F0" w:rsidRPr="00C746F0" w:rsidRDefault="00C746F0" w:rsidP="00C746F0">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C746F0">
        <w:rPr>
          <w:rFonts w:ascii="Arial" w:hAnsi="Arial" w:cs="Arial"/>
        </w:rPr>
        <w:t>Selon la première thèse, la chaleur est une substance, un fluide qui peut passer d’un corps à un autre. Cette conception fut préconisée par le chimiste hollandais Hermann Boerhaave (1668</w:t>
      </w:r>
      <w:r w:rsidR="00BF536E">
        <w:rPr>
          <w:rFonts w:ascii="Arial" w:hAnsi="Arial" w:cs="Arial"/>
        </w:rPr>
        <w:t xml:space="preserve"> - </w:t>
      </w:r>
      <w:r w:rsidRPr="00C746F0">
        <w:rPr>
          <w:rFonts w:ascii="Arial" w:hAnsi="Arial" w:cs="Arial"/>
        </w:rPr>
        <w:t>1738) et partagée par Antoine-Laurent de Lavoisier (1743</w:t>
      </w:r>
      <w:r w:rsidR="00BF536E">
        <w:rPr>
          <w:rFonts w:ascii="Arial" w:hAnsi="Arial" w:cs="Arial"/>
        </w:rPr>
        <w:t xml:space="preserve"> - </w:t>
      </w:r>
      <w:r w:rsidRPr="00C746F0">
        <w:rPr>
          <w:rFonts w:ascii="Arial" w:hAnsi="Arial" w:cs="Arial"/>
        </w:rPr>
        <w:t xml:space="preserve">1794) qui donna à ce fluide le nom de </w:t>
      </w:r>
      <w:r w:rsidRPr="00C746F0">
        <w:rPr>
          <w:rFonts w:ascii="Arial" w:hAnsi="Arial" w:cs="Arial"/>
          <w:i/>
        </w:rPr>
        <w:t>calorique</w:t>
      </w:r>
      <w:r w:rsidRPr="00C746F0">
        <w:rPr>
          <w:rFonts w:ascii="Arial" w:hAnsi="Arial" w:cs="Arial"/>
        </w:rPr>
        <w:t>.</w:t>
      </w:r>
    </w:p>
    <w:p w14:paraId="0CE41587" w14:textId="613C11B8" w:rsidR="00C746F0" w:rsidRPr="00C746F0" w:rsidRDefault="00C746F0" w:rsidP="00C746F0">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C746F0">
        <w:rPr>
          <w:rFonts w:ascii="Arial" w:hAnsi="Arial" w:cs="Arial"/>
        </w:rPr>
        <w:t xml:space="preserve">À la théorie du calorique, s'oppose la </w:t>
      </w:r>
      <w:r w:rsidRPr="00C746F0">
        <w:rPr>
          <w:rFonts w:ascii="Arial" w:hAnsi="Arial" w:cs="Arial"/>
          <w:i/>
        </w:rPr>
        <w:t>théorie dynamique de la chaleur</w:t>
      </w:r>
      <w:r w:rsidRPr="00C746F0">
        <w:rPr>
          <w:rFonts w:ascii="Arial" w:hAnsi="Arial" w:cs="Arial"/>
        </w:rPr>
        <w:t>, qui considère plutôt la chaleur comme un mouvement microscopique. Robert Boyle (1627</w:t>
      </w:r>
      <w:r w:rsidR="00BF536E">
        <w:rPr>
          <w:rFonts w:ascii="Arial" w:hAnsi="Arial" w:cs="Arial"/>
        </w:rPr>
        <w:t xml:space="preserve"> - </w:t>
      </w:r>
      <w:r w:rsidRPr="00C746F0">
        <w:rPr>
          <w:rFonts w:ascii="Arial" w:hAnsi="Arial" w:cs="Arial"/>
        </w:rPr>
        <w:t>1691) physicien et chimiste irlandais, est partisan de cette thèse. Il base son opinion sur l’observation que deux morceaux de glace fondent plus vite si on les frotte l’un sur l’autre et donc qu’un mouvement peut générer de la chaleur.</w:t>
      </w:r>
    </w:p>
    <w:p w14:paraId="251A94B1" w14:textId="44CBB8F1" w:rsidR="00C746F0" w:rsidRPr="00C746F0" w:rsidRDefault="00C746F0" w:rsidP="00C746F0">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C746F0">
        <w:rPr>
          <w:rFonts w:ascii="Arial" w:hAnsi="Arial" w:cs="Arial"/>
        </w:rPr>
        <w:t>La théorie dynamique de la chaleur ne sera acceptée qu’après les travaux de Joule (1818</w:t>
      </w:r>
      <w:r w:rsidR="00BF536E">
        <w:rPr>
          <w:rFonts w:ascii="Arial" w:hAnsi="Arial" w:cs="Arial"/>
        </w:rPr>
        <w:t xml:space="preserve"> - </w:t>
      </w:r>
      <w:r w:rsidRPr="00C746F0">
        <w:rPr>
          <w:rFonts w:ascii="Arial" w:hAnsi="Arial" w:cs="Arial"/>
        </w:rPr>
        <w:t>1889) sur l’équivalent mécanique de la chaleur dans les années 1840.</w:t>
      </w:r>
    </w:p>
    <w:p w14:paraId="5CD83FE8" w14:textId="5FCDBD6C" w:rsidR="00BF536E" w:rsidRDefault="00BF536E" w:rsidP="00C746F0">
      <w:pPr>
        <w:spacing w:after="0" w:line="240" w:lineRule="auto"/>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638272" behindDoc="0" locked="0" layoutInCell="1" allowOverlap="1" wp14:anchorId="72E8CF5E" wp14:editId="60F80B8C">
                <wp:simplePos x="0" y="0"/>
                <wp:positionH relativeFrom="column">
                  <wp:posOffset>-69494</wp:posOffset>
                </wp:positionH>
                <wp:positionV relativeFrom="paragraph">
                  <wp:posOffset>122987</wp:posOffset>
                </wp:positionV>
                <wp:extent cx="6788505" cy="4125773"/>
                <wp:effectExtent l="0" t="0" r="12700" b="27305"/>
                <wp:wrapNone/>
                <wp:docPr id="290" name="Rectangle 290"/>
                <wp:cNvGraphicFramePr/>
                <a:graphic xmlns:a="http://schemas.openxmlformats.org/drawingml/2006/main">
                  <a:graphicData uri="http://schemas.microsoft.com/office/word/2010/wordprocessingShape">
                    <wps:wsp>
                      <wps:cNvSpPr/>
                      <wps:spPr>
                        <a:xfrm>
                          <a:off x="0" y="0"/>
                          <a:ext cx="6788505" cy="412577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36612" id="Rectangle 290" o:spid="_x0000_s1026" style="position:absolute;margin-left:-5.45pt;margin-top:9.7pt;width:534.55pt;height:324.8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" filled="f" strokecolor="black [3213]" strokeweight=".5pt"/>
            </w:pict>
          </mc:Fallback>
        </mc:AlternateContent>
      </w:r>
    </w:p>
    <w:p w14:paraId="13C93ADE" w14:textId="6F8470E8" w:rsidR="00DC70F7" w:rsidRDefault="00305BE6" w:rsidP="00C746F0">
      <w:pPr>
        <w:spacing w:after="0" w:line="240" w:lineRule="auto"/>
        <w:jc w:val="both"/>
        <w:rPr>
          <w:rFonts w:ascii="Arial" w:hAnsi="Arial" w:cs="Arial"/>
          <w:b/>
        </w:rPr>
      </w:pPr>
      <w:r w:rsidRPr="004E4587">
        <w:rPr>
          <w:rFonts w:ascii="Comic Sans MS" w:hAnsi="Comic Sans MS"/>
          <w:noProof/>
          <w:sz w:val="20"/>
          <w:szCs w:val="20"/>
          <w:lang w:eastAsia="fr-FR"/>
        </w:rPr>
        <w:drawing>
          <wp:anchor distT="0" distB="0" distL="114300" distR="114300" simplePos="0" relativeHeight="251637248" behindDoc="1" locked="0" layoutInCell="1" allowOverlap="1" wp14:anchorId="1030303F" wp14:editId="26DFEAC7">
            <wp:simplePos x="0" y="0"/>
            <wp:positionH relativeFrom="margin">
              <wp:align>right</wp:align>
            </wp:positionH>
            <wp:positionV relativeFrom="paragraph">
              <wp:posOffset>71476</wp:posOffset>
            </wp:positionV>
            <wp:extent cx="2697704" cy="3950208"/>
            <wp:effectExtent l="0" t="0" r="7620" b="0"/>
            <wp:wrapTight wrapText="bothSides">
              <wp:wrapPolygon edited="0">
                <wp:start x="0" y="0"/>
                <wp:lineTo x="0" y="21461"/>
                <wp:lineTo x="21508" y="21461"/>
                <wp:lineTo x="21508" y="0"/>
                <wp:lineTo x="0" y="0"/>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97704" cy="3950208"/>
                    </a:xfrm>
                    <a:prstGeom prst="rect">
                      <a:avLst/>
                    </a:prstGeom>
                  </pic:spPr>
                </pic:pic>
              </a:graphicData>
            </a:graphic>
            <wp14:sizeRelH relativeFrom="page">
              <wp14:pctWidth>0</wp14:pctWidth>
            </wp14:sizeRelH>
            <wp14:sizeRelV relativeFrom="page">
              <wp14:pctHeight>0</wp14:pctHeight>
            </wp14:sizeRelV>
          </wp:anchor>
        </w:drawing>
      </w:r>
      <w:r w:rsidR="00BF536E" w:rsidRPr="00BF536E">
        <w:rPr>
          <w:rFonts w:ascii="Arial" w:hAnsi="Arial" w:cs="Arial"/>
          <w:b/>
        </w:rPr>
        <w:t xml:space="preserve">Document 2 : </w:t>
      </w:r>
      <w:r w:rsidR="00BF536E">
        <w:rPr>
          <w:rFonts w:ascii="Arial" w:hAnsi="Arial" w:cs="Arial"/>
          <w:b/>
        </w:rPr>
        <w:t>L’</w:t>
      </w:r>
      <w:r w:rsidR="00BF536E" w:rsidRPr="00BF536E">
        <w:rPr>
          <w:rFonts w:ascii="Arial" w:hAnsi="Arial" w:cs="Arial"/>
          <w:b/>
        </w:rPr>
        <w:t>expérience de Joule</w:t>
      </w:r>
    </w:p>
    <w:p w14:paraId="6D2DBC1F" w14:textId="6BE5F211" w:rsidR="00BF536E" w:rsidRDefault="00BF536E" w:rsidP="00BF536E">
      <w:pPr>
        <w:spacing w:before="120" w:after="0" w:line="240" w:lineRule="auto"/>
        <w:jc w:val="both"/>
        <w:rPr>
          <w:rFonts w:ascii="Arial" w:hAnsi="Arial" w:cs="Arial"/>
        </w:rPr>
      </w:pPr>
      <w:r w:rsidRPr="00BF536E">
        <w:rPr>
          <w:rFonts w:ascii="Arial" w:hAnsi="Arial" w:cs="Arial"/>
        </w:rPr>
        <w:t>En 1841, James Prescott Joule donne la relation entre le courant électrique, la résistance et la chaleur produite : c'est l'</w:t>
      </w:r>
      <w:r w:rsidRPr="00BF536E">
        <w:rPr>
          <w:rFonts w:ascii="Arial" w:hAnsi="Arial" w:cs="Arial"/>
          <w:i/>
        </w:rPr>
        <w:t>effet Joule</w:t>
      </w:r>
      <w:r w:rsidRPr="00BF536E">
        <w:rPr>
          <w:rFonts w:ascii="Arial" w:hAnsi="Arial" w:cs="Arial"/>
        </w:rPr>
        <w:t>. Il sait alors que la chaleur peut être produite par un travail électrique et n’est pas une substance. Il cherche alors à montrer qu’il est possible de chauffer une quantité d’eau par frottement mécanique. Il réalise l’expérience décrite ci-dessous.</w:t>
      </w:r>
    </w:p>
    <w:p w14:paraId="71341885" w14:textId="2FEFC944" w:rsidR="00BF536E" w:rsidRDefault="00BF536E" w:rsidP="00305BE6">
      <w:pPr>
        <w:spacing w:after="0"/>
        <w:jc w:val="both"/>
        <w:rPr>
          <w:rFonts w:ascii="Arial" w:hAnsi="Arial" w:cs="Arial"/>
        </w:rPr>
      </w:pPr>
    </w:p>
    <w:p w14:paraId="1205F824" w14:textId="1A797FBE" w:rsidR="00BF536E" w:rsidRPr="00BF536E" w:rsidRDefault="00BF536E" w:rsidP="00BF536E">
      <w:pPr>
        <w:spacing w:after="0" w:line="240" w:lineRule="auto"/>
        <w:jc w:val="both"/>
        <w:rPr>
          <w:rFonts w:ascii="Arial" w:hAnsi="Arial" w:cs="Arial"/>
        </w:rPr>
      </w:pPr>
      <w:r w:rsidRPr="00BF536E">
        <w:rPr>
          <w:rFonts w:ascii="Arial" w:hAnsi="Arial" w:cs="Arial"/>
        </w:rPr>
        <w:t>Un calorimètre en cuivre contient de l’eau. Un cylindre mis en rotation par la chute de deux masses identiques entraîne un agitateur à palettes. Celui-ci est freiné par le passage de l’eau entre les palettes fixes et mobiles.</w:t>
      </w:r>
    </w:p>
    <w:p w14:paraId="6BD61B55" w14:textId="77777777" w:rsidR="00BF536E" w:rsidRDefault="00BF536E" w:rsidP="00BF536E">
      <w:pPr>
        <w:spacing w:after="0"/>
        <w:jc w:val="both"/>
        <w:rPr>
          <w:rFonts w:ascii="Arial" w:hAnsi="Arial" w:cs="Arial"/>
        </w:rPr>
      </w:pPr>
    </w:p>
    <w:p w14:paraId="360F94A4" w14:textId="4592E5D3" w:rsidR="00BF536E" w:rsidRPr="00BF536E" w:rsidRDefault="00BF536E" w:rsidP="00BF536E">
      <w:pPr>
        <w:spacing w:after="0" w:line="240" w:lineRule="auto"/>
        <w:jc w:val="both"/>
        <w:rPr>
          <w:rFonts w:ascii="Arial" w:hAnsi="Arial" w:cs="Arial"/>
        </w:rPr>
      </w:pPr>
      <w:r w:rsidRPr="00BF536E">
        <w:rPr>
          <w:rFonts w:ascii="Arial" w:hAnsi="Arial" w:cs="Arial"/>
        </w:rPr>
        <w:t>Le freinage est suffisamment efficace pour que les masses se déplacent à faible vitesse. De plus, les frottements des parties mécaniques sont très faibles.</w:t>
      </w:r>
    </w:p>
    <w:p w14:paraId="272E7734" w14:textId="747713F7" w:rsidR="00BF536E" w:rsidRDefault="00BF536E" w:rsidP="00BF536E">
      <w:pPr>
        <w:spacing w:after="0"/>
        <w:jc w:val="both"/>
        <w:rPr>
          <w:rFonts w:ascii="Arial" w:hAnsi="Arial" w:cs="Arial"/>
        </w:rPr>
      </w:pPr>
    </w:p>
    <w:p w14:paraId="612C8C87" w14:textId="0FE389E9" w:rsidR="00BF536E" w:rsidRPr="00BF536E" w:rsidRDefault="00BF536E" w:rsidP="00BF536E">
      <w:pPr>
        <w:spacing w:after="0" w:line="240" w:lineRule="auto"/>
        <w:jc w:val="both"/>
        <w:rPr>
          <w:rFonts w:ascii="Arial" w:hAnsi="Arial" w:cs="Arial"/>
        </w:rPr>
      </w:pPr>
      <w:r w:rsidRPr="00BF536E">
        <w:rPr>
          <w:rFonts w:ascii="Arial" w:hAnsi="Arial" w:cs="Arial"/>
        </w:rPr>
        <w:t>Enfin, le récipient est isolé thermiquement de l’extérieur.</w:t>
      </w:r>
    </w:p>
    <w:p w14:paraId="481DCE08" w14:textId="77777777" w:rsidR="00305BE6" w:rsidRDefault="00305BE6" w:rsidP="00305BE6">
      <w:pPr>
        <w:spacing w:after="0"/>
        <w:jc w:val="both"/>
        <w:rPr>
          <w:rFonts w:ascii="Arial" w:hAnsi="Arial" w:cs="Arial"/>
          <w:b/>
        </w:rPr>
      </w:pPr>
    </w:p>
    <w:p w14:paraId="7810D788" w14:textId="4888EDF6" w:rsidR="00BF536E" w:rsidRDefault="00BF536E" w:rsidP="00305BE6">
      <w:pPr>
        <w:spacing w:after="0"/>
        <w:jc w:val="both"/>
        <w:rPr>
          <w:rFonts w:ascii="Arial" w:hAnsi="Arial" w:cs="Arial"/>
          <w:b/>
        </w:rPr>
      </w:pPr>
      <w:r w:rsidRPr="00BF536E">
        <w:rPr>
          <w:rFonts w:ascii="Arial" w:hAnsi="Arial" w:cs="Arial"/>
          <w:b/>
        </w:rPr>
        <w:t>Données</w:t>
      </w:r>
      <w:r>
        <w:rPr>
          <w:rFonts w:ascii="Arial" w:hAnsi="Arial" w:cs="Arial"/>
          <w:b/>
        </w:rPr>
        <w:t> :</w:t>
      </w:r>
    </w:p>
    <w:p w14:paraId="3929862A" w14:textId="31BD7F9F" w:rsidR="00BF536E" w:rsidRDefault="00BF536E" w:rsidP="00305BE6">
      <w:pPr>
        <w:spacing w:after="0"/>
        <w:rPr>
          <w:rFonts w:ascii="Arial" w:hAnsi="Arial" w:cs="Arial"/>
        </w:rPr>
      </w:pPr>
      <w:r w:rsidRPr="00BF536E">
        <w:rPr>
          <w:rFonts w:ascii="Arial" w:hAnsi="Arial" w:cs="Arial"/>
          <w:i/>
          <w:iCs/>
        </w:rPr>
        <w:t>M</w:t>
      </w:r>
      <w:r>
        <w:rPr>
          <w:rFonts w:ascii="Arial" w:hAnsi="Arial" w:cs="Arial"/>
        </w:rPr>
        <w:t xml:space="preserve"> = 13 kg </w:t>
      </w:r>
      <w:r w:rsidRPr="00BF536E">
        <w:rPr>
          <w:rFonts w:ascii="Arial" w:hAnsi="Arial" w:cs="Arial"/>
        </w:rPr>
        <w:t>;</w:t>
      </w:r>
      <w:r>
        <w:rPr>
          <w:rFonts w:ascii="Arial" w:hAnsi="Arial" w:cs="Arial"/>
        </w:rPr>
        <w:t xml:space="preserve"> h</w:t>
      </w:r>
      <w:r w:rsidR="009B380D">
        <w:rPr>
          <w:rFonts w:ascii="Arial" w:hAnsi="Arial" w:cs="Arial"/>
        </w:rPr>
        <w:t xml:space="preserve"> </w:t>
      </w:r>
      <w:r>
        <w:rPr>
          <w:rFonts w:ascii="Arial" w:hAnsi="Arial" w:cs="Arial"/>
        </w:rPr>
        <w:t>=</w:t>
      </w:r>
      <w:r w:rsidR="009B380D">
        <w:rPr>
          <w:rFonts w:ascii="Arial" w:hAnsi="Arial" w:cs="Arial"/>
        </w:rPr>
        <w:t xml:space="preserve"> </w:t>
      </w:r>
      <w:r>
        <w:rPr>
          <w:rFonts w:ascii="Arial" w:hAnsi="Arial" w:cs="Arial"/>
        </w:rPr>
        <w:t xml:space="preserve">1,6 m </w:t>
      </w:r>
      <w:r w:rsidRPr="00BF536E">
        <w:rPr>
          <w:rFonts w:ascii="Arial" w:hAnsi="Arial" w:cs="Arial"/>
        </w:rPr>
        <w:t xml:space="preserve">; </w:t>
      </w:r>
    </w:p>
    <w:p w14:paraId="05180C29" w14:textId="090CBDF9" w:rsidR="00BF536E" w:rsidRPr="00BF536E" w:rsidRDefault="00BF536E" w:rsidP="00305BE6">
      <w:pPr>
        <w:spacing w:after="0"/>
        <w:jc w:val="both"/>
        <w:rPr>
          <w:rFonts w:ascii="Arial" w:hAnsi="Arial" w:cs="Arial"/>
        </w:rPr>
      </w:pPr>
      <w:proofErr w:type="gramStart"/>
      <w:r w:rsidRPr="00BF536E">
        <w:rPr>
          <w:rFonts w:ascii="Arial" w:hAnsi="Arial" w:cs="Arial"/>
        </w:rPr>
        <w:t>masse</w:t>
      </w:r>
      <w:proofErr w:type="gramEnd"/>
      <w:r w:rsidRPr="00BF536E">
        <w:rPr>
          <w:rFonts w:ascii="Arial" w:hAnsi="Arial" w:cs="Arial"/>
        </w:rPr>
        <w:t xml:space="preserve"> d’eau dans le calorimètre en cuivre : </w:t>
      </w:r>
      <w:r>
        <w:rPr>
          <w:rFonts w:ascii="Arial" w:hAnsi="Arial" w:cs="Arial"/>
        </w:rPr>
        <w:t>m = 6,0 kg</w:t>
      </w:r>
    </w:p>
    <w:p w14:paraId="2476AAF0" w14:textId="6D532706" w:rsidR="00BF536E" w:rsidRDefault="00BF536E" w:rsidP="00BF536E">
      <w:pPr>
        <w:spacing w:before="120" w:after="0" w:line="240" w:lineRule="auto"/>
        <w:jc w:val="both"/>
        <w:rPr>
          <w:rFonts w:ascii="Comic Sans MS" w:eastAsia="Calibri" w:hAnsi="Comic Sans MS" w:cs="Times New Roman"/>
          <w:sz w:val="20"/>
          <w:szCs w:val="20"/>
        </w:rPr>
      </w:pPr>
    </w:p>
    <w:p w14:paraId="2E900657" w14:textId="664FF4E5" w:rsidR="00DC70F7" w:rsidRPr="00BF536E" w:rsidRDefault="00DC70F7" w:rsidP="004E49BC">
      <w:pPr>
        <w:spacing w:after="0" w:line="240" w:lineRule="auto"/>
        <w:rPr>
          <w:rFonts w:ascii="Arial" w:eastAsia="Calibri" w:hAnsi="Arial" w:cs="Arial"/>
          <w:sz w:val="16"/>
          <w:szCs w:val="16"/>
        </w:rPr>
      </w:pPr>
    </w:p>
    <w:p w14:paraId="7B897ECD" w14:textId="5C2B5B74" w:rsidR="00BF536E" w:rsidRPr="00DD331B" w:rsidRDefault="00BF536E" w:rsidP="00BF536E">
      <w:pPr>
        <w:pBdr>
          <w:top w:val="single" w:sz="4" w:space="1" w:color="auto"/>
          <w:left w:val="single" w:sz="4" w:space="4" w:color="auto"/>
          <w:bottom w:val="single" w:sz="4" w:space="1" w:color="auto"/>
          <w:right w:val="single" w:sz="4" w:space="4" w:color="auto"/>
        </w:pBdr>
        <w:spacing w:after="0"/>
        <w:rPr>
          <w:rFonts w:ascii="Arial" w:hAnsi="Arial" w:cs="Arial"/>
          <w:b/>
        </w:rPr>
      </w:pPr>
      <w:r w:rsidRPr="00DD331B">
        <w:rPr>
          <w:rFonts w:ascii="Arial" w:hAnsi="Arial" w:cs="Arial"/>
          <w:b/>
        </w:rPr>
        <w:t xml:space="preserve">Document </w:t>
      </w:r>
      <w:r>
        <w:rPr>
          <w:rFonts w:ascii="Arial" w:hAnsi="Arial" w:cs="Arial"/>
          <w:b/>
        </w:rPr>
        <w:t>3</w:t>
      </w:r>
      <w:r w:rsidRPr="00DD331B">
        <w:rPr>
          <w:rFonts w:ascii="Arial" w:hAnsi="Arial" w:cs="Arial"/>
          <w:b/>
        </w:rPr>
        <w:t xml:space="preserve"> : </w:t>
      </w:r>
      <w:r w:rsidR="00F658DF">
        <w:rPr>
          <w:rFonts w:ascii="Arial" w:hAnsi="Arial" w:cs="Arial"/>
          <w:b/>
        </w:rPr>
        <w:t>Én</w:t>
      </w:r>
      <w:r w:rsidR="00F658DF" w:rsidRPr="00DD331B">
        <w:rPr>
          <w:rFonts w:ascii="Arial" w:hAnsi="Arial" w:cs="Arial"/>
          <w:b/>
        </w:rPr>
        <w:t>ergie</w:t>
      </w:r>
      <w:r w:rsidRPr="00DD331B">
        <w:rPr>
          <w:rFonts w:ascii="Arial" w:hAnsi="Arial" w:cs="Arial"/>
          <w:b/>
        </w:rPr>
        <w:t xml:space="preserve"> interne</w:t>
      </w:r>
    </w:p>
    <w:p w14:paraId="64D287AA" w14:textId="77777777" w:rsidR="00BF536E" w:rsidRDefault="00BF536E" w:rsidP="00BF536E">
      <w:pPr>
        <w:pBdr>
          <w:top w:val="single" w:sz="4" w:space="1" w:color="auto"/>
          <w:left w:val="single" w:sz="4" w:space="4" w:color="auto"/>
          <w:bottom w:val="single" w:sz="4" w:space="1" w:color="auto"/>
          <w:right w:val="single" w:sz="4" w:space="4" w:color="auto"/>
        </w:pBdr>
        <w:spacing w:after="0" w:line="240" w:lineRule="auto"/>
        <w:jc w:val="both"/>
        <w:rPr>
          <w:rFonts w:ascii="Arial" w:eastAsia="Calibri" w:hAnsi="Arial" w:cs="Arial"/>
        </w:rPr>
      </w:pPr>
      <w:r w:rsidRPr="00DD331B">
        <w:rPr>
          <w:rFonts w:ascii="Arial" w:eastAsia="Calibri" w:hAnsi="Arial" w:cs="Arial"/>
        </w:rPr>
        <w:t>Un système (le contenu d’un verre d’eau par exemple) est constitué d’un grand nombre d’entités microscopiques (les molécules d’eau). Chaque entité possède une énergie microscopique qui lui est propre.</w:t>
      </w:r>
    </w:p>
    <w:p w14:paraId="7BAB7512" w14:textId="77777777" w:rsidR="00BF536E" w:rsidRPr="00DD331B" w:rsidRDefault="00BF536E" w:rsidP="00BF536E">
      <w:pPr>
        <w:pBdr>
          <w:top w:val="single" w:sz="4" w:space="1" w:color="auto"/>
          <w:left w:val="single" w:sz="4" w:space="4" w:color="auto"/>
          <w:bottom w:val="single" w:sz="4" w:space="1" w:color="auto"/>
          <w:right w:val="single" w:sz="4" w:space="4" w:color="auto"/>
        </w:pBdr>
        <w:spacing w:before="60" w:after="0" w:line="240" w:lineRule="auto"/>
        <w:jc w:val="both"/>
        <w:rPr>
          <w:rFonts w:ascii="Arial" w:eastAsia="Times New Roman" w:hAnsi="Arial" w:cs="Arial"/>
        </w:rPr>
      </w:pPr>
      <w:r w:rsidRPr="00DD331B">
        <w:rPr>
          <w:rFonts w:ascii="Arial" w:eastAsia="Calibri" w:hAnsi="Arial" w:cs="Arial"/>
        </w:rPr>
        <w:t>On appelle énergie interne</w:t>
      </w:r>
      <w:r w:rsidRPr="00DD331B">
        <w:rPr>
          <w:rFonts w:ascii="Arial" w:eastAsia="Calibri" w:hAnsi="Arial" w:cs="Arial"/>
          <w:b/>
        </w:rPr>
        <w:t xml:space="preserve"> </w:t>
      </w:r>
      <w:r w:rsidRPr="00DD331B">
        <w:rPr>
          <w:rFonts w:ascii="Arial" w:eastAsia="Calibri" w:hAnsi="Arial" w:cs="Arial"/>
          <w:bCs/>
        </w:rPr>
        <w:t>U</w:t>
      </w:r>
      <w:r>
        <w:rPr>
          <w:rFonts w:ascii="Arial" w:eastAsia="Calibri" w:hAnsi="Arial" w:cs="Arial"/>
          <w:b/>
        </w:rPr>
        <w:t xml:space="preserve"> </w:t>
      </w:r>
      <w:r w:rsidRPr="00DD331B">
        <w:rPr>
          <w:rFonts w:ascii="Arial" w:eastAsia="Calibri" w:hAnsi="Arial" w:cs="Arial"/>
        </w:rPr>
        <w:t xml:space="preserve">d'un système, l'énergie qui résulte des contributions microscopiques des entités qui le constituent. La valeur de </w:t>
      </w:r>
      <w:r>
        <w:rPr>
          <w:rFonts w:ascii="Arial" w:eastAsia="Calibri" w:hAnsi="Arial" w:cs="Arial"/>
        </w:rPr>
        <w:t xml:space="preserve">U </w:t>
      </w:r>
      <w:r w:rsidRPr="00DD331B">
        <w:rPr>
          <w:rFonts w:ascii="Arial" w:eastAsia="Calibri" w:hAnsi="Arial" w:cs="Arial"/>
        </w:rPr>
        <w:t xml:space="preserve">ne peut être mesurée, ni calculée, seule sa variation </w:t>
      </w:r>
      <w:r>
        <w:rPr>
          <w:rFonts w:ascii="Arial" w:eastAsia="Calibri" w:hAnsi="Arial" w:cs="Arial"/>
        </w:rPr>
        <w:t xml:space="preserve">ΔU </w:t>
      </w:r>
      <w:r w:rsidRPr="00DD331B">
        <w:rPr>
          <w:rFonts w:ascii="Arial" w:eastAsia="Times New Roman" w:hAnsi="Arial" w:cs="Arial"/>
        </w:rPr>
        <w:t>est accessible.</w:t>
      </w:r>
    </w:p>
    <w:p w14:paraId="7BB73E74" w14:textId="77777777" w:rsidR="00BF536E" w:rsidRPr="00DD331B" w:rsidRDefault="00BF536E" w:rsidP="00BF536E">
      <w:pPr>
        <w:pBdr>
          <w:top w:val="single" w:sz="4" w:space="1" w:color="auto"/>
          <w:left w:val="single" w:sz="4" w:space="4" w:color="auto"/>
          <w:bottom w:val="single" w:sz="4" w:space="1" w:color="auto"/>
          <w:right w:val="single" w:sz="4" w:space="4" w:color="auto"/>
        </w:pBdr>
        <w:spacing w:before="60" w:after="0" w:line="240" w:lineRule="auto"/>
        <w:jc w:val="both"/>
        <w:rPr>
          <w:rFonts w:ascii="Arial" w:eastAsia="Calibri" w:hAnsi="Arial" w:cs="Arial"/>
        </w:rPr>
      </w:pPr>
      <w:r w:rsidRPr="00DD331B">
        <w:rPr>
          <w:rFonts w:ascii="Arial" w:eastAsia="Times New Roman" w:hAnsi="Arial" w:cs="Arial"/>
        </w:rPr>
        <w:t xml:space="preserve">Par exemple, pour un liquide incompressible de </w:t>
      </w:r>
      <w:r w:rsidRPr="00DD331B">
        <w:rPr>
          <w:rFonts w:ascii="Arial" w:eastAsia="Calibri" w:hAnsi="Arial" w:cs="Arial"/>
        </w:rPr>
        <w:t xml:space="preserve">masse </w:t>
      </w:r>
      <w:r>
        <w:rPr>
          <w:rFonts w:ascii="Arial" w:eastAsia="Calibri" w:hAnsi="Arial" w:cs="Arial"/>
        </w:rPr>
        <w:t>m</w:t>
      </w:r>
      <w:r w:rsidRPr="00DD331B">
        <w:rPr>
          <w:rFonts w:ascii="Arial" w:eastAsia="Calibri" w:hAnsi="Arial" w:cs="Arial"/>
        </w:rPr>
        <w:t xml:space="preserve">, qui s’échauffe en passant d’une température </w:t>
      </w:r>
      <m:oMath>
        <m:sSub>
          <m:sSubPr>
            <m:ctrlPr>
              <w:rPr>
                <w:rFonts w:ascii="Cambria Math" w:eastAsia="Calibri" w:hAnsi="Cambria Math" w:cs="Arial"/>
                <w:iCs/>
              </w:rPr>
            </m:ctrlPr>
          </m:sSubPr>
          <m:e>
            <m:r>
              <m:rPr>
                <m:sty m:val="p"/>
              </m:rPr>
              <w:rPr>
                <w:rFonts w:ascii="Cambria Math" w:eastAsia="Calibri" w:hAnsi="Cambria Math" w:cs="Arial"/>
              </w:rPr>
              <m:t>θ</m:t>
            </m:r>
          </m:e>
          <m:sub>
            <m:r>
              <m:rPr>
                <m:sty m:val="p"/>
              </m:rPr>
              <w:rPr>
                <w:rFonts w:ascii="Cambria Math" w:eastAsia="Calibri" w:hAnsi="Cambria Math" w:cs="Arial"/>
              </w:rPr>
              <m:t>i</m:t>
            </m:r>
          </m:sub>
        </m:sSub>
      </m:oMath>
      <w:r w:rsidRPr="00DD331B">
        <w:rPr>
          <w:rFonts w:ascii="Arial" w:eastAsia="Calibri" w:hAnsi="Arial" w:cs="Arial"/>
        </w:rPr>
        <w:t xml:space="preserve"> à une température </w:t>
      </w:r>
      <m:oMath>
        <m:sSub>
          <m:sSubPr>
            <m:ctrlPr>
              <w:rPr>
                <w:rFonts w:ascii="Cambria Math" w:eastAsia="Calibri" w:hAnsi="Cambria Math" w:cs="Arial"/>
                <w:iCs/>
              </w:rPr>
            </m:ctrlPr>
          </m:sSubPr>
          <m:e>
            <m:r>
              <m:rPr>
                <m:sty m:val="p"/>
              </m:rPr>
              <w:rPr>
                <w:rFonts w:ascii="Cambria Math" w:eastAsia="Calibri" w:hAnsi="Cambria Math" w:cs="Arial"/>
              </w:rPr>
              <m:t>θ</m:t>
            </m:r>
          </m:e>
          <m:sub>
            <m:r>
              <m:rPr>
                <m:sty m:val="p"/>
              </m:rPr>
              <w:rPr>
                <w:rFonts w:ascii="Cambria Math" w:eastAsia="Calibri" w:hAnsi="Cambria Math" w:cs="Arial"/>
              </w:rPr>
              <m:t>f</m:t>
            </m:r>
          </m:sub>
        </m:sSub>
      </m:oMath>
      <w:r w:rsidRPr="00DD331B">
        <w:rPr>
          <w:rFonts w:ascii="Arial" w:eastAsia="Times New Roman" w:hAnsi="Arial" w:cs="Arial"/>
        </w:rPr>
        <w:t xml:space="preserve"> </w:t>
      </w:r>
      <w:r w:rsidRPr="00DD331B">
        <w:rPr>
          <w:rFonts w:ascii="Arial" w:eastAsia="Calibri" w:hAnsi="Arial" w:cs="Arial"/>
        </w:rPr>
        <w:t xml:space="preserve">sans changer d’état physique : </w:t>
      </w:r>
    </w:p>
    <w:p w14:paraId="3FE3DF5A" w14:textId="77777777" w:rsidR="00BF536E" w:rsidRPr="00DD331B" w:rsidRDefault="00BF536E" w:rsidP="00BF536E">
      <w:pPr>
        <w:pBdr>
          <w:top w:val="single" w:sz="4" w:space="1" w:color="auto"/>
          <w:left w:val="single" w:sz="4" w:space="4" w:color="auto"/>
          <w:bottom w:val="single" w:sz="4" w:space="1" w:color="auto"/>
          <w:right w:val="single" w:sz="4" w:space="4" w:color="auto"/>
        </w:pBdr>
        <w:spacing w:before="60" w:after="60" w:line="240" w:lineRule="auto"/>
        <w:jc w:val="center"/>
        <w:rPr>
          <w:rFonts w:ascii="Arial" w:eastAsia="Times New Roman" w:hAnsi="Arial" w:cs="Arial"/>
          <w:sz w:val="24"/>
          <w:szCs w:val="24"/>
        </w:rPr>
      </w:pPr>
      <w:r w:rsidRPr="00DD331B">
        <w:rPr>
          <w:rFonts w:ascii="Cambria Math" w:eastAsia="Times New Roman" w:hAnsi="Cambria Math" w:cs="Arial"/>
          <w:sz w:val="24"/>
          <w:szCs w:val="24"/>
        </w:rPr>
        <w:t>Δ</w:t>
      </w:r>
      <w:r w:rsidRPr="00DD331B">
        <w:rPr>
          <w:rFonts w:ascii="Arial" w:eastAsia="Times New Roman" w:hAnsi="Arial" w:cs="Arial"/>
          <w:sz w:val="24"/>
          <w:szCs w:val="24"/>
        </w:rPr>
        <w:t>U</w:t>
      </w:r>
      <w:r>
        <w:rPr>
          <w:rFonts w:ascii="Arial" w:eastAsia="Times New Roman" w:hAnsi="Arial" w:cs="Arial"/>
          <w:sz w:val="24"/>
          <w:szCs w:val="24"/>
        </w:rPr>
        <w:t xml:space="preserve"> </w:t>
      </w:r>
      <w:r w:rsidRPr="00DD331B">
        <w:rPr>
          <w:rFonts w:ascii="Arial" w:eastAsia="Times New Roman" w:hAnsi="Arial" w:cs="Arial"/>
          <w:sz w:val="24"/>
          <w:szCs w:val="24"/>
        </w:rPr>
        <w:t xml:space="preserve">= m x c x  </w:t>
      </w:r>
      <m:oMath>
        <m:d>
          <m:dPr>
            <m:ctrlPr>
              <w:rPr>
                <w:rFonts w:ascii="Cambria Math" w:eastAsia="Calibri" w:hAnsi="Cambria Math" w:cs="Arial"/>
                <w:i/>
                <w:sz w:val="24"/>
                <w:szCs w:val="24"/>
              </w:rPr>
            </m:ctrlPr>
          </m:dPr>
          <m:e>
            <m:sSub>
              <m:sSubPr>
                <m:ctrlPr>
                  <w:rPr>
                    <w:rFonts w:ascii="Cambria Math" w:eastAsia="Calibri" w:hAnsi="Cambria Math" w:cs="Arial"/>
                    <w:iCs/>
                    <w:sz w:val="24"/>
                    <w:szCs w:val="24"/>
                  </w:rPr>
                </m:ctrlPr>
              </m:sSubPr>
              <m:e>
                <m:r>
                  <m:rPr>
                    <m:sty m:val="p"/>
                  </m:rPr>
                  <w:rPr>
                    <w:rFonts w:ascii="Cambria Math" w:eastAsia="Calibri" w:hAnsi="Cambria Math" w:cs="Arial"/>
                    <w:sz w:val="24"/>
                    <w:szCs w:val="24"/>
                  </w:rPr>
                  <m:t>θ</m:t>
                </m:r>
              </m:e>
              <m:sub>
                <m:r>
                  <m:rPr>
                    <m:sty m:val="p"/>
                  </m:rPr>
                  <w:rPr>
                    <w:rFonts w:ascii="Cambria Math" w:eastAsia="Calibri" w:hAnsi="Cambria Math" w:cs="Arial"/>
                    <w:sz w:val="24"/>
                    <w:szCs w:val="24"/>
                  </w:rPr>
                  <m:t>f</m:t>
                </m:r>
              </m:sub>
            </m:sSub>
            <m:r>
              <m:rPr>
                <m:sty m:val="p"/>
              </m:rPr>
              <w:rPr>
                <w:rFonts w:ascii="Cambria Math" w:eastAsia="Calibri" w:hAnsi="Cambria Math" w:cs="Arial"/>
                <w:sz w:val="24"/>
                <w:szCs w:val="24"/>
              </w:rPr>
              <m:t>-</m:t>
            </m:r>
            <m:sSub>
              <m:sSubPr>
                <m:ctrlPr>
                  <w:rPr>
                    <w:rFonts w:ascii="Cambria Math" w:eastAsia="Calibri" w:hAnsi="Cambria Math" w:cs="Arial"/>
                    <w:iCs/>
                    <w:sz w:val="24"/>
                    <w:szCs w:val="24"/>
                  </w:rPr>
                </m:ctrlPr>
              </m:sSubPr>
              <m:e>
                <m:r>
                  <m:rPr>
                    <m:sty m:val="p"/>
                  </m:rPr>
                  <w:rPr>
                    <w:rFonts w:ascii="Cambria Math" w:eastAsia="Calibri" w:hAnsi="Cambria Math" w:cs="Arial"/>
                    <w:sz w:val="24"/>
                    <w:szCs w:val="24"/>
                  </w:rPr>
                  <m:t>θ</m:t>
                </m:r>
              </m:e>
              <m:sub>
                <m:r>
                  <m:rPr>
                    <m:sty m:val="p"/>
                  </m:rPr>
                  <w:rPr>
                    <w:rFonts w:ascii="Cambria Math" w:eastAsia="Calibri" w:hAnsi="Cambria Math" w:cs="Arial"/>
                    <w:sz w:val="24"/>
                    <w:szCs w:val="24"/>
                  </w:rPr>
                  <m:t>i</m:t>
                </m:r>
              </m:sub>
            </m:sSub>
          </m:e>
        </m:d>
      </m:oMath>
    </w:p>
    <w:p w14:paraId="23FC593D" w14:textId="77777777" w:rsidR="00BF536E" w:rsidRDefault="00BF536E" w:rsidP="00997E97">
      <w:pPr>
        <w:pStyle w:val="Paragraphedeliste"/>
        <w:numPr>
          <w:ilvl w:val="0"/>
          <w:numId w:val="15"/>
        </w:numPr>
        <w:pBdr>
          <w:top w:val="single" w:sz="4" w:space="1" w:color="auto"/>
          <w:left w:val="single" w:sz="4" w:space="4" w:color="auto"/>
          <w:bottom w:val="single" w:sz="4" w:space="1" w:color="auto"/>
          <w:right w:val="single" w:sz="4" w:space="4" w:color="auto"/>
        </w:pBdr>
        <w:spacing w:after="0" w:line="240" w:lineRule="auto"/>
        <w:ind w:left="284" w:hanging="284"/>
        <w:rPr>
          <w:rFonts w:ascii="Arial" w:eastAsia="Calibri" w:hAnsi="Arial" w:cs="Arial"/>
        </w:rPr>
      </w:pPr>
      <w:proofErr w:type="spellStart"/>
      <w:proofErr w:type="gramStart"/>
      <w:r w:rsidRPr="00DD331B">
        <w:rPr>
          <w:rFonts w:ascii="Arial" w:eastAsia="Calibri" w:hAnsi="Arial" w:cs="Arial"/>
        </w:rPr>
        <w:t>c</w:t>
      </w:r>
      <w:proofErr w:type="gramEnd"/>
      <w:r w:rsidRPr="00DD331B">
        <w:rPr>
          <w:rFonts w:ascii="Arial" w:eastAsia="Calibri" w:hAnsi="Arial" w:cs="Arial"/>
        </w:rPr>
        <w:t xml:space="preserve"> est</w:t>
      </w:r>
      <w:proofErr w:type="spellEnd"/>
      <w:r w:rsidRPr="00DD331B">
        <w:rPr>
          <w:rFonts w:ascii="Arial" w:eastAsia="Calibri" w:hAnsi="Arial" w:cs="Arial"/>
        </w:rPr>
        <w:t xml:space="preserve"> la capacité thermique massique du liquide ; </w:t>
      </w:r>
    </w:p>
    <w:p w14:paraId="22F82EF6" w14:textId="77777777" w:rsidR="00BF536E" w:rsidRPr="00DD331B" w:rsidRDefault="00BF536E" w:rsidP="00BF536E">
      <w:pPr>
        <w:pStyle w:val="Paragraphedeliste"/>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rPr>
          <w:rFonts w:ascii="Arial" w:eastAsia="Calibri" w:hAnsi="Arial" w:cs="Arial"/>
        </w:rPr>
      </w:pPr>
      <w:r>
        <w:rPr>
          <w:rFonts w:ascii="Arial" w:eastAsia="Calibri" w:hAnsi="Arial" w:cs="Arial"/>
        </w:rPr>
        <w:tab/>
        <w:t>D</w:t>
      </w:r>
      <w:r w:rsidRPr="00DD331B">
        <w:rPr>
          <w:rFonts w:ascii="Arial" w:eastAsia="Calibri" w:hAnsi="Arial" w:cs="Arial"/>
        </w:rPr>
        <w:t>ans le cas de l’eau liquide, elle vaut</w:t>
      </w:r>
      <w:r>
        <w:rPr>
          <w:rFonts w:ascii="Arial" w:eastAsia="Calibri" w:hAnsi="Arial" w:cs="Arial"/>
        </w:rPr>
        <w:t xml:space="preserve"> c </w:t>
      </w:r>
      <w:r w:rsidRPr="00B21321">
        <w:rPr>
          <w:rFonts w:ascii="Arial" w:eastAsia="Calibri" w:hAnsi="Arial" w:cs="Arial"/>
          <w:vertAlign w:val="subscript"/>
        </w:rPr>
        <w:t>eau</w:t>
      </w:r>
      <w:r>
        <w:rPr>
          <w:rFonts w:ascii="Arial" w:eastAsia="Calibri" w:hAnsi="Arial" w:cs="Arial"/>
        </w:rPr>
        <w:t xml:space="preserve"> = 4185 J.kg</w:t>
      </w:r>
      <w:r w:rsidRPr="00DD331B">
        <w:rPr>
          <w:rFonts w:ascii="Arial" w:eastAsia="Calibri" w:hAnsi="Arial" w:cs="Arial"/>
          <w:vertAlign w:val="superscript"/>
        </w:rPr>
        <w:t>-</w:t>
      </w:r>
      <w:proofErr w:type="gramStart"/>
      <w:r w:rsidRPr="00DD331B">
        <w:rPr>
          <w:rFonts w:ascii="Arial" w:eastAsia="Calibri" w:hAnsi="Arial" w:cs="Arial"/>
          <w:vertAlign w:val="superscript"/>
        </w:rPr>
        <w:t>1</w:t>
      </w:r>
      <w:r>
        <w:rPr>
          <w:rFonts w:ascii="Arial" w:eastAsia="Calibri" w:hAnsi="Arial" w:cs="Arial"/>
        </w:rPr>
        <w:t>.°</w:t>
      </w:r>
      <w:proofErr w:type="gramEnd"/>
      <w:r>
        <w:rPr>
          <w:rFonts w:ascii="Arial" w:eastAsia="Calibri" w:hAnsi="Arial" w:cs="Arial"/>
        </w:rPr>
        <w:t>C</w:t>
      </w:r>
      <w:r w:rsidRPr="00DD331B">
        <w:rPr>
          <w:rFonts w:ascii="Arial" w:eastAsia="Calibri" w:hAnsi="Arial" w:cs="Arial"/>
          <w:vertAlign w:val="superscript"/>
        </w:rPr>
        <w:t>-1</w:t>
      </w:r>
      <w:r>
        <w:rPr>
          <w:rFonts w:ascii="Arial" w:eastAsia="Calibri" w:hAnsi="Arial" w:cs="Arial"/>
        </w:rPr>
        <w:t xml:space="preserve"> </w:t>
      </w:r>
      <w:r w:rsidRPr="00DD331B">
        <w:rPr>
          <w:rFonts w:ascii="Arial" w:eastAsia="Times New Roman" w:hAnsi="Arial" w:cs="Arial"/>
        </w:rPr>
        <w:t>;</w:t>
      </w:r>
    </w:p>
    <w:p w14:paraId="33C14593" w14:textId="695B2991" w:rsidR="00DC70F7" w:rsidRPr="004D59F4" w:rsidRDefault="00BF536E" w:rsidP="004D59F4">
      <w:pPr>
        <w:pStyle w:val="Paragraphedeliste"/>
        <w:numPr>
          <w:ilvl w:val="0"/>
          <w:numId w:val="15"/>
        </w:numPr>
        <w:pBdr>
          <w:top w:val="single" w:sz="4" w:space="1" w:color="auto"/>
          <w:left w:val="single" w:sz="4" w:space="4" w:color="auto"/>
          <w:bottom w:val="single" w:sz="4" w:space="1" w:color="auto"/>
          <w:right w:val="single" w:sz="4" w:space="4" w:color="auto"/>
        </w:pBdr>
        <w:spacing w:after="0"/>
        <w:ind w:left="284" w:hanging="284"/>
        <w:rPr>
          <w:rFonts w:ascii="Arial" w:hAnsi="Arial" w:cs="Arial"/>
        </w:rPr>
      </w:pPr>
      <w:r>
        <w:rPr>
          <w:rFonts w:ascii="Arial" w:eastAsia="Times New Roman" w:hAnsi="Arial" w:cs="Arial"/>
        </w:rPr>
        <w:t xml:space="preserve">ΔU </w:t>
      </w:r>
      <w:r w:rsidRPr="00DD331B">
        <w:rPr>
          <w:rFonts w:ascii="Arial" w:eastAsia="Times New Roman" w:hAnsi="Arial" w:cs="Arial"/>
        </w:rPr>
        <w:t>s’exprime en joule (</w:t>
      </w:r>
      <w:r>
        <w:rPr>
          <w:rFonts w:ascii="Arial" w:eastAsia="Times New Roman" w:hAnsi="Arial" w:cs="Arial"/>
        </w:rPr>
        <w:t>J)</w:t>
      </w:r>
      <w:r w:rsidRPr="00DD331B">
        <w:rPr>
          <w:rFonts w:ascii="Arial" w:eastAsia="Times New Roman" w:hAnsi="Arial" w:cs="Arial"/>
        </w:rPr>
        <w:t xml:space="preserve"> ; </w:t>
      </w:r>
      <w:r>
        <w:rPr>
          <w:rFonts w:ascii="Arial" w:eastAsia="Times New Roman" w:hAnsi="Arial" w:cs="Arial"/>
        </w:rPr>
        <w:t xml:space="preserve">m </w:t>
      </w:r>
      <w:r w:rsidRPr="00DD331B">
        <w:rPr>
          <w:rFonts w:ascii="Arial" w:eastAsia="Times New Roman" w:hAnsi="Arial" w:cs="Arial"/>
        </w:rPr>
        <w:t xml:space="preserve">en </w:t>
      </w:r>
      <w:r>
        <w:rPr>
          <w:rFonts w:ascii="Arial" w:eastAsia="Times New Roman" w:hAnsi="Arial" w:cs="Arial"/>
        </w:rPr>
        <w:t>kg</w:t>
      </w:r>
      <w:r w:rsidRPr="00DD331B">
        <w:rPr>
          <w:rFonts w:ascii="Arial" w:eastAsia="Times New Roman" w:hAnsi="Arial" w:cs="Arial"/>
        </w:rPr>
        <w:t xml:space="preserve"> et </w:t>
      </w:r>
      <m:oMath>
        <m:sSub>
          <m:sSubPr>
            <m:ctrlPr>
              <w:rPr>
                <w:rFonts w:ascii="Cambria Math" w:eastAsia="Calibri" w:hAnsi="Cambria Math" w:cs="Arial"/>
                <w:iCs/>
              </w:rPr>
            </m:ctrlPr>
          </m:sSubPr>
          <m:e>
            <m:r>
              <m:rPr>
                <m:sty m:val="p"/>
              </m:rPr>
              <w:rPr>
                <w:rFonts w:ascii="Cambria Math" w:eastAsia="Calibri" w:hAnsi="Cambria Math" w:cs="Arial"/>
              </w:rPr>
              <m:t>θ</m:t>
            </m:r>
          </m:e>
          <m:sub>
            <m:r>
              <m:rPr>
                <m:sty m:val="p"/>
              </m:rPr>
              <w:rPr>
                <w:rFonts w:ascii="Cambria Math" w:eastAsia="Calibri" w:hAnsi="Cambria Math" w:cs="Arial"/>
              </w:rPr>
              <m:t>f</m:t>
            </m:r>
          </m:sub>
        </m:sSub>
      </m:oMath>
      <w:r w:rsidRPr="00DD331B">
        <w:rPr>
          <w:rFonts w:ascii="Arial" w:eastAsia="Times New Roman" w:hAnsi="Arial" w:cs="Arial"/>
        </w:rPr>
        <w:t xml:space="preserve"> et </w:t>
      </w:r>
      <m:oMath>
        <m:sSub>
          <m:sSubPr>
            <m:ctrlPr>
              <w:rPr>
                <w:rFonts w:ascii="Cambria Math" w:eastAsia="Calibri" w:hAnsi="Cambria Math" w:cs="Arial"/>
                <w:iCs/>
              </w:rPr>
            </m:ctrlPr>
          </m:sSubPr>
          <m:e>
            <m:r>
              <m:rPr>
                <m:sty m:val="p"/>
              </m:rPr>
              <w:rPr>
                <w:rFonts w:ascii="Cambria Math" w:eastAsia="Calibri" w:hAnsi="Cambria Math" w:cs="Arial"/>
              </w:rPr>
              <m:t>θ</m:t>
            </m:r>
          </m:e>
          <m:sub>
            <m:r>
              <m:rPr>
                <m:sty m:val="p"/>
              </m:rPr>
              <w:rPr>
                <w:rFonts w:ascii="Cambria Math" w:eastAsia="Calibri" w:hAnsi="Cambria Math" w:cs="Arial"/>
              </w:rPr>
              <m:t>i</m:t>
            </m:r>
          </m:sub>
        </m:sSub>
      </m:oMath>
      <w:r w:rsidRPr="00DD331B">
        <w:rPr>
          <w:rFonts w:ascii="Arial" w:eastAsia="Times New Roman" w:hAnsi="Arial" w:cs="Arial"/>
        </w:rPr>
        <w:t xml:space="preserve"> en</w:t>
      </w:r>
      <w:r>
        <w:rPr>
          <w:rFonts w:ascii="Arial" w:eastAsia="Times New Roman" w:hAnsi="Arial" w:cs="Arial"/>
        </w:rPr>
        <w:t xml:space="preserve"> °C</w:t>
      </w:r>
      <w:r w:rsidRPr="00DD331B">
        <w:rPr>
          <w:rFonts w:ascii="Arial" w:eastAsia="Times New Roman" w:hAnsi="Arial" w:cs="Arial"/>
        </w:rPr>
        <w:t>.</w:t>
      </w:r>
    </w:p>
    <w:p w14:paraId="23C89753" w14:textId="77777777" w:rsidR="004E49BC" w:rsidRDefault="004E49BC" w:rsidP="004E49BC">
      <w:pPr>
        <w:spacing w:after="0" w:line="240" w:lineRule="auto"/>
        <w:rPr>
          <w:rFonts w:ascii="Comic Sans MS" w:eastAsia="Calibri" w:hAnsi="Comic Sans MS" w:cs="Times New Roman"/>
          <w:sz w:val="20"/>
          <w:szCs w:val="20"/>
        </w:rPr>
      </w:pPr>
    </w:p>
    <w:p w14:paraId="7AB210BC" w14:textId="77777777" w:rsidR="00305BE6" w:rsidRDefault="00305BE6" w:rsidP="00305BE6">
      <w:pPr>
        <w:pStyle w:val="Paragraphedeliste"/>
        <w:spacing w:after="0" w:line="240" w:lineRule="auto"/>
        <w:ind w:left="426"/>
        <w:rPr>
          <w:rFonts w:ascii="Arial" w:hAnsi="Arial" w:cs="Arial"/>
        </w:rPr>
      </w:pPr>
    </w:p>
    <w:p w14:paraId="13A0D193" w14:textId="79CB1F07" w:rsidR="00305BE6" w:rsidRDefault="00305BE6" w:rsidP="00997E97">
      <w:pPr>
        <w:pStyle w:val="Paragraphedeliste"/>
        <w:numPr>
          <w:ilvl w:val="0"/>
          <w:numId w:val="18"/>
        </w:numPr>
        <w:spacing w:after="0" w:line="240" w:lineRule="auto"/>
        <w:ind w:left="426" w:hanging="426"/>
        <w:jc w:val="both"/>
        <w:rPr>
          <w:rFonts w:ascii="Arial" w:hAnsi="Arial" w:cs="Arial"/>
        </w:rPr>
      </w:pPr>
      <w:r w:rsidRPr="00305BE6">
        <w:rPr>
          <w:rFonts w:ascii="Arial" w:hAnsi="Arial" w:cs="Arial"/>
        </w:rPr>
        <w:lastRenderedPageBreak/>
        <w:t>Comment conçoit</w:t>
      </w:r>
      <w:r>
        <w:rPr>
          <w:rFonts w:ascii="Arial" w:hAnsi="Arial" w:cs="Arial"/>
        </w:rPr>
        <w:t>-t-</w:t>
      </w:r>
      <w:r w:rsidRPr="00305BE6">
        <w:rPr>
          <w:rFonts w:ascii="Arial" w:hAnsi="Arial" w:cs="Arial"/>
        </w:rPr>
        <w:t xml:space="preserve">on la chaleur dans la </w:t>
      </w:r>
      <w:r w:rsidRPr="00305BE6">
        <w:rPr>
          <w:rFonts w:ascii="Arial" w:hAnsi="Arial" w:cs="Arial"/>
          <w:i/>
        </w:rPr>
        <w:t>théorie dynamique de la chaleur </w:t>
      </w:r>
      <w:r w:rsidRPr="00305BE6">
        <w:rPr>
          <w:rFonts w:ascii="Arial" w:hAnsi="Arial" w:cs="Arial"/>
        </w:rPr>
        <w:t>? Quel type d’énergie possèdent alors les entités microscopiques du système ?</w:t>
      </w:r>
    </w:p>
    <w:p w14:paraId="5D53D590" w14:textId="77777777" w:rsidR="00305BE6" w:rsidRPr="00305BE6" w:rsidRDefault="00305BE6" w:rsidP="00305BE6">
      <w:pPr>
        <w:pStyle w:val="Paragraphedeliste"/>
        <w:spacing w:after="0" w:line="240" w:lineRule="auto"/>
        <w:ind w:left="426"/>
        <w:jc w:val="both"/>
        <w:rPr>
          <w:rFonts w:ascii="Arial" w:hAnsi="Arial" w:cs="Arial"/>
        </w:rPr>
      </w:pPr>
    </w:p>
    <w:p w14:paraId="1B94AF60" w14:textId="26C2DC6A" w:rsidR="00305BE6" w:rsidRPr="00305BE6" w:rsidRDefault="00305BE6" w:rsidP="00997E97">
      <w:pPr>
        <w:pStyle w:val="Paragraphedeliste"/>
        <w:numPr>
          <w:ilvl w:val="0"/>
          <w:numId w:val="18"/>
        </w:numPr>
        <w:spacing w:after="0" w:line="240" w:lineRule="auto"/>
        <w:ind w:left="426" w:hanging="426"/>
        <w:jc w:val="both"/>
        <w:rPr>
          <w:rFonts w:ascii="Arial" w:hAnsi="Arial" w:cs="Arial"/>
        </w:rPr>
      </w:pPr>
      <w:r w:rsidRPr="00305BE6">
        <w:rPr>
          <w:rFonts w:ascii="Arial" w:hAnsi="Arial" w:cs="Arial"/>
        </w:rPr>
        <w:t xml:space="preserve">Quel est l’ordre de grandeur du nombre de molécules dans un verre d’eau ? Pourquoi ne peut-on pas calculer la valeur de l’énergie interne </w:t>
      </w:r>
      <w:r>
        <w:rPr>
          <w:rFonts w:ascii="Arial" w:hAnsi="Arial" w:cs="Arial"/>
        </w:rPr>
        <w:t>U</w:t>
      </w:r>
      <w:r w:rsidRPr="00305BE6">
        <w:rPr>
          <w:rFonts w:ascii="Arial" w:hAnsi="Arial" w:cs="Arial"/>
        </w:rPr>
        <w:t xml:space="preserve"> du contenu du verre d’eau ?</w:t>
      </w:r>
    </w:p>
    <w:p w14:paraId="3218A77B" w14:textId="77777777" w:rsidR="00305BE6" w:rsidRPr="00305BE6" w:rsidRDefault="00305BE6" w:rsidP="00305BE6">
      <w:pPr>
        <w:pStyle w:val="Paragraphedeliste"/>
        <w:spacing w:after="0" w:line="240" w:lineRule="auto"/>
        <w:ind w:left="567"/>
        <w:jc w:val="both"/>
        <w:rPr>
          <w:rFonts w:ascii="Arial" w:hAnsi="Arial" w:cs="Arial"/>
          <w:sz w:val="24"/>
          <w:szCs w:val="24"/>
        </w:rPr>
      </w:pPr>
    </w:p>
    <w:p w14:paraId="76DDD699" w14:textId="1C8E83DC" w:rsidR="00305BE6" w:rsidRDefault="00305BE6" w:rsidP="00305BE6">
      <w:pPr>
        <w:spacing w:after="0"/>
        <w:jc w:val="both"/>
        <w:rPr>
          <w:rFonts w:ascii="Arial" w:hAnsi="Arial" w:cs="Arial"/>
        </w:rPr>
      </w:pPr>
      <w:r w:rsidRPr="00305BE6">
        <w:rPr>
          <w:rFonts w:ascii="Arial" w:hAnsi="Arial" w:cs="Arial"/>
        </w:rPr>
        <w:t xml:space="preserve">Joule fait l’hypothèse que </w:t>
      </w:r>
      <w:r w:rsidRPr="00305BE6">
        <w:rPr>
          <w:rFonts w:ascii="Arial" w:hAnsi="Arial" w:cs="Arial"/>
          <w:bCs/>
        </w:rPr>
        <w:t xml:space="preserve">le travail du poids des masses lors de leur mouvement, </w:t>
      </w:r>
      <w:r w:rsidRPr="00305BE6">
        <w:rPr>
          <w:rFonts w:ascii="Arial" w:hAnsi="Arial" w:cs="Arial"/>
          <w:b/>
          <w:bCs/>
        </w:rPr>
        <w:t>est transmis par l’agitateur au liquide</w:t>
      </w:r>
      <w:r w:rsidRPr="00305BE6">
        <w:rPr>
          <w:rFonts w:ascii="Arial" w:hAnsi="Arial" w:cs="Arial"/>
        </w:rPr>
        <w:t>. Les masses sont remontées 20 fois en 25 minutes, pour que le transfert d’énergie soit plus important.</w:t>
      </w:r>
    </w:p>
    <w:p w14:paraId="22654EFD" w14:textId="77777777" w:rsidR="00305BE6" w:rsidRPr="00305BE6" w:rsidRDefault="00305BE6" w:rsidP="00305BE6">
      <w:pPr>
        <w:spacing w:after="0"/>
        <w:jc w:val="both"/>
        <w:rPr>
          <w:rFonts w:ascii="Arial" w:hAnsi="Arial" w:cs="Arial"/>
        </w:rPr>
      </w:pPr>
    </w:p>
    <w:p w14:paraId="377E9F46" w14:textId="585CD7CB" w:rsidR="00305BE6" w:rsidRDefault="00305BE6" w:rsidP="00997E97">
      <w:pPr>
        <w:pStyle w:val="Paragraphedeliste"/>
        <w:numPr>
          <w:ilvl w:val="0"/>
          <w:numId w:val="18"/>
        </w:numPr>
        <w:spacing w:after="0" w:line="240" w:lineRule="auto"/>
        <w:ind w:left="426" w:hanging="426"/>
        <w:jc w:val="both"/>
        <w:rPr>
          <w:rFonts w:ascii="Arial" w:hAnsi="Arial" w:cs="Arial"/>
        </w:rPr>
      </w:pPr>
      <w:r w:rsidRPr="00305BE6">
        <w:rPr>
          <w:rFonts w:ascii="Arial" w:hAnsi="Arial" w:cs="Arial"/>
        </w:rPr>
        <w:t xml:space="preserve">Rappeler l’expression du travail du poids </w:t>
      </w:r>
      <m:oMath>
        <m:r>
          <m:rPr>
            <m:sty m:val="p"/>
          </m:rPr>
          <w:rPr>
            <w:rFonts w:ascii="Cambria Math" w:hAnsi="Cambria Math" w:cs="Arial"/>
          </w:rPr>
          <m:t>W</m:t>
        </m:r>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P</m:t>
                </m:r>
              </m:e>
            </m:acc>
          </m:e>
        </m:d>
      </m:oMath>
      <w:r w:rsidRPr="00305BE6">
        <w:rPr>
          <w:rFonts w:ascii="Arial" w:hAnsi="Arial" w:cs="Arial"/>
        </w:rPr>
        <w:t xml:space="preserve"> d’une masse </w:t>
      </w:r>
      <w:r>
        <w:rPr>
          <w:rFonts w:ascii="Arial" w:hAnsi="Arial" w:cs="Arial"/>
        </w:rPr>
        <w:t xml:space="preserve">M </w:t>
      </w:r>
      <w:r w:rsidRPr="00305BE6">
        <w:rPr>
          <w:rFonts w:ascii="Arial" w:hAnsi="Arial" w:cs="Arial"/>
        </w:rPr>
        <w:t>qui chute d’une hauteur</w:t>
      </w:r>
      <w:r>
        <w:rPr>
          <w:rFonts w:ascii="Arial" w:hAnsi="Arial" w:cs="Arial"/>
        </w:rPr>
        <w:t xml:space="preserve"> h</w:t>
      </w:r>
      <w:r w:rsidRPr="00305BE6">
        <w:rPr>
          <w:rFonts w:ascii="Arial" w:hAnsi="Arial" w:cs="Arial"/>
        </w:rPr>
        <w:t>.</w:t>
      </w:r>
    </w:p>
    <w:p w14:paraId="7CCF5BC9" w14:textId="77777777" w:rsidR="00305BE6" w:rsidRPr="00305BE6" w:rsidRDefault="00305BE6" w:rsidP="00305BE6">
      <w:pPr>
        <w:pStyle w:val="Paragraphedeliste"/>
        <w:spacing w:after="0" w:line="240" w:lineRule="auto"/>
        <w:ind w:left="426"/>
        <w:jc w:val="both"/>
        <w:rPr>
          <w:rFonts w:ascii="Arial" w:hAnsi="Arial" w:cs="Arial"/>
        </w:rPr>
      </w:pPr>
    </w:p>
    <w:p w14:paraId="0FB1054B" w14:textId="68774B2C" w:rsidR="00305BE6" w:rsidRDefault="00745CFB" w:rsidP="00997E97">
      <w:pPr>
        <w:pStyle w:val="Paragraphedeliste"/>
        <w:numPr>
          <w:ilvl w:val="0"/>
          <w:numId w:val="18"/>
        </w:numPr>
        <w:spacing w:after="0" w:line="240" w:lineRule="auto"/>
        <w:ind w:left="426" w:hanging="426"/>
        <w:jc w:val="both"/>
        <w:rPr>
          <w:rFonts w:ascii="Arial" w:hAnsi="Arial" w:cs="Arial"/>
        </w:rPr>
      </w:pPr>
      <w:r w:rsidRPr="00305BE6">
        <w:rPr>
          <w:rFonts w:ascii="Arial" w:hAnsi="Arial" w:cs="Arial"/>
        </w:rPr>
        <w:t>En supposant le</w:t>
      </w:r>
      <w:r w:rsidR="00F658DF">
        <w:rPr>
          <w:rFonts w:ascii="Arial" w:hAnsi="Arial" w:cs="Arial"/>
        </w:rPr>
        <w:t xml:space="preserve"> calorimètre parfaitement isolé</w:t>
      </w:r>
      <w:r>
        <w:rPr>
          <w:rFonts w:ascii="Arial" w:hAnsi="Arial" w:cs="Arial"/>
        </w:rPr>
        <w:t>,</w:t>
      </w:r>
      <w:r w:rsidR="00F658DF">
        <w:rPr>
          <w:rFonts w:ascii="Arial" w:hAnsi="Arial" w:cs="Arial"/>
        </w:rPr>
        <w:t xml:space="preserve"> </w:t>
      </w:r>
      <w:r>
        <w:rPr>
          <w:rFonts w:ascii="Arial" w:hAnsi="Arial" w:cs="Arial"/>
        </w:rPr>
        <w:t>t</w:t>
      </w:r>
      <w:r w:rsidR="00305BE6" w:rsidRPr="00305BE6">
        <w:rPr>
          <w:rFonts w:ascii="Arial" w:hAnsi="Arial" w:cs="Arial"/>
        </w:rPr>
        <w:t>raduire l’hypothèse de Joule (en gras ci-dessus) en une expression littérale.</w:t>
      </w:r>
    </w:p>
    <w:p w14:paraId="1A43014C" w14:textId="77777777" w:rsidR="00305BE6" w:rsidRPr="00305BE6" w:rsidRDefault="00305BE6" w:rsidP="00305BE6">
      <w:pPr>
        <w:pStyle w:val="Paragraphedeliste"/>
        <w:rPr>
          <w:rFonts w:ascii="Arial" w:hAnsi="Arial" w:cs="Arial"/>
        </w:rPr>
      </w:pPr>
    </w:p>
    <w:p w14:paraId="1524BEF4" w14:textId="52373182" w:rsidR="00305BE6" w:rsidRPr="00305BE6" w:rsidRDefault="00745CFB" w:rsidP="00997E97">
      <w:pPr>
        <w:pStyle w:val="Paragraphedeliste"/>
        <w:numPr>
          <w:ilvl w:val="0"/>
          <w:numId w:val="18"/>
        </w:numPr>
        <w:spacing w:after="0" w:line="240" w:lineRule="auto"/>
        <w:ind w:left="426" w:hanging="426"/>
        <w:jc w:val="both"/>
        <w:rPr>
          <w:rFonts w:ascii="Arial" w:hAnsi="Arial" w:cs="Arial"/>
        </w:rPr>
      </w:pPr>
      <w:r>
        <w:rPr>
          <w:rFonts w:ascii="Arial" w:hAnsi="Arial" w:cs="Arial"/>
        </w:rPr>
        <w:t>C</w:t>
      </w:r>
      <w:r w:rsidR="00305BE6" w:rsidRPr="00305BE6">
        <w:rPr>
          <w:rFonts w:ascii="Arial" w:hAnsi="Arial" w:cs="Arial"/>
        </w:rPr>
        <w:t>alculer l’élévation de température engendrée par l’expérience.</w:t>
      </w:r>
    </w:p>
    <w:p w14:paraId="75457473" w14:textId="18D3C020" w:rsidR="00013CC8" w:rsidRDefault="00013CC8" w:rsidP="00305BE6">
      <w:pPr>
        <w:ind w:left="426" w:hanging="426"/>
        <w:jc w:val="both"/>
        <w:rPr>
          <w:rFonts w:ascii="Arial" w:eastAsiaTheme="minorEastAsia" w:hAnsi="Arial" w:cs="Arial"/>
          <w:iCs/>
          <w:color w:val="0070C0"/>
          <w:sz w:val="24"/>
          <w:szCs w:val="24"/>
        </w:rPr>
      </w:pPr>
    </w:p>
    <w:p w14:paraId="0E7E4A32" w14:textId="1DF106FB" w:rsidR="00305BE6" w:rsidRDefault="00305BE6" w:rsidP="00305BE6">
      <w:pPr>
        <w:ind w:left="426" w:hanging="426"/>
        <w:jc w:val="both"/>
        <w:rPr>
          <w:rFonts w:ascii="Arial" w:eastAsiaTheme="minorEastAsia" w:hAnsi="Arial" w:cs="Arial"/>
          <w:iCs/>
          <w:color w:val="0070C0"/>
          <w:sz w:val="24"/>
          <w:szCs w:val="24"/>
        </w:rPr>
      </w:pPr>
    </w:p>
    <w:p w14:paraId="42A5821B" w14:textId="627D251E" w:rsidR="00305BE6" w:rsidRDefault="00305BE6" w:rsidP="00305BE6">
      <w:pPr>
        <w:ind w:left="426" w:hanging="426"/>
        <w:jc w:val="both"/>
        <w:rPr>
          <w:rFonts w:ascii="Arial" w:eastAsiaTheme="minorEastAsia" w:hAnsi="Arial" w:cs="Arial"/>
          <w:iCs/>
          <w:color w:val="0070C0"/>
          <w:sz w:val="24"/>
          <w:szCs w:val="24"/>
        </w:rPr>
      </w:pPr>
    </w:p>
    <w:p w14:paraId="1BDA18E7" w14:textId="77777777" w:rsidR="00305BE6" w:rsidRPr="00305BE6" w:rsidRDefault="00305BE6" w:rsidP="00B21321">
      <w:pPr>
        <w:pStyle w:val="Paragraphedeliste"/>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rPr>
      </w:pPr>
      <w:r w:rsidRPr="00305BE6">
        <w:rPr>
          <w:rFonts w:ascii="Arial" w:hAnsi="Arial" w:cs="Arial"/>
          <w:b/>
          <w:shd w:val="clear" w:color="auto" w:fill="D9D9D9" w:themeFill="background1" w:themeFillShade="D9"/>
        </w:rPr>
        <w:t>Question de synthèse des deux activités : premier principe de la thermodynamique</w:t>
      </w:r>
    </w:p>
    <w:p w14:paraId="18FA11A3" w14:textId="77777777" w:rsidR="00305BE6" w:rsidRPr="00745CFB" w:rsidRDefault="00305BE6" w:rsidP="00305BE6">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ascii="Arial" w:hAnsi="Arial" w:cs="Arial"/>
          <w:sz w:val="24"/>
          <w:szCs w:val="24"/>
        </w:rPr>
      </w:pPr>
    </w:p>
    <w:p w14:paraId="114A854E" w14:textId="58D279AD" w:rsidR="00B21321" w:rsidRPr="00745CFB" w:rsidRDefault="00B21321" w:rsidP="00305BE6">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4"/>
          <w:szCs w:val="24"/>
        </w:rPr>
      </w:pPr>
      <w:r w:rsidRPr="00745CFB">
        <w:rPr>
          <w:rFonts w:ascii="Arial" w:hAnsi="Arial" w:cs="Arial"/>
          <w:sz w:val="24"/>
          <w:szCs w:val="24"/>
        </w:rPr>
        <w:t xml:space="preserve">1) </w:t>
      </w:r>
      <w:r w:rsidR="00305BE6" w:rsidRPr="00745CFB">
        <w:rPr>
          <w:rFonts w:ascii="Arial" w:hAnsi="Arial" w:cs="Arial"/>
          <w:sz w:val="24"/>
          <w:szCs w:val="24"/>
        </w:rPr>
        <w:t xml:space="preserve">Quelles sont les deux grandeurs qui peuvent faire varier l’énergie interne d’un système ? </w:t>
      </w:r>
    </w:p>
    <w:p w14:paraId="4C836B23" w14:textId="258E228F" w:rsidR="00305BE6" w:rsidRPr="00745CFB" w:rsidRDefault="00B21321" w:rsidP="00305BE6">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b/>
          <w:sz w:val="24"/>
          <w:szCs w:val="24"/>
        </w:rPr>
      </w:pPr>
      <w:r w:rsidRPr="00745CFB">
        <w:rPr>
          <w:rFonts w:ascii="Arial" w:hAnsi="Arial" w:cs="Arial"/>
          <w:sz w:val="24"/>
          <w:szCs w:val="24"/>
        </w:rPr>
        <w:t xml:space="preserve">2) </w:t>
      </w:r>
      <w:r w:rsidR="00305BE6" w:rsidRPr="00745CFB">
        <w:rPr>
          <w:rFonts w:ascii="Arial" w:hAnsi="Arial" w:cs="Arial"/>
          <w:sz w:val="24"/>
          <w:szCs w:val="24"/>
        </w:rPr>
        <w:t xml:space="preserve">Écrire une relation littérale qui </w:t>
      </w:r>
      <w:r w:rsidR="00F658DF">
        <w:rPr>
          <w:rFonts w:ascii="Arial" w:hAnsi="Arial" w:cs="Arial"/>
          <w:sz w:val="24"/>
          <w:szCs w:val="24"/>
        </w:rPr>
        <w:t xml:space="preserve">le </w:t>
      </w:r>
      <w:r w:rsidR="00305BE6" w:rsidRPr="00745CFB">
        <w:rPr>
          <w:rFonts w:ascii="Arial" w:hAnsi="Arial" w:cs="Arial"/>
          <w:sz w:val="24"/>
          <w:szCs w:val="24"/>
        </w:rPr>
        <w:t>traduise.</w:t>
      </w:r>
    </w:p>
    <w:p w14:paraId="51ED68CB" w14:textId="099A1E97" w:rsidR="00305BE6" w:rsidRDefault="00305BE6" w:rsidP="00305BE6">
      <w:pPr>
        <w:ind w:left="426" w:hanging="426"/>
        <w:jc w:val="both"/>
        <w:rPr>
          <w:rFonts w:ascii="Arial" w:eastAsiaTheme="minorEastAsia" w:hAnsi="Arial" w:cs="Arial"/>
          <w:iCs/>
          <w:color w:val="0070C0"/>
          <w:sz w:val="24"/>
          <w:szCs w:val="24"/>
        </w:rPr>
      </w:pPr>
    </w:p>
    <w:p w14:paraId="78942F50" w14:textId="67E8138F" w:rsidR="00305BE6" w:rsidRDefault="00305BE6" w:rsidP="00305BE6">
      <w:pPr>
        <w:ind w:left="426" w:hanging="426"/>
        <w:jc w:val="both"/>
        <w:rPr>
          <w:rFonts w:ascii="Arial" w:eastAsiaTheme="minorEastAsia" w:hAnsi="Arial" w:cs="Arial"/>
          <w:iCs/>
          <w:color w:val="0070C0"/>
          <w:sz w:val="24"/>
          <w:szCs w:val="24"/>
        </w:rPr>
      </w:pPr>
    </w:p>
    <w:p w14:paraId="4D434CC2" w14:textId="29E49953" w:rsidR="00305BE6" w:rsidRDefault="00305BE6" w:rsidP="00305BE6">
      <w:pPr>
        <w:ind w:left="426" w:hanging="426"/>
        <w:jc w:val="both"/>
        <w:rPr>
          <w:rFonts w:ascii="Arial" w:eastAsiaTheme="minorEastAsia" w:hAnsi="Arial" w:cs="Arial"/>
          <w:iCs/>
          <w:color w:val="0070C0"/>
          <w:sz w:val="24"/>
          <w:szCs w:val="24"/>
        </w:rPr>
      </w:pPr>
    </w:p>
    <w:p w14:paraId="41DADFBE" w14:textId="04C646A8" w:rsidR="00305BE6" w:rsidRDefault="00305BE6" w:rsidP="00305BE6">
      <w:pPr>
        <w:ind w:left="426" w:hanging="426"/>
        <w:jc w:val="both"/>
        <w:rPr>
          <w:rFonts w:ascii="Arial" w:eastAsiaTheme="minorEastAsia" w:hAnsi="Arial" w:cs="Arial"/>
          <w:iCs/>
          <w:color w:val="0070C0"/>
          <w:sz w:val="24"/>
          <w:szCs w:val="24"/>
        </w:rPr>
      </w:pPr>
    </w:p>
    <w:p w14:paraId="45914B36" w14:textId="71FF2896" w:rsidR="00305BE6" w:rsidRDefault="00305BE6" w:rsidP="00305BE6">
      <w:pPr>
        <w:ind w:left="426" w:hanging="426"/>
        <w:jc w:val="both"/>
        <w:rPr>
          <w:rFonts w:ascii="Arial" w:eastAsiaTheme="minorEastAsia" w:hAnsi="Arial" w:cs="Arial"/>
          <w:iCs/>
          <w:color w:val="0070C0"/>
          <w:sz w:val="24"/>
          <w:szCs w:val="24"/>
        </w:rPr>
      </w:pPr>
    </w:p>
    <w:p w14:paraId="64C4F7C1" w14:textId="73618B4A" w:rsidR="00305BE6" w:rsidRDefault="00305BE6" w:rsidP="00305BE6">
      <w:pPr>
        <w:ind w:left="426" w:hanging="426"/>
        <w:jc w:val="both"/>
        <w:rPr>
          <w:rFonts w:ascii="Arial" w:eastAsiaTheme="minorEastAsia" w:hAnsi="Arial" w:cs="Arial"/>
          <w:iCs/>
          <w:color w:val="0070C0"/>
          <w:sz w:val="24"/>
          <w:szCs w:val="24"/>
        </w:rPr>
      </w:pPr>
    </w:p>
    <w:p w14:paraId="00299078" w14:textId="5598055D" w:rsidR="00305BE6" w:rsidRDefault="00305BE6" w:rsidP="00305BE6">
      <w:pPr>
        <w:ind w:left="426" w:hanging="426"/>
        <w:jc w:val="both"/>
        <w:rPr>
          <w:rFonts w:ascii="Arial" w:eastAsiaTheme="minorEastAsia" w:hAnsi="Arial" w:cs="Arial"/>
          <w:iCs/>
          <w:color w:val="0070C0"/>
          <w:sz w:val="24"/>
          <w:szCs w:val="24"/>
        </w:rPr>
      </w:pPr>
    </w:p>
    <w:p w14:paraId="44129C59" w14:textId="1904E936" w:rsidR="00305BE6" w:rsidRDefault="00305BE6" w:rsidP="00305BE6">
      <w:pPr>
        <w:ind w:left="426" w:hanging="426"/>
        <w:jc w:val="both"/>
        <w:rPr>
          <w:rFonts w:ascii="Arial" w:eastAsiaTheme="minorEastAsia" w:hAnsi="Arial" w:cs="Arial"/>
          <w:iCs/>
          <w:color w:val="0070C0"/>
          <w:sz w:val="24"/>
          <w:szCs w:val="24"/>
        </w:rPr>
      </w:pPr>
    </w:p>
    <w:p w14:paraId="6C737F27" w14:textId="25E1E066" w:rsidR="00305BE6" w:rsidRDefault="00305BE6" w:rsidP="00305BE6">
      <w:pPr>
        <w:ind w:left="426" w:hanging="426"/>
        <w:jc w:val="both"/>
        <w:rPr>
          <w:rFonts w:ascii="Arial" w:eastAsiaTheme="minorEastAsia" w:hAnsi="Arial" w:cs="Arial"/>
          <w:iCs/>
          <w:color w:val="0070C0"/>
          <w:sz w:val="24"/>
          <w:szCs w:val="24"/>
        </w:rPr>
      </w:pPr>
    </w:p>
    <w:p w14:paraId="656A6BD0" w14:textId="3EB704B2" w:rsidR="00305BE6" w:rsidRDefault="00305BE6" w:rsidP="00305BE6">
      <w:pPr>
        <w:ind w:left="426" w:hanging="426"/>
        <w:jc w:val="both"/>
        <w:rPr>
          <w:rFonts w:ascii="Arial" w:eastAsiaTheme="minorEastAsia" w:hAnsi="Arial" w:cs="Arial"/>
          <w:iCs/>
          <w:color w:val="0070C0"/>
          <w:sz w:val="24"/>
          <w:szCs w:val="24"/>
        </w:rPr>
      </w:pPr>
    </w:p>
    <w:p w14:paraId="0E3BFD5B" w14:textId="2E73339F" w:rsidR="00305BE6" w:rsidRDefault="00305BE6" w:rsidP="00305BE6">
      <w:pPr>
        <w:ind w:left="426" w:hanging="426"/>
        <w:jc w:val="both"/>
        <w:rPr>
          <w:rFonts w:ascii="Arial" w:eastAsiaTheme="minorEastAsia" w:hAnsi="Arial" w:cs="Arial"/>
          <w:iCs/>
          <w:color w:val="0070C0"/>
          <w:sz w:val="24"/>
          <w:szCs w:val="24"/>
        </w:rPr>
      </w:pPr>
    </w:p>
    <w:p w14:paraId="14903102" w14:textId="7AB4CFD2" w:rsidR="00305BE6" w:rsidRDefault="00305BE6" w:rsidP="00305BE6">
      <w:pPr>
        <w:ind w:left="426" w:hanging="426"/>
        <w:jc w:val="both"/>
        <w:rPr>
          <w:rFonts w:ascii="Arial" w:eastAsiaTheme="minorEastAsia" w:hAnsi="Arial" w:cs="Arial"/>
          <w:iCs/>
          <w:color w:val="0070C0"/>
          <w:sz w:val="24"/>
          <w:szCs w:val="24"/>
        </w:rPr>
      </w:pPr>
    </w:p>
    <w:p w14:paraId="0595B10A" w14:textId="5AB588F3" w:rsidR="00305BE6" w:rsidRDefault="00305BE6" w:rsidP="00305BE6">
      <w:pPr>
        <w:ind w:left="426" w:hanging="426"/>
        <w:jc w:val="both"/>
        <w:rPr>
          <w:rFonts w:ascii="Arial" w:eastAsiaTheme="minorEastAsia" w:hAnsi="Arial" w:cs="Arial"/>
          <w:iCs/>
          <w:color w:val="0070C0"/>
          <w:sz w:val="24"/>
          <w:szCs w:val="24"/>
        </w:rPr>
      </w:pPr>
    </w:p>
    <w:p w14:paraId="0153B496" w14:textId="03439DF6" w:rsidR="00305BE6" w:rsidRDefault="00305BE6" w:rsidP="00305BE6">
      <w:pPr>
        <w:ind w:left="426" w:hanging="426"/>
        <w:jc w:val="both"/>
        <w:rPr>
          <w:rFonts w:ascii="Arial" w:eastAsiaTheme="minorEastAsia" w:hAnsi="Arial" w:cs="Arial"/>
          <w:iCs/>
          <w:color w:val="0070C0"/>
          <w:sz w:val="24"/>
          <w:szCs w:val="24"/>
        </w:rPr>
      </w:pPr>
    </w:p>
    <w:p w14:paraId="540F9413" w14:textId="74B07A98" w:rsidR="00305BE6" w:rsidRDefault="00305BE6" w:rsidP="00305BE6">
      <w:pPr>
        <w:ind w:left="426" w:hanging="426"/>
        <w:jc w:val="both"/>
        <w:rPr>
          <w:rFonts w:ascii="Arial" w:eastAsiaTheme="minorEastAsia" w:hAnsi="Arial" w:cs="Arial"/>
          <w:iCs/>
          <w:color w:val="0070C0"/>
          <w:sz w:val="24"/>
          <w:szCs w:val="24"/>
        </w:rPr>
      </w:pPr>
    </w:p>
    <w:p w14:paraId="315C1B12" w14:textId="35875323" w:rsidR="00305BE6" w:rsidRDefault="00305BE6" w:rsidP="00305BE6">
      <w:pPr>
        <w:ind w:left="426" w:hanging="426"/>
        <w:jc w:val="both"/>
        <w:rPr>
          <w:rFonts w:ascii="Arial" w:eastAsiaTheme="minorEastAsia" w:hAnsi="Arial" w:cs="Arial"/>
          <w:iCs/>
          <w:color w:val="0070C0"/>
          <w:sz w:val="24"/>
          <w:szCs w:val="24"/>
        </w:rPr>
      </w:pPr>
    </w:p>
    <w:p w14:paraId="238D3823" w14:textId="7BAF690F" w:rsidR="00305BE6" w:rsidRDefault="00305BE6" w:rsidP="00305BE6">
      <w:pPr>
        <w:ind w:left="426" w:hanging="426"/>
        <w:jc w:val="both"/>
        <w:rPr>
          <w:rFonts w:ascii="Arial" w:eastAsiaTheme="minorEastAsia" w:hAnsi="Arial" w:cs="Arial"/>
          <w:iCs/>
          <w:color w:val="0070C0"/>
          <w:sz w:val="24"/>
          <w:szCs w:val="24"/>
        </w:rPr>
      </w:pPr>
    </w:p>
    <w:p w14:paraId="6657E546" w14:textId="66CA1EC9" w:rsidR="00305BE6" w:rsidRDefault="00305BE6" w:rsidP="00305BE6">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eastAsia="Calibri" w:hAnsi="Arial" w:cs="Arial"/>
          <w:b/>
        </w:rPr>
      </w:pPr>
      <w:r w:rsidRPr="005F157B">
        <w:rPr>
          <w:rFonts w:ascii="Arial" w:eastAsia="Calibri" w:hAnsi="Arial" w:cs="Arial"/>
          <w:b/>
        </w:rPr>
        <w:lastRenderedPageBreak/>
        <w:t xml:space="preserve">Activité 2 : </w:t>
      </w:r>
      <w:r>
        <w:rPr>
          <w:rFonts w:ascii="Arial" w:eastAsia="Calibri" w:hAnsi="Arial" w:cs="Arial"/>
          <w:b/>
        </w:rPr>
        <w:t>M</w:t>
      </w:r>
      <w:r w:rsidRPr="005F157B">
        <w:rPr>
          <w:rFonts w:ascii="Arial" w:eastAsia="Calibri" w:hAnsi="Arial" w:cs="Arial"/>
          <w:b/>
        </w:rPr>
        <w:t>ise en évidence des transferts d’énergie dans le cas d’un transfert sous forme de travail.</w:t>
      </w:r>
    </w:p>
    <w:p w14:paraId="730BF050" w14:textId="22B02F0B" w:rsidR="00305BE6" w:rsidRPr="00305BE6" w:rsidRDefault="00F658DF" w:rsidP="00305BE6">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eastAsia="Calibri" w:hAnsi="Arial" w:cs="Arial"/>
          <w:b/>
          <w:color w:val="0070C0"/>
          <w:sz w:val="20"/>
          <w:szCs w:val="20"/>
        </w:rPr>
      </w:pPr>
      <w:r w:rsidRPr="00305BE6">
        <w:rPr>
          <w:rFonts w:ascii="Arial" w:eastAsia="Calibri" w:hAnsi="Arial" w:cs="Arial"/>
          <w:b/>
          <w:color w:val="0070C0"/>
        </w:rPr>
        <w:t>Éléments</w:t>
      </w:r>
      <w:r w:rsidR="00305BE6" w:rsidRPr="00305BE6">
        <w:rPr>
          <w:rFonts w:ascii="Arial" w:eastAsia="Calibri" w:hAnsi="Arial" w:cs="Arial"/>
          <w:b/>
          <w:color w:val="0070C0"/>
        </w:rPr>
        <w:t xml:space="preserve"> de correction</w:t>
      </w:r>
    </w:p>
    <w:p w14:paraId="55039E73" w14:textId="77777777" w:rsidR="00305BE6" w:rsidRPr="00BF536E" w:rsidRDefault="00305BE6" w:rsidP="00305BE6">
      <w:pPr>
        <w:spacing w:after="0" w:line="240" w:lineRule="auto"/>
        <w:contextualSpacing/>
        <w:rPr>
          <w:rFonts w:ascii="Arial" w:eastAsia="Calibri" w:hAnsi="Arial" w:cs="Arial"/>
          <w:b/>
          <w:sz w:val="16"/>
          <w:szCs w:val="16"/>
        </w:rPr>
      </w:pPr>
    </w:p>
    <w:p w14:paraId="7C1D941A" w14:textId="5D277A13" w:rsidR="00305BE6" w:rsidRDefault="00305BE6" w:rsidP="00997E97">
      <w:pPr>
        <w:pStyle w:val="Paragraphedeliste"/>
        <w:numPr>
          <w:ilvl w:val="0"/>
          <w:numId w:val="19"/>
        </w:numPr>
        <w:spacing w:after="0" w:line="240" w:lineRule="auto"/>
        <w:ind w:left="426" w:hanging="426"/>
        <w:jc w:val="both"/>
        <w:rPr>
          <w:rFonts w:ascii="Arial" w:hAnsi="Arial" w:cs="Arial"/>
        </w:rPr>
      </w:pPr>
      <w:r w:rsidRPr="00305BE6">
        <w:rPr>
          <w:rFonts w:ascii="Arial" w:hAnsi="Arial" w:cs="Arial"/>
        </w:rPr>
        <w:t>Comment conçoit</w:t>
      </w:r>
      <w:r>
        <w:rPr>
          <w:rFonts w:ascii="Arial" w:hAnsi="Arial" w:cs="Arial"/>
        </w:rPr>
        <w:t>-t-</w:t>
      </w:r>
      <w:r w:rsidRPr="00305BE6">
        <w:rPr>
          <w:rFonts w:ascii="Arial" w:hAnsi="Arial" w:cs="Arial"/>
        </w:rPr>
        <w:t xml:space="preserve">on la chaleur dans la </w:t>
      </w:r>
      <w:r w:rsidRPr="00305BE6">
        <w:rPr>
          <w:rFonts w:ascii="Arial" w:hAnsi="Arial" w:cs="Arial"/>
          <w:i/>
        </w:rPr>
        <w:t>théorie dynamique de la chaleur </w:t>
      </w:r>
      <w:r w:rsidRPr="00305BE6">
        <w:rPr>
          <w:rFonts w:ascii="Arial" w:hAnsi="Arial" w:cs="Arial"/>
        </w:rPr>
        <w:t>? Quel type d’énergie possèdent alors les entités microscopiques du système ?</w:t>
      </w:r>
    </w:p>
    <w:p w14:paraId="4A724E93" w14:textId="77777777" w:rsidR="00305BE6" w:rsidRPr="00305BE6" w:rsidRDefault="00305BE6" w:rsidP="00305BE6">
      <w:pPr>
        <w:pStyle w:val="Paragraphedeliste"/>
        <w:spacing w:after="0" w:line="240" w:lineRule="auto"/>
        <w:ind w:left="426"/>
        <w:rPr>
          <w:rFonts w:ascii="Arial" w:hAnsi="Arial" w:cs="Arial"/>
          <w:color w:val="0070C0"/>
        </w:rPr>
      </w:pPr>
      <w:r w:rsidRPr="00305BE6">
        <w:rPr>
          <w:rFonts w:ascii="Arial" w:hAnsi="Arial" w:cs="Arial"/>
          <w:color w:val="0070C0"/>
        </w:rPr>
        <w:t>D’après le document 1, on « considère plutôt la chaleur comme un mouvement microscopique ».</w:t>
      </w:r>
    </w:p>
    <w:p w14:paraId="4E8309B0" w14:textId="1E3D2CD4" w:rsidR="00305BE6" w:rsidRPr="00305BE6" w:rsidRDefault="00305BE6" w:rsidP="00305BE6">
      <w:pPr>
        <w:spacing w:after="0" w:line="240" w:lineRule="auto"/>
        <w:ind w:left="426"/>
        <w:jc w:val="both"/>
        <w:rPr>
          <w:rFonts w:ascii="Arial" w:hAnsi="Arial" w:cs="Arial"/>
          <w:color w:val="0070C0"/>
        </w:rPr>
      </w:pPr>
      <w:r w:rsidRPr="00305BE6">
        <w:rPr>
          <w:rFonts w:ascii="Arial" w:hAnsi="Arial" w:cs="Arial"/>
          <w:color w:val="0070C0"/>
        </w:rPr>
        <w:t xml:space="preserve">Les entités en mouvement possèdent une </w:t>
      </w:r>
      <w:r w:rsidRPr="00305BE6">
        <w:rPr>
          <w:rFonts w:ascii="Arial" w:hAnsi="Arial" w:cs="Arial"/>
          <w:bCs/>
          <w:color w:val="0070C0"/>
        </w:rPr>
        <w:t>énergie cinétique</w:t>
      </w:r>
      <w:r w:rsidRPr="00305BE6">
        <w:rPr>
          <w:rFonts w:ascii="Arial" w:hAnsi="Arial" w:cs="Arial"/>
          <w:color w:val="0070C0"/>
        </w:rPr>
        <w:t xml:space="preserve"> microscopique.</w:t>
      </w:r>
    </w:p>
    <w:p w14:paraId="15C7AEBF" w14:textId="77777777" w:rsidR="00305BE6" w:rsidRPr="00305BE6" w:rsidRDefault="00305BE6" w:rsidP="00305BE6">
      <w:pPr>
        <w:pStyle w:val="Paragraphedeliste"/>
        <w:spacing w:after="0" w:line="240" w:lineRule="auto"/>
        <w:ind w:left="426"/>
        <w:jc w:val="both"/>
        <w:rPr>
          <w:rFonts w:ascii="Arial" w:hAnsi="Arial" w:cs="Arial"/>
        </w:rPr>
      </w:pPr>
    </w:p>
    <w:p w14:paraId="28878E42" w14:textId="664DD9F8" w:rsidR="00305BE6" w:rsidRDefault="00305BE6" w:rsidP="00997E97">
      <w:pPr>
        <w:pStyle w:val="Paragraphedeliste"/>
        <w:numPr>
          <w:ilvl w:val="0"/>
          <w:numId w:val="19"/>
        </w:numPr>
        <w:spacing w:after="0" w:line="240" w:lineRule="auto"/>
        <w:ind w:left="426" w:hanging="426"/>
        <w:jc w:val="both"/>
        <w:rPr>
          <w:rFonts w:ascii="Arial" w:hAnsi="Arial" w:cs="Arial"/>
        </w:rPr>
      </w:pPr>
      <w:r w:rsidRPr="00305BE6">
        <w:rPr>
          <w:rFonts w:ascii="Arial" w:hAnsi="Arial" w:cs="Arial"/>
        </w:rPr>
        <w:t xml:space="preserve">Quel est l’ordre de grandeur du nombre de molécules dans un verre d’eau ? Pourquoi ne peut-on pas calculer la valeur de l’énergie interne </w:t>
      </w:r>
      <w:r>
        <w:rPr>
          <w:rFonts w:ascii="Arial" w:hAnsi="Arial" w:cs="Arial"/>
        </w:rPr>
        <w:t>U</w:t>
      </w:r>
      <w:r w:rsidRPr="00305BE6">
        <w:rPr>
          <w:rFonts w:ascii="Arial" w:hAnsi="Arial" w:cs="Arial"/>
        </w:rPr>
        <w:t xml:space="preserve"> du contenu du verre d’eau ?</w:t>
      </w:r>
    </w:p>
    <w:p w14:paraId="76E32CD8" w14:textId="77777777" w:rsidR="009B380D" w:rsidRDefault="009B380D" w:rsidP="009B380D">
      <w:pPr>
        <w:pStyle w:val="Paragraphedeliste"/>
        <w:spacing w:after="0" w:line="240" w:lineRule="auto"/>
        <w:ind w:left="426"/>
        <w:jc w:val="both"/>
        <w:rPr>
          <w:rFonts w:ascii="Arial" w:hAnsi="Arial" w:cs="Arial"/>
          <w:color w:val="0070C0"/>
        </w:rPr>
      </w:pPr>
      <w:r>
        <w:rPr>
          <w:rFonts w:ascii="Arial" w:eastAsiaTheme="minorEastAsia" w:hAnsi="Arial" w:cs="Arial"/>
          <w:color w:val="0070C0"/>
        </w:rPr>
        <w:t xml:space="preserve">n = </w:t>
      </w:r>
      <m:oMath>
        <m:f>
          <m:fPr>
            <m:ctrlPr>
              <w:rPr>
                <w:rFonts w:ascii="Cambria Math" w:eastAsiaTheme="minorEastAsia" w:hAnsi="Cambria Math" w:cs="Arial"/>
                <w:iCs/>
                <w:color w:val="0070C0"/>
              </w:rPr>
            </m:ctrlPr>
          </m:fPr>
          <m:num>
            <m:r>
              <m:rPr>
                <m:sty m:val="p"/>
              </m:rPr>
              <w:rPr>
                <w:rFonts w:ascii="Cambria Math" w:eastAsiaTheme="minorEastAsia" w:hAnsi="Cambria Math" w:cs="Arial"/>
                <w:color w:val="0070C0"/>
              </w:rPr>
              <m:t>ρ ×V</m:t>
            </m:r>
          </m:num>
          <m:den>
            <m:r>
              <m:rPr>
                <m:sty m:val="p"/>
              </m:rPr>
              <w:rPr>
                <w:rFonts w:ascii="Cambria Math" w:eastAsiaTheme="minorEastAsia" w:hAnsi="Cambria Math" w:cs="Arial"/>
                <w:color w:val="0070C0"/>
              </w:rPr>
              <m:t>M</m:t>
            </m:r>
          </m:den>
        </m:f>
      </m:oMath>
      <w:r>
        <w:rPr>
          <w:rFonts w:ascii="Arial" w:eastAsiaTheme="minorEastAsia" w:hAnsi="Arial" w:cs="Arial"/>
          <w:color w:val="0070C0"/>
        </w:rPr>
        <w:t xml:space="preserve"> </w:t>
      </w:r>
      <w:r w:rsidRPr="009B380D">
        <w:rPr>
          <w:rFonts w:ascii="Arial" w:hAnsi="Arial" w:cs="Arial"/>
          <w:color w:val="0070C0"/>
        </w:rPr>
        <w:t xml:space="preserve">, </w:t>
      </w:r>
      <w:r>
        <w:rPr>
          <w:rFonts w:ascii="Arial" w:hAnsi="Arial" w:cs="Arial"/>
          <w:color w:val="0070C0"/>
        </w:rPr>
        <w:t>la masse molaire de l’eau vaut 18 g.mol</w:t>
      </w:r>
      <w:r w:rsidRPr="009B380D">
        <w:rPr>
          <w:rFonts w:ascii="Arial" w:hAnsi="Arial" w:cs="Arial"/>
          <w:color w:val="0070C0"/>
          <w:vertAlign w:val="superscript"/>
        </w:rPr>
        <w:t>-1</w:t>
      </w:r>
      <w:r>
        <w:rPr>
          <w:rFonts w:ascii="Arial" w:hAnsi="Arial" w:cs="Arial"/>
          <w:color w:val="0070C0"/>
        </w:rPr>
        <w:t xml:space="preserve">. Ainsi il y a une mole d’eau dans 18 </w:t>
      </w:r>
      <w:proofErr w:type="spellStart"/>
      <w:r>
        <w:rPr>
          <w:rFonts w:ascii="Arial" w:hAnsi="Arial" w:cs="Arial"/>
          <w:color w:val="0070C0"/>
        </w:rPr>
        <w:t>mL</w:t>
      </w:r>
      <w:proofErr w:type="spellEnd"/>
      <w:r>
        <w:rPr>
          <w:rFonts w:ascii="Arial" w:hAnsi="Arial" w:cs="Arial"/>
          <w:color w:val="0070C0"/>
        </w:rPr>
        <w:t>.</w:t>
      </w:r>
    </w:p>
    <w:p w14:paraId="6841D70D" w14:textId="77777777" w:rsidR="009B380D" w:rsidRDefault="009B380D" w:rsidP="009B380D">
      <w:pPr>
        <w:pStyle w:val="Paragraphedeliste"/>
        <w:spacing w:after="0" w:line="240" w:lineRule="auto"/>
        <w:ind w:left="426"/>
        <w:jc w:val="both"/>
        <w:rPr>
          <w:rFonts w:ascii="Arial" w:eastAsiaTheme="minorEastAsia" w:hAnsi="Arial" w:cs="Arial"/>
          <w:color w:val="0070C0"/>
        </w:rPr>
      </w:pPr>
      <w:r w:rsidRPr="009B380D">
        <w:rPr>
          <w:rFonts w:ascii="Arial" w:hAnsi="Arial" w:cs="Arial"/>
          <w:color w:val="0070C0"/>
        </w:rPr>
        <w:t xml:space="preserve">Il y en a </w:t>
      </w:r>
      <w:r>
        <w:rPr>
          <w:rFonts w:ascii="Arial" w:hAnsi="Arial" w:cs="Arial"/>
          <w:color w:val="0070C0"/>
        </w:rPr>
        <w:t xml:space="preserve">donc </w:t>
      </w:r>
      <w:r w:rsidRPr="009B380D">
        <w:rPr>
          <w:rFonts w:ascii="Arial" w:hAnsi="Arial" w:cs="Arial"/>
          <w:color w:val="0070C0"/>
        </w:rPr>
        <w:t>une dizaine dans un verre d’eau (</w:t>
      </w:r>
      <m:oMath>
        <m:r>
          <w:rPr>
            <w:rFonts w:ascii="Cambria Math" w:hAnsi="Cambria Math" w:cs="Arial"/>
            <w:color w:val="0070C0"/>
          </w:rPr>
          <m:t>≈20 cL, soit≈10×18 mL</m:t>
        </m:r>
      </m:oMath>
      <w:r w:rsidRPr="009B380D">
        <w:rPr>
          <w:rFonts w:ascii="Arial" w:eastAsiaTheme="minorEastAsia" w:hAnsi="Arial" w:cs="Arial"/>
          <w:color w:val="0070C0"/>
        </w:rPr>
        <w:t xml:space="preserve">). </w:t>
      </w:r>
    </w:p>
    <w:p w14:paraId="1686D7AD" w14:textId="403FAD56" w:rsidR="009B380D" w:rsidRPr="009B380D" w:rsidRDefault="009B380D" w:rsidP="009B380D">
      <w:pPr>
        <w:pStyle w:val="Paragraphedeliste"/>
        <w:spacing w:after="0" w:line="240" w:lineRule="auto"/>
        <w:ind w:left="927"/>
        <w:rPr>
          <w:rFonts w:ascii="Arial" w:hAnsi="Arial" w:cs="Arial"/>
          <w:color w:val="0070C0"/>
        </w:rPr>
      </w:pPr>
      <w:r w:rsidRPr="009B380D">
        <w:rPr>
          <w:rFonts w:ascii="Arial" w:eastAsiaTheme="minorEastAsia" w:hAnsi="Arial" w:cs="Arial"/>
          <w:color w:val="0070C0"/>
        </w:rPr>
        <w:t xml:space="preserve">L’ordre de grandeur recherché est une dizaine de moles soit : </w:t>
      </w:r>
      <m:oMath>
        <m:sSup>
          <m:sSupPr>
            <m:ctrlPr>
              <w:rPr>
                <w:rFonts w:ascii="Cambria Math" w:eastAsiaTheme="minorEastAsia" w:hAnsi="Cambria Math" w:cs="Arial"/>
                <w:i/>
                <w:color w:val="0070C0"/>
              </w:rPr>
            </m:ctrlPr>
          </m:sSupPr>
          <m:e>
            <m:r>
              <w:rPr>
                <w:rFonts w:ascii="Cambria Math" w:eastAsiaTheme="minorEastAsia" w:hAnsi="Cambria Math" w:cs="Arial"/>
                <w:color w:val="0070C0"/>
              </w:rPr>
              <m:t>10</m:t>
            </m:r>
          </m:e>
          <m:sup>
            <m:r>
              <w:rPr>
                <w:rFonts w:ascii="Cambria Math" w:eastAsiaTheme="minorEastAsia" w:hAnsi="Cambria Math" w:cs="Arial"/>
                <w:color w:val="0070C0"/>
              </w:rPr>
              <m:t>25</m:t>
            </m:r>
          </m:sup>
        </m:sSup>
      </m:oMath>
      <w:r w:rsidRPr="009B380D">
        <w:rPr>
          <w:rFonts w:ascii="Arial" w:eastAsiaTheme="minorEastAsia" w:hAnsi="Arial" w:cs="Arial"/>
          <w:color w:val="0070C0"/>
        </w:rPr>
        <w:t xml:space="preserve"> molécules d’eau.</w:t>
      </w:r>
      <w:r w:rsidR="0047105F">
        <w:rPr>
          <w:rFonts w:ascii="Arial" w:eastAsiaTheme="minorEastAsia" w:hAnsi="Arial" w:cs="Arial"/>
          <w:color w:val="0070C0"/>
        </w:rPr>
        <w:t xml:space="preserve"> (10 × N</w:t>
      </w:r>
      <w:r w:rsidR="0047105F" w:rsidRPr="0047105F">
        <w:rPr>
          <w:rFonts w:ascii="Arial" w:eastAsiaTheme="minorEastAsia" w:hAnsi="Arial" w:cs="Arial"/>
          <w:color w:val="0070C0"/>
          <w:vertAlign w:val="subscript"/>
        </w:rPr>
        <w:t>A</w:t>
      </w:r>
      <w:r w:rsidR="0047105F">
        <w:rPr>
          <w:rFonts w:ascii="Arial" w:eastAsiaTheme="minorEastAsia" w:hAnsi="Arial" w:cs="Arial"/>
          <w:color w:val="0070C0"/>
        </w:rPr>
        <w:t>)</w:t>
      </w:r>
    </w:p>
    <w:p w14:paraId="53AFE751" w14:textId="348E1BE5" w:rsidR="00305BE6" w:rsidRPr="009B380D" w:rsidRDefault="009B380D" w:rsidP="009B380D">
      <w:pPr>
        <w:pStyle w:val="Paragraphedeliste"/>
        <w:spacing w:after="0" w:line="240" w:lineRule="auto"/>
        <w:ind w:left="426"/>
        <w:jc w:val="both"/>
        <w:rPr>
          <w:rFonts w:ascii="Arial" w:hAnsi="Arial" w:cs="Arial"/>
          <w:color w:val="0070C0"/>
        </w:rPr>
      </w:pPr>
      <w:r w:rsidRPr="009B380D">
        <w:rPr>
          <w:rFonts w:ascii="Arial" w:hAnsi="Arial" w:cs="Arial"/>
          <w:color w:val="0070C0"/>
        </w:rPr>
        <w:t>Le nombre très élevé d’entités ne permet pas d’envisager d’établir l’énergie cinétique de chacune d’elles</w:t>
      </w:r>
      <w:r w:rsidR="00420437">
        <w:rPr>
          <w:rFonts w:ascii="Arial" w:hAnsi="Arial" w:cs="Arial"/>
          <w:color w:val="0070C0"/>
        </w:rPr>
        <w:t xml:space="preserve"> séparément</w:t>
      </w:r>
      <w:r w:rsidRPr="009B380D">
        <w:rPr>
          <w:rFonts w:ascii="Arial" w:hAnsi="Arial" w:cs="Arial"/>
          <w:color w:val="0070C0"/>
        </w:rPr>
        <w:t>...</w:t>
      </w:r>
    </w:p>
    <w:p w14:paraId="73694EA5" w14:textId="77777777" w:rsidR="00305BE6" w:rsidRPr="00305BE6" w:rsidRDefault="00305BE6" w:rsidP="00305BE6">
      <w:pPr>
        <w:pStyle w:val="Paragraphedeliste"/>
        <w:spacing w:after="0" w:line="240" w:lineRule="auto"/>
        <w:ind w:left="567"/>
        <w:jc w:val="both"/>
        <w:rPr>
          <w:rFonts w:ascii="Arial" w:hAnsi="Arial" w:cs="Arial"/>
          <w:sz w:val="24"/>
          <w:szCs w:val="24"/>
        </w:rPr>
      </w:pPr>
    </w:p>
    <w:p w14:paraId="29FAF386" w14:textId="77777777" w:rsidR="00305BE6" w:rsidRDefault="00305BE6" w:rsidP="00305BE6">
      <w:pPr>
        <w:spacing w:after="0"/>
        <w:jc w:val="both"/>
        <w:rPr>
          <w:rFonts w:ascii="Arial" w:hAnsi="Arial" w:cs="Arial"/>
        </w:rPr>
      </w:pPr>
      <w:r w:rsidRPr="00305BE6">
        <w:rPr>
          <w:rFonts w:ascii="Arial" w:hAnsi="Arial" w:cs="Arial"/>
        </w:rPr>
        <w:t xml:space="preserve">Joule fait l’hypothèse que </w:t>
      </w:r>
      <w:r w:rsidRPr="00305BE6">
        <w:rPr>
          <w:rFonts w:ascii="Arial" w:hAnsi="Arial" w:cs="Arial"/>
          <w:bCs/>
        </w:rPr>
        <w:t xml:space="preserve">le travail du poids des masses lors de leur mouvement, </w:t>
      </w:r>
      <w:r w:rsidRPr="00305BE6">
        <w:rPr>
          <w:rFonts w:ascii="Arial" w:hAnsi="Arial" w:cs="Arial"/>
          <w:b/>
          <w:bCs/>
        </w:rPr>
        <w:t>est transmis par l’agitateur au liquide</w:t>
      </w:r>
      <w:r w:rsidRPr="00305BE6">
        <w:rPr>
          <w:rFonts w:ascii="Arial" w:hAnsi="Arial" w:cs="Arial"/>
        </w:rPr>
        <w:t>. Les masses sont remontées 20 fois en 25 minutes, pour que le transfert d’énergie soit plus important.</w:t>
      </w:r>
    </w:p>
    <w:p w14:paraId="1B5D1E98" w14:textId="77777777" w:rsidR="00305BE6" w:rsidRPr="00305BE6" w:rsidRDefault="00305BE6" w:rsidP="00305BE6">
      <w:pPr>
        <w:spacing w:after="0"/>
        <w:jc w:val="both"/>
        <w:rPr>
          <w:rFonts w:ascii="Arial" w:hAnsi="Arial" w:cs="Arial"/>
        </w:rPr>
      </w:pPr>
    </w:p>
    <w:p w14:paraId="5E6B688F" w14:textId="042B7A7C" w:rsidR="00305BE6" w:rsidRDefault="00305BE6" w:rsidP="00997E97">
      <w:pPr>
        <w:pStyle w:val="Paragraphedeliste"/>
        <w:numPr>
          <w:ilvl w:val="0"/>
          <w:numId w:val="19"/>
        </w:numPr>
        <w:spacing w:after="0" w:line="240" w:lineRule="auto"/>
        <w:ind w:left="426" w:hanging="426"/>
        <w:jc w:val="both"/>
        <w:rPr>
          <w:rFonts w:ascii="Arial" w:hAnsi="Arial" w:cs="Arial"/>
        </w:rPr>
      </w:pPr>
      <w:r w:rsidRPr="00305BE6">
        <w:rPr>
          <w:rFonts w:ascii="Arial" w:hAnsi="Arial" w:cs="Arial"/>
        </w:rPr>
        <w:t xml:space="preserve">Rappeler l’expression du travail du poids </w:t>
      </w:r>
      <m:oMath>
        <m:r>
          <m:rPr>
            <m:sty m:val="p"/>
          </m:rPr>
          <w:rPr>
            <w:rFonts w:ascii="Cambria Math" w:hAnsi="Cambria Math" w:cs="Arial"/>
          </w:rPr>
          <m:t>W</m:t>
        </m:r>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P</m:t>
                </m:r>
              </m:e>
            </m:acc>
          </m:e>
        </m:d>
      </m:oMath>
      <w:r w:rsidRPr="00305BE6">
        <w:rPr>
          <w:rFonts w:ascii="Arial" w:hAnsi="Arial" w:cs="Arial"/>
        </w:rPr>
        <w:t xml:space="preserve"> d’une masse </w:t>
      </w:r>
      <w:r>
        <w:rPr>
          <w:rFonts w:ascii="Arial" w:hAnsi="Arial" w:cs="Arial"/>
        </w:rPr>
        <w:t xml:space="preserve">M </w:t>
      </w:r>
      <w:r w:rsidRPr="00305BE6">
        <w:rPr>
          <w:rFonts w:ascii="Arial" w:hAnsi="Arial" w:cs="Arial"/>
        </w:rPr>
        <w:t>qui chute d’une hauteur</w:t>
      </w:r>
      <w:r>
        <w:rPr>
          <w:rFonts w:ascii="Arial" w:hAnsi="Arial" w:cs="Arial"/>
        </w:rPr>
        <w:t xml:space="preserve"> h</w:t>
      </w:r>
      <w:r w:rsidRPr="00305BE6">
        <w:rPr>
          <w:rFonts w:ascii="Arial" w:hAnsi="Arial" w:cs="Arial"/>
        </w:rPr>
        <w:t>.</w:t>
      </w:r>
    </w:p>
    <w:p w14:paraId="1306A5EA" w14:textId="0A00BA13" w:rsidR="009B380D" w:rsidRPr="009B380D" w:rsidRDefault="009B380D" w:rsidP="009B380D">
      <w:pPr>
        <w:pStyle w:val="Paragraphedeliste"/>
        <w:spacing w:after="0" w:line="240" w:lineRule="auto"/>
        <w:ind w:left="426"/>
        <w:jc w:val="both"/>
        <w:rPr>
          <w:rFonts w:ascii="Arial" w:hAnsi="Arial" w:cs="Arial"/>
          <w:iCs/>
          <w:color w:val="0070C0"/>
        </w:rPr>
      </w:pPr>
      <m:oMath>
        <m:r>
          <m:rPr>
            <m:sty m:val="p"/>
          </m:rPr>
          <w:rPr>
            <w:rFonts w:ascii="Cambria Math" w:hAnsi="Cambria Math"/>
            <w:color w:val="0070C0"/>
          </w:rPr>
          <m:t>W</m:t>
        </m:r>
        <m:d>
          <m:dPr>
            <m:ctrlPr>
              <w:rPr>
                <w:rFonts w:ascii="Cambria Math" w:hAnsi="Cambria Math"/>
                <w:iCs/>
                <w:color w:val="0070C0"/>
              </w:rPr>
            </m:ctrlPr>
          </m:dPr>
          <m:e>
            <m:acc>
              <m:accPr>
                <m:chr m:val="⃗"/>
                <m:ctrlPr>
                  <w:rPr>
                    <w:rFonts w:ascii="Cambria Math" w:hAnsi="Cambria Math"/>
                    <w:iCs/>
                    <w:color w:val="0070C0"/>
                  </w:rPr>
                </m:ctrlPr>
              </m:accPr>
              <m:e>
                <m:r>
                  <m:rPr>
                    <m:sty m:val="p"/>
                  </m:rPr>
                  <w:rPr>
                    <w:rFonts w:ascii="Cambria Math" w:hAnsi="Cambria Math"/>
                    <w:color w:val="0070C0"/>
                  </w:rPr>
                  <m:t>P</m:t>
                </m:r>
              </m:e>
            </m:acc>
          </m:e>
        </m:d>
      </m:oMath>
      <w:r>
        <w:rPr>
          <w:rFonts w:ascii="Arial" w:eastAsiaTheme="minorEastAsia" w:hAnsi="Arial" w:cs="Arial"/>
          <w:iCs/>
          <w:color w:val="0070C0"/>
        </w:rPr>
        <w:t xml:space="preserve"> = M x g x h</w:t>
      </w:r>
    </w:p>
    <w:p w14:paraId="599730C1" w14:textId="77777777" w:rsidR="00305BE6" w:rsidRPr="00305BE6" w:rsidRDefault="00305BE6" w:rsidP="00305BE6">
      <w:pPr>
        <w:pStyle w:val="Paragraphedeliste"/>
        <w:spacing w:after="0" w:line="240" w:lineRule="auto"/>
        <w:ind w:left="426"/>
        <w:jc w:val="both"/>
        <w:rPr>
          <w:rFonts w:ascii="Arial" w:hAnsi="Arial" w:cs="Arial"/>
        </w:rPr>
      </w:pPr>
    </w:p>
    <w:p w14:paraId="18365127" w14:textId="77777777" w:rsidR="00305BE6" w:rsidRDefault="00305BE6" w:rsidP="00997E97">
      <w:pPr>
        <w:pStyle w:val="Paragraphedeliste"/>
        <w:numPr>
          <w:ilvl w:val="0"/>
          <w:numId w:val="19"/>
        </w:numPr>
        <w:spacing w:after="0" w:line="240" w:lineRule="auto"/>
        <w:ind w:left="426" w:hanging="426"/>
        <w:jc w:val="both"/>
        <w:rPr>
          <w:rFonts w:ascii="Arial" w:hAnsi="Arial" w:cs="Arial"/>
        </w:rPr>
      </w:pPr>
      <w:r w:rsidRPr="00305BE6">
        <w:rPr>
          <w:rFonts w:ascii="Arial" w:hAnsi="Arial" w:cs="Arial"/>
        </w:rPr>
        <w:t>Traduire l’hypothèse de Joule (en gras ci-dessus) en une expression littérale.</w:t>
      </w:r>
    </w:p>
    <w:p w14:paraId="5C19397C" w14:textId="2BC17501" w:rsidR="009B380D" w:rsidRDefault="009B380D" w:rsidP="00A90589">
      <w:pPr>
        <w:pStyle w:val="Paragraphedeliste"/>
        <w:ind w:left="927" w:hanging="501"/>
        <w:jc w:val="both"/>
        <w:rPr>
          <w:rFonts w:ascii="Arial" w:hAnsi="Arial" w:cs="Arial"/>
          <w:bCs/>
          <w:color w:val="0070C0"/>
        </w:rPr>
      </w:pPr>
      <w:r w:rsidRPr="009B380D">
        <w:rPr>
          <w:rFonts w:ascii="Arial" w:hAnsi="Arial" w:cs="Arial"/>
          <w:color w:val="0070C0"/>
        </w:rPr>
        <w:t xml:space="preserve">Selon Joule, </w:t>
      </w:r>
      <w:r w:rsidRPr="009B380D">
        <w:rPr>
          <w:rFonts w:ascii="Arial" w:hAnsi="Arial" w:cs="Arial"/>
          <w:bCs/>
          <w:color w:val="0070C0"/>
        </w:rPr>
        <w:t>le travail du poids des masses est tran</w:t>
      </w:r>
      <w:r w:rsidR="00745CFB">
        <w:rPr>
          <w:rFonts w:ascii="Arial" w:hAnsi="Arial" w:cs="Arial"/>
          <w:bCs/>
          <w:color w:val="0070C0"/>
        </w:rPr>
        <w:t>smis par l’agitateur au fluide.</w:t>
      </w:r>
    </w:p>
    <w:p w14:paraId="37B264A8" w14:textId="69B3A866" w:rsidR="00745CFB" w:rsidRPr="00745CFB" w:rsidRDefault="00745CFB" w:rsidP="00745CFB">
      <w:pPr>
        <w:pStyle w:val="Paragraphedeliste"/>
        <w:ind w:left="426"/>
        <w:rPr>
          <w:rFonts w:ascii="Arial" w:hAnsi="Arial" w:cs="Arial"/>
          <w:color w:val="0070C0"/>
        </w:rPr>
      </w:pPr>
      <w:r w:rsidRPr="009B380D">
        <w:rPr>
          <w:rFonts w:ascii="Arial" w:hAnsi="Arial" w:cs="Arial"/>
          <w:color w:val="0070C0"/>
        </w:rPr>
        <w:t xml:space="preserve">Si la </w:t>
      </w:r>
      <w:r w:rsidRPr="009B380D">
        <w:rPr>
          <w:rFonts w:ascii="Arial" w:hAnsi="Arial" w:cs="Arial"/>
          <w:b/>
          <w:color w:val="0070C0"/>
        </w:rPr>
        <w:t>totalité</w:t>
      </w:r>
      <w:r w:rsidRPr="009B380D">
        <w:rPr>
          <w:rFonts w:ascii="Arial" w:hAnsi="Arial" w:cs="Arial"/>
          <w:color w:val="0070C0"/>
        </w:rPr>
        <w:t xml:space="preserve"> de l’énergie mécanique est reçue par l’eau, sans pertes vers l’extérieur du calorimètre (ni transfert vers le bâti calorimètre), alors :</w:t>
      </w:r>
    </w:p>
    <w:p w14:paraId="76D4145D" w14:textId="66F200CB" w:rsidR="00305BE6" w:rsidRPr="009B380D" w:rsidRDefault="009B380D" w:rsidP="009B380D">
      <w:pPr>
        <w:pStyle w:val="Paragraphedeliste"/>
        <w:ind w:left="927"/>
        <w:jc w:val="both"/>
        <w:rPr>
          <w:rFonts w:ascii="Arial" w:hAnsi="Arial" w:cs="Arial"/>
          <w:color w:val="0070C0"/>
        </w:rPr>
      </w:pPr>
      <m:oMathPara>
        <m:oMath>
          <m:r>
            <w:rPr>
              <w:rFonts w:ascii="Cambria Math" w:hAnsi="Cambria Math" w:cs="Arial"/>
              <w:color w:val="0070C0"/>
            </w:rPr>
            <m:t>W</m:t>
          </m:r>
          <m:d>
            <m:dPr>
              <m:ctrlPr>
                <w:rPr>
                  <w:rFonts w:ascii="Cambria Math" w:hAnsi="Cambria Math" w:cs="Arial"/>
                  <w:i/>
                  <w:color w:val="0070C0"/>
                </w:rPr>
              </m:ctrlPr>
            </m:dPr>
            <m:e>
              <m:acc>
                <m:accPr>
                  <m:chr m:val="⃗"/>
                  <m:ctrlPr>
                    <w:rPr>
                      <w:rFonts w:ascii="Cambria Math" w:hAnsi="Cambria Math" w:cs="Arial"/>
                      <w:i/>
                      <w:color w:val="0070C0"/>
                    </w:rPr>
                  </m:ctrlPr>
                </m:accPr>
                <m:e>
                  <m:r>
                    <w:rPr>
                      <w:rFonts w:ascii="Cambria Math" w:hAnsi="Cambria Math" w:cs="Arial"/>
                      <w:color w:val="0070C0"/>
                    </w:rPr>
                    <m:t>P</m:t>
                  </m:r>
                </m:e>
              </m:acc>
            </m:e>
          </m:d>
          <m:r>
            <w:rPr>
              <w:rFonts w:ascii="Cambria Math" w:hAnsi="Cambria Math" w:cs="Arial"/>
              <w:color w:val="0070C0"/>
            </w:rPr>
            <m:t>=∆U</m:t>
          </m:r>
          <m:d>
            <m:dPr>
              <m:ctrlPr>
                <w:rPr>
                  <w:rFonts w:ascii="Cambria Math" w:hAnsi="Cambria Math" w:cs="Arial"/>
                  <w:i/>
                  <w:color w:val="0070C0"/>
                </w:rPr>
              </m:ctrlPr>
            </m:dPr>
            <m:e>
              <m:r>
                <w:rPr>
                  <w:rFonts w:ascii="Cambria Math" w:hAnsi="Cambria Math" w:cs="Arial"/>
                  <w:color w:val="0070C0"/>
                </w:rPr>
                <m:t>eau</m:t>
              </m:r>
            </m:e>
          </m:d>
        </m:oMath>
      </m:oMathPara>
    </w:p>
    <w:p w14:paraId="411E33C3" w14:textId="26E52082" w:rsidR="00305BE6" w:rsidRPr="009B380D" w:rsidRDefault="00745CFB" w:rsidP="00997E97">
      <w:pPr>
        <w:pStyle w:val="Paragraphedeliste"/>
        <w:numPr>
          <w:ilvl w:val="0"/>
          <w:numId w:val="19"/>
        </w:numPr>
        <w:spacing w:after="0" w:line="240" w:lineRule="auto"/>
        <w:ind w:left="426" w:hanging="426"/>
        <w:jc w:val="both"/>
        <w:rPr>
          <w:rFonts w:ascii="Arial" w:hAnsi="Arial" w:cs="Arial"/>
          <w:color w:val="0070C0"/>
        </w:rPr>
      </w:pPr>
      <w:r>
        <w:rPr>
          <w:rFonts w:ascii="Arial" w:hAnsi="Arial" w:cs="Arial"/>
        </w:rPr>
        <w:t>C</w:t>
      </w:r>
      <w:r w:rsidR="00305BE6" w:rsidRPr="00305BE6">
        <w:rPr>
          <w:rFonts w:ascii="Arial" w:hAnsi="Arial" w:cs="Arial"/>
        </w:rPr>
        <w:t xml:space="preserve">alculer l’élévation de température engendrée par </w:t>
      </w:r>
      <w:r w:rsidR="00305BE6" w:rsidRPr="009B380D">
        <w:rPr>
          <w:rFonts w:ascii="Arial" w:hAnsi="Arial" w:cs="Arial"/>
        </w:rPr>
        <w:t>l’expérience.</w:t>
      </w:r>
    </w:p>
    <w:p w14:paraId="2DFEA773" w14:textId="77777777" w:rsidR="009B380D" w:rsidRPr="009B380D" w:rsidRDefault="009B380D" w:rsidP="009B380D">
      <w:pPr>
        <w:pStyle w:val="Paragraphedeliste"/>
        <w:ind w:left="426"/>
        <w:rPr>
          <w:rFonts w:ascii="Arial" w:hAnsi="Arial" w:cs="Arial"/>
          <w:bCs/>
          <w:color w:val="0070C0"/>
        </w:rPr>
      </w:pPr>
    </w:p>
    <w:p w14:paraId="1D6AB8D4" w14:textId="7083A61D" w:rsidR="009B380D" w:rsidRPr="009B380D" w:rsidRDefault="009B380D" w:rsidP="009B380D">
      <w:pPr>
        <w:pStyle w:val="Paragraphedeliste"/>
        <w:ind w:left="426"/>
        <w:rPr>
          <w:rFonts w:ascii="Arial" w:eastAsiaTheme="minorEastAsia" w:hAnsi="Arial" w:cs="Arial"/>
          <w:iCs/>
          <w:color w:val="0070C0"/>
        </w:rPr>
      </w:pPr>
      <m:oMathPara>
        <m:oMathParaPr>
          <m:jc m:val="left"/>
        </m:oMathParaPr>
        <m:oMath>
          <m:r>
            <m:rPr>
              <m:sty m:val="p"/>
            </m:rPr>
            <w:rPr>
              <w:rFonts w:ascii="Cambria Math" w:hAnsi="Cambria Math" w:cs="Arial"/>
              <w:color w:val="0070C0"/>
            </w:rPr>
            <m:t>20×2×M×g×h=∆U=m×c×</m:t>
          </m:r>
          <m:d>
            <m:dPr>
              <m:ctrlPr>
                <w:rPr>
                  <w:rFonts w:ascii="Cambria Math" w:hAnsi="Cambria Math" w:cs="Arial"/>
                  <w:iCs/>
                  <w:color w:val="0070C0"/>
                </w:rPr>
              </m:ctrlPr>
            </m:dPr>
            <m:e>
              <m:sSub>
                <m:sSubPr>
                  <m:ctrlPr>
                    <w:rPr>
                      <w:rFonts w:ascii="Cambria Math" w:hAnsi="Cambria Math" w:cs="Arial"/>
                      <w:iCs/>
                      <w:color w:val="0070C0"/>
                    </w:rPr>
                  </m:ctrlPr>
                </m:sSubPr>
                <m:e>
                  <m:r>
                    <m:rPr>
                      <m:sty m:val="p"/>
                    </m:rPr>
                    <w:rPr>
                      <w:rFonts w:ascii="Cambria Math" w:hAnsi="Cambria Math" w:cs="Arial"/>
                      <w:color w:val="0070C0"/>
                    </w:rPr>
                    <m:t>θ</m:t>
                  </m:r>
                </m:e>
                <m:sub>
                  <m:r>
                    <m:rPr>
                      <m:sty m:val="p"/>
                    </m:rPr>
                    <w:rPr>
                      <w:rFonts w:ascii="Cambria Math" w:hAnsi="Cambria Math" w:cs="Arial"/>
                      <w:color w:val="0070C0"/>
                    </w:rPr>
                    <m:t>f</m:t>
                  </m:r>
                </m:sub>
              </m:sSub>
              <m:r>
                <m:rPr>
                  <m:sty m:val="p"/>
                </m:rPr>
                <w:rPr>
                  <w:rFonts w:ascii="Cambria Math" w:hAnsi="Cambria Math" w:cs="Arial"/>
                  <w:color w:val="0070C0"/>
                </w:rPr>
                <m:t>-</m:t>
              </m:r>
              <m:sSub>
                <m:sSubPr>
                  <m:ctrlPr>
                    <w:rPr>
                      <w:rFonts w:ascii="Cambria Math" w:hAnsi="Cambria Math" w:cs="Arial"/>
                      <w:iCs/>
                      <w:color w:val="0070C0"/>
                    </w:rPr>
                  </m:ctrlPr>
                </m:sSubPr>
                <m:e>
                  <m:r>
                    <m:rPr>
                      <m:sty m:val="p"/>
                    </m:rPr>
                    <w:rPr>
                      <w:rFonts w:ascii="Cambria Math" w:hAnsi="Cambria Math" w:cs="Arial"/>
                      <w:color w:val="0070C0"/>
                    </w:rPr>
                    <m:t>θ</m:t>
                  </m:r>
                </m:e>
                <m:sub>
                  <m:r>
                    <m:rPr>
                      <m:sty m:val="p"/>
                    </m:rPr>
                    <w:rPr>
                      <w:rFonts w:ascii="Cambria Math" w:hAnsi="Cambria Math" w:cs="Arial"/>
                      <w:color w:val="0070C0"/>
                    </w:rPr>
                    <m:t>i</m:t>
                  </m:r>
                </m:sub>
              </m:sSub>
            </m:e>
          </m:d>
        </m:oMath>
      </m:oMathPara>
    </w:p>
    <w:p w14:paraId="3E216A4D" w14:textId="77777777" w:rsidR="009B380D" w:rsidRPr="009B380D" w:rsidRDefault="009B380D" w:rsidP="009B380D">
      <w:pPr>
        <w:pStyle w:val="Paragraphedeliste"/>
        <w:ind w:left="426"/>
        <w:rPr>
          <w:rFonts w:ascii="Arial" w:eastAsiaTheme="minorEastAsia" w:hAnsi="Arial" w:cs="Arial"/>
          <w:color w:val="0070C0"/>
        </w:rPr>
      </w:pPr>
      <w:r w:rsidRPr="009B380D">
        <w:rPr>
          <w:rFonts w:ascii="Arial" w:hAnsi="Arial" w:cs="Arial"/>
          <w:color w:val="0070C0"/>
        </w:rPr>
        <w:t xml:space="preserve">(Attention il y a 2 masses </w:t>
      </w:r>
      <m:oMath>
        <m:r>
          <w:rPr>
            <w:rFonts w:ascii="Cambria Math" w:hAnsi="Cambria Math" w:cs="Arial"/>
            <w:color w:val="0070C0"/>
          </w:rPr>
          <m:t>M</m:t>
        </m:r>
      </m:oMath>
      <w:r w:rsidRPr="009B380D">
        <w:rPr>
          <w:rFonts w:ascii="Arial" w:hAnsi="Arial" w:cs="Arial"/>
          <w:color w:val="0070C0"/>
        </w:rPr>
        <w:t>, et la chute est reproduite 20 fois)</w:t>
      </w:r>
    </w:p>
    <w:p w14:paraId="22F7D99A" w14:textId="77777777" w:rsidR="009B380D" w:rsidRPr="009B380D" w:rsidRDefault="009B380D" w:rsidP="009B380D">
      <w:pPr>
        <w:pStyle w:val="Paragraphedeliste"/>
        <w:ind w:left="426"/>
        <w:rPr>
          <w:rFonts w:ascii="Arial" w:eastAsiaTheme="minorEastAsia" w:hAnsi="Arial" w:cs="Arial"/>
          <w:color w:val="0070C0"/>
        </w:rPr>
      </w:pPr>
    </w:p>
    <w:p w14:paraId="3EB4A2F8" w14:textId="5BC1BEFE" w:rsidR="00305BE6" w:rsidRPr="009B380D" w:rsidRDefault="00B45383" w:rsidP="009B380D">
      <w:pPr>
        <w:pStyle w:val="Paragraphedeliste"/>
        <w:ind w:left="426"/>
        <w:jc w:val="both"/>
        <w:rPr>
          <w:rFonts w:ascii="Arial" w:eastAsiaTheme="minorEastAsia" w:hAnsi="Arial" w:cs="Arial"/>
          <w:iCs/>
          <w:color w:val="0070C0"/>
          <w:sz w:val="24"/>
          <w:szCs w:val="24"/>
        </w:rPr>
      </w:pPr>
      <m:oMathPara>
        <m:oMathParaPr>
          <m:jc m:val="left"/>
        </m:oMathParaPr>
        <m:oMath>
          <m:d>
            <m:dPr>
              <m:ctrlPr>
                <w:rPr>
                  <w:rFonts w:ascii="Cambria Math" w:hAnsi="Cambria Math" w:cs="Arial"/>
                  <w:i/>
                  <w:color w:val="0070C0"/>
                </w:rPr>
              </m:ctrlPr>
            </m:dPr>
            <m:e>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f</m:t>
                  </m:r>
                </m:sub>
              </m:sSub>
              <m:r>
                <w:rPr>
                  <w:rFonts w:ascii="Cambria Math" w:hAnsi="Cambria Math" w:cs="Arial"/>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i</m:t>
                  </m:r>
                </m:sub>
              </m:sSub>
            </m:e>
          </m:d>
          <m:r>
            <w:rPr>
              <w:rFonts w:ascii="Cambria Math" w:hAnsi="Cambria Math" w:cs="Arial"/>
              <w:color w:val="0070C0"/>
            </w:rPr>
            <m:t>=</m:t>
          </m:r>
          <m:f>
            <m:fPr>
              <m:ctrlPr>
                <w:rPr>
                  <w:rFonts w:ascii="Cambria Math" w:eastAsiaTheme="minorEastAsia" w:hAnsi="Cambria Math" w:cs="Arial"/>
                  <w:i/>
                  <w:color w:val="0070C0"/>
                </w:rPr>
              </m:ctrlPr>
            </m:fPr>
            <m:num>
              <m:r>
                <w:rPr>
                  <w:rFonts w:ascii="Cambria Math" w:eastAsiaTheme="minorEastAsia" w:hAnsi="Cambria Math" w:cs="Arial"/>
                  <w:color w:val="0070C0"/>
                </w:rPr>
                <m:t>20×2×M×g×h</m:t>
              </m:r>
            </m:num>
            <m:den>
              <m:r>
                <w:rPr>
                  <w:rFonts w:ascii="Cambria Math" w:hAnsi="Cambria Math" w:cs="Arial"/>
                  <w:color w:val="0070C0"/>
                </w:rPr>
                <m:t>m×c</m:t>
              </m:r>
            </m:den>
          </m:f>
          <m:r>
            <w:rPr>
              <w:rFonts w:ascii="Cambria Math" w:eastAsiaTheme="minorEastAsia" w:hAnsi="Cambria Math" w:cs="Arial"/>
              <w:color w:val="0070C0"/>
            </w:rPr>
            <m:t>=</m:t>
          </m:r>
          <m:f>
            <m:fPr>
              <m:ctrlPr>
                <w:rPr>
                  <w:rFonts w:ascii="Cambria Math" w:eastAsiaTheme="minorEastAsia" w:hAnsi="Cambria Math" w:cs="Arial"/>
                  <w:i/>
                  <w:color w:val="0070C0"/>
                </w:rPr>
              </m:ctrlPr>
            </m:fPr>
            <m:num>
              <m:r>
                <w:rPr>
                  <w:rFonts w:ascii="Cambria Math" w:eastAsiaTheme="minorEastAsia" w:hAnsi="Cambria Math" w:cs="Arial"/>
                  <w:color w:val="0070C0"/>
                </w:rPr>
                <m:t>20×2×13×9,8×1,6</m:t>
              </m:r>
            </m:num>
            <m:den>
              <m:r>
                <w:rPr>
                  <w:rFonts w:ascii="Cambria Math" w:hAnsi="Cambria Math" w:cs="Arial"/>
                  <w:color w:val="0070C0"/>
                </w:rPr>
                <m:t>6,0×4185</m:t>
              </m:r>
            </m:den>
          </m:f>
          <m:r>
            <w:rPr>
              <w:rFonts w:ascii="Cambria Math" w:eastAsiaTheme="minorEastAsia" w:hAnsi="Cambria Math" w:cs="Arial"/>
              <w:color w:val="0070C0"/>
            </w:rPr>
            <m:t>=0,32 °C</m:t>
          </m:r>
        </m:oMath>
      </m:oMathPara>
    </w:p>
    <w:p w14:paraId="32DCE9D9" w14:textId="77777777" w:rsidR="00305BE6" w:rsidRDefault="00305BE6" w:rsidP="00305BE6">
      <w:pPr>
        <w:ind w:left="426" w:hanging="426"/>
        <w:jc w:val="both"/>
        <w:rPr>
          <w:rFonts w:ascii="Arial" w:eastAsiaTheme="minorEastAsia" w:hAnsi="Arial" w:cs="Arial"/>
          <w:iCs/>
          <w:color w:val="0070C0"/>
          <w:sz w:val="24"/>
          <w:szCs w:val="24"/>
        </w:rPr>
      </w:pPr>
    </w:p>
    <w:p w14:paraId="6003F6EE" w14:textId="77777777" w:rsidR="00305BE6" w:rsidRDefault="00305BE6" w:rsidP="00305BE6">
      <w:pPr>
        <w:ind w:left="426" w:hanging="426"/>
        <w:jc w:val="both"/>
        <w:rPr>
          <w:rFonts w:ascii="Arial" w:eastAsiaTheme="minorEastAsia" w:hAnsi="Arial" w:cs="Arial"/>
          <w:iCs/>
          <w:color w:val="0070C0"/>
          <w:sz w:val="24"/>
          <w:szCs w:val="24"/>
        </w:rPr>
      </w:pPr>
    </w:p>
    <w:p w14:paraId="13250525" w14:textId="77777777" w:rsidR="00305BE6" w:rsidRPr="00305BE6" w:rsidRDefault="00305BE6" w:rsidP="00305BE6">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ascii="Arial" w:hAnsi="Arial" w:cs="Arial"/>
          <w:b/>
        </w:rPr>
      </w:pPr>
      <w:r w:rsidRPr="00305BE6">
        <w:rPr>
          <w:rFonts w:ascii="Arial" w:hAnsi="Arial" w:cs="Arial"/>
          <w:b/>
          <w:shd w:val="clear" w:color="auto" w:fill="D9D9D9" w:themeFill="background1" w:themeFillShade="D9"/>
        </w:rPr>
        <w:t>Question de synthèse des deux activités : premier principe de la thermodynamique</w:t>
      </w:r>
    </w:p>
    <w:p w14:paraId="0E431983" w14:textId="77777777" w:rsidR="00305BE6" w:rsidRPr="00305BE6" w:rsidRDefault="00305BE6" w:rsidP="00305BE6">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ascii="Arial" w:hAnsi="Arial" w:cs="Arial"/>
          <w:sz w:val="20"/>
          <w:szCs w:val="20"/>
        </w:rPr>
      </w:pPr>
    </w:p>
    <w:p w14:paraId="3F366B7D" w14:textId="77777777" w:rsidR="00305BE6" w:rsidRPr="00305BE6" w:rsidRDefault="00305BE6" w:rsidP="00305BE6">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b/>
          <w:sz w:val="20"/>
          <w:szCs w:val="20"/>
        </w:rPr>
      </w:pPr>
      <w:r w:rsidRPr="00305BE6">
        <w:rPr>
          <w:rFonts w:ascii="Arial" w:hAnsi="Arial" w:cs="Arial"/>
          <w:sz w:val="20"/>
          <w:szCs w:val="20"/>
        </w:rPr>
        <w:t>Quelles sont les deux grandeurs qui peuvent faire varier l’énergie interne d’un système ? Écrire une relation littérale qui traduise cela.</w:t>
      </w:r>
    </w:p>
    <w:p w14:paraId="25C67D64" w14:textId="77777777" w:rsidR="00305BE6" w:rsidRPr="00305BE6" w:rsidRDefault="00305BE6" w:rsidP="00305BE6">
      <w:pPr>
        <w:ind w:left="426" w:hanging="426"/>
        <w:jc w:val="both"/>
        <w:rPr>
          <w:rFonts w:ascii="Arial" w:eastAsiaTheme="minorEastAsia" w:hAnsi="Arial" w:cs="Arial"/>
          <w:iCs/>
          <w:color w:val="0070C0"/>
          <w:sz w:val="24"/>
          <w:szCs w:val="24"/>
        </w:rPr>
      </w:pPr>
    </w:p>
    <w:p w14:paraId="73C9C9D6" w14:textId="02FC4414" w:rsidR="00305BE6" w:rsidRDefault="00A90589" w:rsidP="00305BE6">
      <w:pPr>
        <w:ind w:left="426" w:hanging="426"/>
        <w:jc w:val="both"/>
        <w:rPr>
          <w:rFonts w:ascii="Arial" w:eastAsiaTheme="minorEastAsia" w:hAnsi="Arial" w:cs="Arial"/>
          <w:iCs/>
          <w:color w:val="0070C0"/>
        </w:rPr>
      </w:pPr>
      <w:r w:rsidRPr="00A90589">
        <w:rPr>
          <w:rFonts w:ascii="Arial" w:eastAsiaTheme="minorEastAsia" w:hAnsi="Arial" w:cs="Arial"/>
          <w:iCs/>
          <w:color w:val="0070C0"/>
        </w:rPr>
        <w:t xml:space="preserve">Les deux grandeurs sont le transfert thermique Q et le travail </w:t>
      </w:r>
      <w:r>
        <w:rPr>
          <w:rFonts w:ascii="Arial" w:eastAsiaTheme="minorEastAsia" w:hAnsi="Arial" w:cs="Arial"/>
          <w:iCs/>
          <w:color w:val="0070C0"/>
        </w:rPr>
        <w:t>W</w:t>
      </w:r>
      <w:r w:rsidRPr="00A90589">
        <w:rPr>
          <w:rFonts w:ascii="Arial" w:eastAsiaTheme="minorEastAsia" w:hAnsi="Arial" w:cs="Arial"/>
          <w:iCs/>
          <w:color w:val="0070C0"/>
        </w:rPr>
        <w:t>.</w:t>
      </w:r>
    </w:p>
    <w:p w14:paraId="22CC6CBD" w14:textId="72432D30" w:rsidR="00A90589" w:rsidRDefault="00A90589" w:rsidP="00305BE6">
      <w:pPr>
        <w:ind w:left="426" w:hanging="426"/>
        <w:jc w:val="both"/>
        <w:rPr>
          <w:rFonts w:ascii="Arial" w:eastAsiaTheme="minorEastAsia" w:hAnsi="Arial" w:cs="Arial"/>
          <w:iCs/>
          <w:color w:val="0070C0"/>
        </w:rPr>
      </w:pPr>
      <w:r>
        <w:rPr>
          <w:rFonts w:ascii="Arial" w:eastAsiaTheme="minorEastAsia" w:hAnsi="Arial" w:cs="Arial"/>
          <w:iCs/>
          <w:color w:val="0070C0"/>
        </w:rPr>
        <w:t>ΔU = Q + W</w:t>
      </w:r>
    </w:p>
    <w:p w14:paraId="244EBF54" w14:textId="77777777" w:rsidR="004D59F4" w:rsidRDefault="004D59F4" w:rsidP="00305BE6">
      <w:pPr>
        <w:ind w:left="426" w:hanging="426"/>
        <w:jc w:val="both"/>
        <w:rPr>
          <w:rFonts w:ascii="Arial" w:eastAsiaTheme="minorEastAsia" w:hAnsi="Arial" w:cs="Arial"/>
          <w:iCs/>
          <w:color w:val="0070C0"/>
        </w:rPr>
      </w:pPr>
    </w:p>
    <w:p w14:paraId="7C0EC198" w14:textId="77777777" w:rsidR="004D59F4" w:rsidRDefault="004D59F4" w:rsidP="00305BE6">
      <w:pPr>
        <w:ind w:left="426" w:hanging="426"/>
        <w:jc w:val="both"/>
        <w:rPr>
          <w:rFonts w:ascii="Arial" w:eastAsiaTheme="minorEastAsia" w:hAnsi="Arial" w:cs="Arial"/>
          <w:iCs/>
          <w:color w:val="0070C0"/>
        </w:rPr>
      </w:pPr>
    </w:p>
    <w:p w14:paraId="5D25DA61" w14:textId="77777777" w:rsidR="004D59F4" w:rsidRPr="00A90589" w:rsidRDefault="004D59F4" w:rsidP="00305BE6">
      <w:pPr>
        <w:ind w:left="426" w:hanging="426"/>
        <w:jc w:val="both"/>
        <w:rPr>
          <w:rFonts w:ascii="Arial" w:eastAsiaTheme="minorEastAsia" w:hAnsi="Arial" w:cs="Arial"/>
          <w:iCs/>
          <w:color w:val="0070C0"/>
        </w:rPr>
      </w:pPr>
    </w:p>
    <w:p w14:paraId="08189FB2" w14:textId="5C3E88EC" w:rsidR="00A90589" w:rsidRDefault="00A90589" w:rsidP="00305BE6">
      <w:pPr>
        <w:ind w:left="426" w:hanging="426"/>
        <w:jc w:val="both"/>
        <w:rPr>
          <w:rFonts w:ascii="Arial" w:eastAsiaTheme="minorEastAsia" w:hAnsi="Arial" w:cs="Arial"/>
          <w:iCs/>
          <w:color w:val="0070C0"/>
          <w:sz w:val="24"/>
          <w:szCs w:val="24"/>
        </w:rPr>
      </w:pPr>
    </w:p>
    <w:p w14:paraId="7FA945FE" w14:textId="6EB25CD2" w:rsidR="00777427" w:rsidRPr="00777427" w:rsidRDefault="00777427" w:rsidP="0077742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contextualSpacing/>
        <w:jc w:val="center"/>
        <w:rPr>
          <w:rFonts w:ascii="Arial" w:eastAsia="Calibri" w:hAnsi="Arial" w:cs="Arial"/>
          <w:b/>
        </w:rPr>
      </w:pPr>
      <w:r w:rsidRPr="00777427">
        <w:rPr>
          <w:rFonts w:ascii="Arial" w:eastAsia="Calibri" w:hAnsi="Arial" w:cs="Arial"/>
          <w:b/>
        </w:rPr>
        <w:lastRenderedPageBreak/>
        <w:t xml:space="preserve">Activité 3 : </w:t>
      </w:r>
      <w:r>
        <w:rPr>
          <w:rFonts w:ascii="Arial" w:eastAsia="Calibri" w:hAnsi="Arial" w:cs="Arial"/>
          <w:b/>
        </w:rPr>
        <w:t>Quels sont le</w:t>
      </w:r>
      <w:r w:rsidRPr="00777427">
        <w:rPr>
          <w:rFonts w:ascii="Arial" w:eastAsia="Calibri" w:hAnsi="Arial" w:cs="Arial"/>
          <w:b/>
        </w:rPr>
        <w:t>s différents modes de transferts d’énergie thermique</w:t>
      </w:r>
      <w:r>
        <w:rPr>
          <w:rFonts w:ascii="Arial" w:eastAsia="Calibri" w:hAnsi="Arial" w:cs="Arial"/>
          <w:b/>
        </w:rPr>
        <w:t> ?</w:t>
      </w:r>
    </w:p>
    <w:p w14:paraId="7D0E5CEA" w14:textId="3E37BA14" w:rsidR="00777427" w:rsidRDefault="00777427" w:rsidP="00777427">
      <w:pPr>
        <w:spacing w:after="0" w:line="240" w:lineRule="auto"/>
        <w:rPr>
          <w:rFonts w:ascii="Comic Sans MS" w:eastAsia="Calibri" w:hAnsi="Comic Sans MS" w:cs="Times New Roman"/>
          <w:sz w:val="20"/>
          <w:szCs w:val="20"/>
          <w:u w:val="single"/>
        </w:rPr>
      </w:pPr>
    </w:p>
    <w:p w14:paraId="721612E2" w14:textId="77777777" w:rsidR="00D300C0" w:rsidRDefault="00D300C0" w:rsidP="00D300C0">
      <w:pPr>
        <w:pStyle w:val="Paragraphedeliste"/>
        <w:pBdr>
          <w:top w:val="single" w:sz="4" w:space="1" w:color="auto"/>
          <w:left w:val="single" w:sz="4" w:space="4" w:color="auto"/>
          <w:bottom w:val="single" w:sz="4" w:space="1" w:color="auto"/>
          <w:right w:val="single" w:sz="4" w:space="4" w:color="auto"/>
        </w:pBdr>
        <w:spacing w:before="120" w:after="0" w:line="240" w:lineRule="auto"/>
        <w:ind w:left="0"/>
        <w:contextualSpacing w:val="0"/>
        <w:jc w:val="both"/>
        <w:rPr>
          <w:rFonts w:ascii="Arial" w:hAnsi="Arial" w:cs="Arial"/>
          <w:b/>
          <w:bCs/>
        </w:rPr>
      </w:pPr>
      <w:r w:rsidRPr="00D300C0">
        <w:rPr>
          <w:rFonts w:ascii="Arial" w:hAnsi="Arial" w:cs="Arial"/>
          <w:b/>
          <w:bCs/>
        </w:rPr>
        <w:t>Document 1 : Les trois types de transfert thermique</w:t>
      </w:r>
    </w:p>
    <w:p w14:paraId="756E55E4" w14:textId="77777777" w:rsidR="00D300C0" w:rsidRDefault="00D300C0" w:rsidP="00997E97">
      <w:pPr>
        <w:pStyle w:val="Paragraphedeliste"/>
        <w:numPr>
          <w:ilvl w:val="0"/>
          <w:numId w:val="36"/>
        </w:numPr>
        <w:pBdr>
          <w:top w:val="single" w:sz="4" w:space="1" w:color="auto"/>
          <w:left w:val="single" w:sz="4" w:space="4" w:color="auto"/>
          <w:bottom w:val="single" w:sz="4" w:space="1" w:color="auto"/>
          <w:right w:val="single" w:sz="4" w:space="4" w:color="auto"/>
        </w:pBdr>
        <w:spacing w:before="120" w:after="0" w:line="240" w:lineRule="auto"/>
        <w:ind w:left="426" w:hanging="426"/>
        <w:contextualSpacing w:val="0"/>
        <w:jc w:val="both"/>
        <w:rPr>
          <w:rFonts w:ascii="Arial" w:hAnsi="Arial" w:cs="Arial"/>
        </w:rPr>
      </w:pPr>
      <w:r w:rsidRPr="00D300C0">
        <w:rPr>
          <w:rFonts w:ascii="Arial" w:hAnsi="Arial" w:cs="Arial"/>
        </w:rPr>
        <w:t xml:space="preserve">Le transfert thermique par </w:t>
      </w:r>
      <w:r w:rsidRPr="00D300C0">
        <w:rPr>
          <w:rFonts w:ascii="Arial" w:hAnsi="Arial" w:cs="Arial"/>
          <w:b/>
          <w:bCs/>
        </w:rPr>
        <w:t>conduction</w:t>
      </w:r>
      <w:r w:rsidRPr="00D300C0">
        <w:rPr>
          <w:rFonts w:ascii="Arial" w:hAnsi="Arial" w:cs="Arial"/>
        </w:rPr>
        <w:t xml:space="preserve"> nécessite un milieu matériel. Par conduction, l'agitation thermique se transmet de proche en proche dans la matière, mais sans déplacement d'ensemble de celle-ci. D'un point de vue microscopique, les constituants du matériau communiquent à leurs voisins leur agitation thermique, tout en restant globalement à la même place. Il a lieu principalement dans les corps à l'état solide.</w:t>
      </w:r>
    </w:p>
    <w:p w14:paraId="365951F3" w14:textId="77777777" w:rsidR="00D300C0" w:rsidRPr="00D300C0" w:rsidRDefault="00D300C0" w:rsidP="00997E97">
      <w:pPr>
        <w:pStyle w:val="Paragraphedeliste"/>
        <w:numPr>
          <w:ilvl w:val="0"/>
          <w:numId w:val="36"/>
        </w:numPr>
        <w:pBdr>
          <w:top w:val="single" w:sz="4" w:space="1" w:color="auto"/>
          <w:left w:val="single" w:sz="4" w:space="4" w:color="auto"/>
          <w:bottom w:val="single" w:sz="4" w:space="1" w:color="auto"/>
          <w:right w:val="single" w:sz="4" w:space="4" w:color="auto"/>
        </w:pBdr>
        <w:spacing w:before="120" w:after="0" w:line="240" w:lineRule="auto"/>
        <w:ind w:left="426" w:hanging="426"/>
        <w:contextualSpacing w:val="0"/>
        <w:jc w:val="both"/>
        <w:rPr>
          <w:rFonts w:ascii="Arial" w:hAnsi="Arial" w:cs="Arial"/>
          <w:sz w:val="20"/>
        </w:rPr>
      </w:pPr>
      <w:r w:rsidRPr="00D300C0">
        <w:rPr>
          <w:rFonts w:ascii="Arial" w:hAnsi="Arial" w:cs="Arial"/>
        </w:rPr>
        <w:t xml:space="preserve">Le transfert thermique par </w:t>
      </w:r>
      <w:r w:rsidRPr="00D300C0">
        <w:rPr>
          <w:rFonts w:ascii="Arial" w:hAnsi="Arial" w:cs="Arial"/>
          <w:b/>
          <w:bCs/>
        </w:rPr>
        <w:t>convection</w:t>
      </w:r>
      <w:r w:rsidRPr="00D300C0">
        <w:rPr>
          <w:rFonts w:ascii="Arial" w:hAnsi="Arial" w:cs="Arial"/>
        </w:rPr>
        <w:t xml:space="preserve"> nécessite un milieu matériel. Par convection, l'agitation thermique se transmet de proche en proche dans la matière et </w:t>
      </w:r>
      <w:r w:rsidRPr="00D300C0">
        <w:rPr>
          <w:rFonts w:ascii="Arial" w:hAnsi="Arial" w:cs="Arial"/>
          <w:u w:val="single"/>
        </w:rPr>
        <w:t>avec déplacement</w:t>
      </w:r>
      <w:r w:rsidRPr="00D300C0">
        <w:rPr>
          <w:rFonts w:ascii="Arial" w:hAnsi="Arial" w:cs="Arial"/>
        </w:rPr>
        <w:t xml:space="preserve"> d'ensemble de celle-ci. Elle se produit dans les fluides (liquides et gaz).</w:t>
      </w:r>
    </w:p>
    <w:p w14:paraId="2FD39EA2" w14:textId="44817B05" w:rsidR="00D300C0" w:rsidRPr="00D300C0" w:rsidRDefault="00D300C0" w:rsidP="00997E97">
      <w:pPr>
        <w:pStyle w:val="Paragraphedeliste"/>
        <w:numPr>
          <w:ilvl w:val="0"/>
          <w:numId w:val="36"/>
        </w:numPr>
        <w:pBdr>
          <w:top w:val="single" w:sz="4" w:space="1" w:color="auto"/>
          <w:left w:val="single" w:sz="4" w:space="4" w:color="auto"/>
          <w:bottom w:val="single" w:sz="4" w:space="1" w:color="auto"/>
          <w:right w:val="single" w:sz="4" w:space="4" w:color="auto"/>
        </w:pBdr>
        <w:spacing w:before="120" w:after="0" w:line="240" w:lineRule="auto"/>
        <w:ind w:left="426" w:hanging="426"/>
        <w:contextualSpacing w:val="0"/>
        <w:jc w:val="both"/>
        <w:rPr>
          <w:rFonts w:ascii="Arial" w:hAnsi="Arial" w:cs="Arial"/>
          <w:sz w:val="20"/>
        </w:rPr>
      </w:pPr>
      <w:r w:rsidRPr="00D300C0">
        <w:rPr>
          <w:rFonts w:ascii="Arial" w:hAnsi="Arial" w:cs="Arial"/>
        </w:rPr>
        <w:t xml:space="preserve">Le transfert thermique par </w:t>
      </w:r>
      <w:r w:rsidRPr="00D300C0">
        <w:rPr>
          <w:rFonts w:ascii="Arial" w:hAnsi="Arial" w:cs="Arial"/>
          <w:b/>
          <w:bCs/>
        </w:rPr>
        <w:t xml:space="preserve">rayonnement </w:t>
      </w:r>
      <w:r w:rsidRPr="00D300C0">
        <w:rPr>
          <w:rFonts w:ascii="Arial" w:hAnsi="Arial" w:cs="Arial"/>
        </w:rPr>
        <w:t>ne nécessite pas de milieu matériel, il peut se faire même dans le vide. L'absorption ou l'émission de rayonnement modifie l'agitation thermique.</w:t>
      </w:r>
    </w:p>
    <w:p w14:paraId="22318881" w14:textId="109004BB" w:rsidR="00D300C0" w:rsidRDefault="00785AC0" w:rsidP="00777427">
      <w:pPr>
        <w:spacing w:after="0" w:line="240" w:lineRule="auto"/>
        <w:rPr>
          <w:rFonts w:ascii="Comic Sans MS" w:eastAsia="Calibri" w:hAnsi="Comic Sans MS" w:cs="Times New Roman"/>
          <w:sz w:val="20"/>
          <w:szCs w:val="20"/>
          <w:u w:val="single"/>
        </w:rPr>
      </w:pPr>
      <w:r>
        <w:rPr>
          <w:rFonts w:ascii="Comic Sans MS" w:eastAsia="Calibri" w:hAnsi="Comic Sans MS" w:cs="Times New Roman"/>
          <w:noProof/>
          <w:sz w:val="20"/>
          <w:szCs w:val="20"/>
          <w:u w:val="single"/>
          <w:lang w:eastAsia="fr-FR"/>
        </w:rPr>
        <mc:AlternateContent>
          <mc:Choice Requires="wps">
            <w:drawing>
              <wp:anchor distT="0" distB="0" distL="114300" distR="114300" simplePos="0" relativeHeight="251683328" behindDoc="0" locked="0" layoutInCell="1" allowOverlap="1" wp14:anchorId="00122F70" wp14:editId="773EA3DD">
                <wp:simplePos x="0" y="0"/>
                <wp:positionH relativeFrom="column">
                  <wp:posOffset>-104775</wp:posOffset>
                </wp:positionH>
                <wp:positionV relativeFrom="paragraph">
                  <wp:posOffset>133985</wp:posOffset>
                </wp:positionV>
                <wp:extent cx="6800850" cy="34004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800850" cy="3400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7FF63" id="Rectangle 7" o:spid="_x0000_s1026" style="position:absolute;margin-left:-8.25pt;margin-top:10.55pt;width:535.5pt;height:267.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" filled="f" strokecolor="black [3213]" strokeweight="1pt"/>
            </w:pict>
          </mc:Fallback>
        </mc:AlternateContent>
      </w:r>
    </w:p>
    <w:p w14:paraId="1D127EEC" w14:textId="73B0E815" w:rsidR="00D300C0" w:rsidRDefault="00D300C0" w:rsidP="00785AC0">
      <w:pPr>
        <w:spacing w:after="0" w:line="240" w:lineRule="auto"/>
        <w:rPr>
          <w:rFonts w:ascii="Arial" w:eastAsia="Calibri" w:hAnsi="Arial" w:cs="Arial"/>
          <w:b/>
          <w:bCs/>
        </w:rPr>
      </w:pPr>
      <w:r w:rsidRPr="00D300C0">
        <w:rPr>
          <w:rFonts w:ascii="Arial" w:eastAsia="Calibri" w:hAnsi="Arial" w:cs="Arial"/>
          <w:b/>
          <w:bCs/>
        </w:rPr>
        <w:t>Document 2 : Expériences</w:t>
      </w:r>
    </w:p>
    <w:p w14:paraId="64C4557A" w14:textId="77777777" w:rsidR="00785AC0" w:rsidRDefault="00785AC0" w:rsidP="00785AC0">
      <w:pPr>
        <w:spacing w:after="0" w:line="240" w:lineRule="auto"/>
        <w:rPr>
          <w:rFonts w:ascii="Arial" w:eastAsia="Calibri" w:hAnsi="Arial" w:cs="Arial"/>
          <w:b/>
          <w:bCs/>
        </w:rPr>
      </w:pPr>
    </w:p>
    <w:p w14:paraId="1CE3D36B" w14:textId="055D2609" w:rsidR="00D300C0" w:rsidRDefault="00785AC0" w:rsidP="00785AC0">
      <w:pPr>
        <w:spacing w:after="0" w:line="240" w:lineRule="auto"/>
        <w:rPr>
          <w:rFonts w:ascii="Arial" w:eastAsia="Calibri" w:hAnsi="Arial" w:cs="Arial"/>
          <w:u w:val="single"/>
        </w:rPr>
      </w:pPr>
      <w:r>
        <w:rPr>
          <w:noProof/>
          <w:lang w:eastAsia="fr-FR"/>
        </w:rPr>
        <w:drawing>
          <wp:anchor distT="0" distB="0" distL="114300" distR="114300" simplePos="0" relativeHeight="251680256" behindDoc="1" locked="0" layoutInCell="1" allowOverlap="1" wp14:anchorId="056B0633" wp14:editId="392151BE">
            <wp:simplePos x="0" y="0"/>
            <wp:positionH relativeFrom="margin">
              <wp:align>left</wp:align>
            </wp:positionH>
            <wp:positionV relativeFrom="paragraph">
              <wp:posOffset>26035</wp:posOffset>
            </wp:positionV>
            <wp:extent cx="1495425" cy="628650"/>
            <wp:effectExtent l="19050" t="19050" r="9525" b="19050"/>
            <wp:wrapTight wrapText="bothSides">
              <wp:wrapPolygon edited="0">
                <wp:start x="-275" y="-655"/>
                <wp:lineTo x="-275" y="21600"/>
                <wp:lineTo x="21462" y="21600"/>
                <wp:lineTo x="21462" y="-655"/>
                <wp:lineTo x="-275" y="-655"/>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3161" cy="63227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D300C0" w:rsidRPr="00D300C0">
        <w:rPr>
          <w:rFonts w:ascii="Arial" w:eastAsia="Calibri" w:hAnsi="Arial" w:cs="Arial"/>
        </w:rPr>
        <w:t xml:space="preserve">Expérience 1 : </w:t>
      </w:r>
      <w:hyperlink r:id="rId35" w:history="1">
        <w:r w:rsidR="00D300C0" w:rsidRPr="006B2976">
          <w:rPr>
            <w:rFonts w:ascii="Arial" w:eastAsia="Calibri" w:hAnsi="Arial" w:cs="Arial"/>
            <w:u w:val="single"/>
          </w:rPr>
          <w:t>https://www.youtube.com/watch?NR=1&amp;feature=fvwp&amp;v=8kP5S5XIsS8</w:t>
        </w:r>
      </w:hyperlink>
    </w:p>
    <w:p w14:paraId="633A5C47" w14:textId="6E205F53" w:rsidR="00785AC0" w:rsidRDefault="00785AC0" w:rsidP="00785AC0">
      <w:pPr>
        <w:spacing w:after="0" w:line="240" w:lineRule="auto"/>
        <w:rPr>
          <w:rFonts w:ascii="Arial" w:eastAsia="Calibri" w:hAnsi="Arial" w:cs="Arial"/>
          <w:u w:val="single"/>
        </w:rPr>
      </w:pPr>
    </w:p>
    <w:p w14:paraId="11D17F56" w14:textId="62697AB9" w:rsidR="00785AC0" w:rsidRDefault="004D59F4" w:rsidP="00785AC0">
      <w:pPr>
        <w:spacing w:after="0" w:line="240" w:lineRule="auto"/>
        <w:rPr>
          <w:rFonts w:ascii="Arial" w:eastAsia="Calibri" w:hAnsi="Arial" w:cs="Arial"/>
          <w:u w:val="single"/>
        </w:rPr>
      </w:pPr>
      <w:r w:rsidRPr="0088708D">
        <w:rPr>
          <w:noProof/>
          <w:lang w:eastAsia="fr-FR"/>
        </w:rPr>
        <w:drawing>
          <wp:anchor distT="0" distB="0" distL="114300" distR="114300" simplePos="0" relativeHeight="251679232" behindDoc="1" locked="0" layoutInCell="1" allowOverlap="1" wp14:anchorId="09234BA9" wp14:editId="4E49B49F">
            <wp:simplePos x="0" y="0"/>
            <wp:positionH relativeFrom="column">
              <wp:posOffset>3779520</wp:posOffset>
            </wp:positionH>
            <wp:positionV relativeFrom="paragraph">
              <wp:posOffset>123825</wp:posOffset>
            </wp:positionV>
            <wp:extent cx="1016000" cy="885825"/>
            <wp:effectExtent l="19050" t="19050" r="12700" b="28575"/>
            <wp:wrapTight wrapText="bothSides">
              <wp:wrapPolygon edited="0">
                <wp:start x="-405" y="-465"/>
                <wp:lineTo x="-405" y="21832"/>
                <wp:lineTo x="21465" y="21832"/>
                <wp:lineTo x="21465" y="-465"/>
                <wp:lineTo x="-405" y="-465"/>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6000" cy="8858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BCBF8ED" w14:textId="25C3C501" w:rsidR="00785AC0" w:rsidRPr="006B2976" w:rsidRDefault="00785AC0" w:rsidP="00785AC0">
      <w:pPr>
        <w:spacing w:after="0" w:line="240" w:lineRule="auto"/>
        <w:rPr>
          <w:rFonts w:ascii="Arial" w:eastAsia="Calibri" w:hAnsi="Arial" w:cs="Arial"/>
          <w:u w:val="single"/>
        </w:rPr>
      </w:pPr>
    </w:p>
    <w:p w14:paraId="04B57AE4" w14:textId="7D1B629D" w:rsidR="00785AC0" w:rsidRDefault="00D300C0" w:rsidP="00785AC0">
      <w:pPr>
        <w:spacing w:after="0" w:line="240" w:lineRule="auto"/>
        <w:rPr>
          <w:rFonts w:ascii="Arial" w:eastAsia="Calibri" w:hAnsi="Arial" w:cs="Arial"/>
        </w:rPr>
      </w:pPr>
      <w:r w:rsidRPr="006B2976">
        <w:rPr>
          <w:rFonts w:ascii="Arial" w:eastAsia="Calibri" w:hAnsi="Arial" w:cs="Arial"/>
        </w:rPr>
        <w:t xml:space="preserve">Expérience 2 : </w:t>
      </w:r>
    </w:p>
    <w:p w14:paraId="7758D893" w14:textId="780CB516" w:rsidR="00D300C0" w:rsidRPr="00785AC0" w:rsidRDefault="00B45383" w:rsidP="00785AC0">
      <w:pPr>
        <w:spacing w:after="0" w:line="240" w:lineRule="auto"/>
        <w:rPr>
          <w:noProof/>
          <w:lang w:eastAsia="fr-FR"/>
        </w:rPr>
      </w:pPr>
      <w:hyperlink r:id="rId37" w:history="1">
        <w:r w:rsidR="00785AC0" w:rsidRPr="00785AC0">
          <w:rPr>
            <w:rStyle w:val="Lienhypertexte"/>
            <w:rFonts w:ascii="Arial" w:eastAsia="Calibri" w:hAnsi="Arial" w:cs="Arial"/>
            <w:color w:val="auto"/>
          </w:rPr>
          <w:t>https://www.youtube.com/watch?feature=endscreen&amp;v=0BdRaWFR2IM&amp;NR=1</w:t>
        </w:r>
      </w:hyperlink>
      <w:r w:rsidR="00785AC0" w:rsidRPr="00785AC0">
        <w:rPr>
          <w:noProof/>
          <w:lang w:eastAsia="fr-FR"/>
        </w:rPr>
        <w:t xml:space="preserve"> </w:t>
      </w:r>
    </w:p>
    <w:p w14:paraId="03401EAB" w14:textId="37983213" w:rsidR="00785AC0" w:rsidRPr="00785AC0" w:rsidRDefault="00785AC0" w:rsidP="00785AC0">
      <w:pPr>
        <w:spacing w:after="0" w:line="240" w:lineRule="auto"/>
        <w:rPr>
          <w:noProof/>
          <w:lang w:eastAsia="fr-FR"/>
        </w:rPr>
      </w:pPr>
    </w:p>
    <w:p w14:paraId="702F999D" w14:textId="64C5DB8A" w:rsidR="00785AC0" w:rsidRDefault="00785AC0" w:rsidP="00785AC0">
      <w:pPr>
        <w:spacing w:after="0" w:line="240" w:lineRule="auto"/>
        <w:rPr>
          <w:noProof/>
          <w:lang w:eastAsia="fr-FR"/>
        </w:rPr>
      </w:pPr>
      <w:r>
        <w:rPr>
          <w:noProof/>
          <w:lang w:eastAsia="fr-FR"/>
        </w:rPr>
        <w:drawing>
          <wp:anchor distT="0" distB="0" distL="114300" distR="114300" simplePos="0" relativeHeight="251681280" behindDoc="1" locked="0" layoutInCell="1" allowOverlap="1" wp14:anchorId="7C10D7AB" wp14:editId="7CA3265A">
            <wp:simplePos x="0" y="0"/>
            <wp:positionH relativeFrom="column">
              <wp:posOffset>66675</wp:posOffset>
            </wp:positionH>
            <wp:positionV relativeFrom="paragraph">
              <wp:posOffset>53340</wp:posOffset>
            </wp:positionV>
            <wp:extent cx="1336040" cy="889635"/>
            <wp:effectExtent l="19050" t="19050" r="16510" b="24765"/>
            <wp:wrapTight wrapText="bothSides">
              <wp:wrapPolygon edited="0">
                <wp:start x="-308" y="-463"/>
                <wp:lineTo x="-308" y="21739"/>
                <wp:lineTo x="21559" y="21739"/>
                <wp:lineTo x="21559" y="-463"/>
                <wp:lineTo x="-308" y="-46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6040" cy="8896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09CE5CE" w14:textId="2346064D" w:rsidR="00785AC0" w:rsidRPr="006B2976" w:rsidRDefault="00785AC0" w:rsidP="00785AC0">
      <w:pPr>
        <w:spacing w:after="0" w:line="240" w:lineRule="auto"/>
        <w:rPr>
          <w:rFonts w:ascii="Arial" w:eastAsia="Calibri" w:hAnsi="Arial" w:cs="Arial"/>
          <w:u w:val="single"/>
        </w:rPr>
      </w:pPr>
    </w:p>
    <w:p w14:paraId="6B327960" w14:textId="2C5DA817" w:rsidR="00D300C0" w:rsidRDefault="00D300C0" w:rsidP="00785AC0">
      <w:pPr>
        <w:spacing w:after="0" w:line="240" w:lineRule="auto"/>
        <w:rPr>
          <w:rFonts w:ascii="Arial" w:eastAsia="Calibri" w:hAnsi="Arial" w:cs="Arial"/>
          <w:u w:val="single"/>
        </w:rPr>
      </w:pPr>
      <w:r w:rsidRPr="006B2976">
        <w:rPr>
          <w:rFonts w:ascii="Arial" w:eastAsia="Calibri" w:hAnsi="Arial" w:cs="Arial"/>
        </w:rPr>
        <w:t xml:space="preserve">Expérience 3 : </w:t>
      </w:r>
      <w:hyperlink r:id="rId39" w:history="1">
        <w:r w:rsidRPr="006B2976">
          <w:rPr>
            <w:rFonts w:ascii="Arial" w:eastAsia="Calibri" w:hAnsi="Arial" w:cs="Arial"/>
            <w:u w:val="single"/>
          </w:rPr>
          <w:t>https://www.youtube.com/watch?v=h0dgQRN9qeo</w:t>
        </w:r>
      </w:hyperlink>
    </w:p>
    <w:p w14:paraId="2AA8DC5F" w14:textId="70B12A4A" w:rsidR="00785AC0" w:rsidRDefault="00785AC0" w:rsidP="00785AC0">
      <w:pPr>
        <w:spacing w:after="0" w:line="240" w:lineRule="auto"/>
        <w:rPr>
          <w:rFonts w:ascii="Arial" w:eastAsia="Calibri" w:hAnsi="Arial" w:cs="Arial"/>
          <w:u w:val="single"/>
        </w:rPr>
      </w:pPr>
    </w:p>
    <w:p w14:paraId="7C2D885B" w14:textId="57B05C28" w:rsidR="00785AC0" w:rsidRDefault="00785AC0" w:rsidP="00785AC0">
      <w:pPr>
        <w:spacing w:after="0" w:line="240" w:lineRule="auto"/>
        <w:rPr>
          <w:rFonts w:ascii="Arial" w:eastAsia="Calibri" w:hAnsi="Arial" w:cs="Arial"/>
          <w:u w:val="single"/>
        </w:rPr>
      </w:pPr>
      <w:r>
        <w:rPr>
          <w:noProof/>
          <w:lang w:eastAsia="fr-FR"/>
        </w:rPr>
        <w:drawing>
          <wp:anchor distT="0" distB="0" distL="114300" distR="114300" simplePos="0" relativeHeight="251682304" behindDoc="1" locked="0" layoutInCell="1" allowOverlap="1" wp14:anchorId="03513F46" wp14:editId="1A034ECC">
            <wp:simplePos x="0" y="0"/>
            <wp:positionH relativeFrom="margin">
              <wp:posOffset>4839335</wp:posOffset>
            </wp:positionH>
            <wp:positionV relativeFrom="paragraph">
              <wp:posOffset>31115</wp:posOffset>
            </wp:positionV>
            <wp:extent cx="1254760" cy="914400"/>
            <wp:effectExtent l="19050" t="19050" r="21590" b="19050"/>
            <wp:wrapTight wrapText="bothSides">
              <wp:wrapPolygon edited="0">
                <wp:start x="-328" y="-450"/>
                <wp:lineTo x="-328" y="21600"/>
                <wp:lineTo x="21644" y="21600"/>
                <wp:lineTo x="21644" y="-450"/>
                <wp:lineTo x="-328" y="-450"/>
              </wp:wrapPolygon>
            </wp:wrapTight>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4760" cy="91440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p>
    <w:p w14:paraId="7E2C0EED" w14:textId="4389AC93" w:rsidR="00785AC0" w:rsidRDefault="00785AC0" w:rsidP="00785AC0">
      <w:pPr>
        <w:spacing w:after="0" w:line="240" w:lineRule="auto"/>
        <w:rPr>
          <w:rFonts w:ascii="Arial" w:eastAsia="Calibri" w:hAnsi="Arial" w:cs="Arial"/>
          <w:u w:val="single"/>
        </w:rPr>
      </w:pPr>
    </w:p>
    <w:p w14:paraId="38AA88CE" w14:textId="7EABA286" w:rsidR="00785AC0" w:rsidRPr="006B2976" w:rsidRDefault="00785AC0" w:rsidP="00785AC0">
      <w:pPr>
        <w:spacing w:after="0" w:line="240" w:lineRule="auto"/>
        <w:rPr>
          <w:rFonts w:ascii="Arial" w:eastAsia="Calibri" w:hAnsi="Arial" w:cs="Arial"/>
          <w:u w:val="single"/>
        </w:rPr>
      </w:pPr>
    </w:p>
    <w:p w14:paraId="111882F4" w14:textId="4C9CF402" w:rsidR="00D300C0" w:rsidRPr="006B2976" w:rsidRDefault="00D300C0" w:rsidP="00785AC0">
      <w:pPr>
        <w:spacing w:after="0" w:line="240" w:lineRule="auto"/>
        <w:rPr>
          <w:rFonts w:ascii="Arial" w:eastAsia="Calibri" w:hAnsi="Arial" w:cs="Arial"/>
        </w:rPr>
      </w:pPr>
      <w:r w:rsidRPr="006B2976">
        <w:rPr>
          <w:rFonts w:ascii="Arial" w:eastAsia="Calibri" w:hAnsi="Arial" w:cs="Arial"/>
        </w:rPr>
        <w:t xml:space="preserve">Expérience 4 : </w:t>
      </w:r>
      <w:hyperlink r:id="rId41" w:history="1">
        <w:r w:rsidRPr="006B2976">
          <w:rPr>
            <w:rStyle w:val="Lienhypertexte"/>
            <w:rFonts w:ascii="Arial" w:eastAsia="Calibri" w:hAnsi="Arial" w:cs="Arial"/>
            <w:color w:val="auto"/>
          </w:rPr>
          <w:t>https://www.youtube.com/watch?v=gNa0zjtGmN8</w:t>
        </w:r>
      </w:hyperlink>
      <w:r w:rsidR="00785AC0" w:rsidRPr="00785AC0">
        <w:rPr>
          <w:noProof/>
          <w:lang w:eastAsia="fr-FR"/>
        </w:rPr>
        <w:t xml:space="preserve"> </w:t>
      </w:r>
    </w:p>
    <w:p w14:paraId="1B6DDADA" w14:textId="37352CC4" w:rsidR="00D300C0" w:rsidRDefault="00D300C0" w:rsidP="00777427">
      <w:pPr>
        <w:spacing w:after="0" w:line="240" w:lineRule="auto"/>
        <w:rPr>
          <w:rFonts w:ascii="Arial" w:eastAsia="Calibri" w:hAnsi="Arial" w:cs="Arial"/>
        </w:rPr>
      </w:pPr>
    </w:p>
    <w:p w14:paraId="0E03301A" w14:textId="77777777" w:rsidR="00785AC0" w:rsidRPr="00D300C0" w:rsidRDefault="00785AC0" w:rsidP="00777427">
      <w:pPr>
        <w:spacing w:after="0" w:line="240" w:lineRule="auto"/>
        <w:rPr>
          <w:rFonts w:ascii="Arial" w:eastAsia="Calibri" w:hAnsi="Arial" w:cs="Arial"/>
        </w:rPr>
      </w:pPr>
    </w:p>
    <w:p w14:paraId="009F7E76" w14:textId="736D9D69" w:rsidR="00D300C0" w:rsidRDefault="00D300C0" w:rsidP="00777427">
      <w:pPr>
        <w:spacing w:after="0" w:line="240" w:lineRule="auto"/>
        <w:rPr>
          <w:rFonts w:ascii="Comic Sans MS" w:eastAsia="Calibri" w:hAnsi="Comic Sans MS" w:cs="Times New Roman"/>
          <w:sz w:val="20"/>
          <w:szCs w:val="20"/>
          <w:u w:val="single"/>
        </w:rPr>
      </w:pPr>
    </w:p>
    <w:p w14:paraId="79923A22" w14:textId="0E6FD5E6" w:rsidR="006B2976" w:rsidRDefault="006B2976" w:rsidP="00777427">
      <w:pPr>
        <w:spacing w:after="0" w:line="240" w:lineRule="auto"/>
        <w:rPr>
          <w:rFonts w:ascii="Arial" w:eastAsia="Calibri" w:hAnsi="Arial" w:cs="Arial"/>
        </w:rPr>
      </w:pPr>
      <w:r>
        <w:rPr>
          <w:rFonts w:ascii="Arial" w:eastAsia="Calibri" w:hAnsi="Arial" w:cs="Arial"/>
        </w:rPr>
        <w:t>Visualiser les différentes vidéos du document 2 afin d’</w:t>
      </w:r>
      <w:r w:rsidRPr="006B2976">
        <w:rPr>
          <w:rFonts w:ascii="Arial" w:eastAsia="Calibri" w:hAnsi="Arial" w:cs="Arial"/>
        </w:rPr>
        <w:t xml:space="preserve">observer les </w:t>
      </w:r>
      <w:r>
        <w:rPr>
          <w:rFonts w:ascii="Arial" w:eastAsia="Calibri" w:hAnsi="Arial" w:cs="Arial"/>
        </w:rPr>
        <w:t>expériences réalisées.</w:t>
      </w:r>
    </w:p>
    <w:p w14:paraId="07759435" w14:textId="77777777" w:rsidR="00785AC0" w:rsidRDefault="00785AC0" w:rsidP="00777427">
      <w:pPr>
        <w:spacing w:after="0" w:line="240" w:lineRule="auto"/>
        <w:rPr>
          <w:rFonts w:ascii="Arial" w:eastAsia="Calibri" w:hAnsi="Arial" w:cs="Arial"/>
        </w:rPr>
      </w:pPr>
    </w:p>
    <w:p w14:paraId="747DA689" w14:textId="44C370F9" w:rsidR="006B2976" w:rsidRDefault="006B2976" w:rsidP="00777427">
      <w:pPr>
        <w:spacing w:after="0" w:line="240" w:lineRule="auto"/>
        <w:rPr>
          <w:rFonts w:ascii="Arial" w:eastAsia="Calibri" w:hAnsi="Arial" w:cs="Arial"/>
        </w:rPr>
      </w:pPr>
      <w:r w:rsidRPr="006B2976">
        <w:rPr>
          <w:rFonts w:ascii="Arial" w:eastAsia="Calibri" w:hAnsi="Arial" w:cs="Arial"/>
        </w:rPr>
        <w:t xml:space="preserve">Pour </w:t>
      </w:r>
      <w:r w:rsidR="00D605B2" w:rsidRPr="006B2976">
        <w:rPr>
          <w:rFonts w:ascii="Arial" w:eastAsia="Calibri" w:hAnsi="Arial" w:cs="Arial"/>
        </w:rPr>
        <w:t>chaque</w:t>
      </w:r>
      <w:r w:rsidRPr="006B2976">
        <w:rPr>
          <w:rFonts w:ascii="Arial" w:eastAsia="Calibri" w:hAnsi="Arial" w:cs="Arial"/>
        </w:rPr>
        <w:t xml:space="preserve"> </w:t>
      </w:r>
      <w:r w:rsidR="00785AC0" w:rsidRPr="006B2976">
        <w:rPr>
          <w:rFonts w:ascii="Arial" w:eastAsia="Calibri" w:hAnsi="Arial" w:cs="Arial"/>
        </w:rPr>
        <w:t>expérience</w:t>
      </w:r>
      <w:r w:rsidRPr="006B2976">
        <w:rPr>
          <w:rFonts w:ascii="Arial" w:eastAsia="Calibri" w:hAnsi="Arial" w:cs="Arial"/>
        </w:rPr>
        <w:t xml:space="preserve"> : </w:t>
      </w:r>
    </w:p>
    <w:p w14:paraId="18D1D162" w14:textId="77777777" w:rsidR="00785AC0" w:rsidRPr="006B2976" w:rsidRDefault="00785AC0" w:rsidP="00777427">
      <w:pPr>
        <w:spacing w:after="0" w:line="240" w:lineRule="auto"/>
        <w:rPr>
          <w:rFonts w:ascii="Arial" w:eastAsia="Calibri" w:hAnsi="Arial" w:cs="Arial"/>
        </w:rPr>
      </w:pPr>
    </w:p>
    <w:p w14:paraId="0551BB31" w14:textId="665A5930" w:rsidR="006B2976" w:rsidRPr="00785AC0" w:rsidRDefault="006B2976" w:rsidP="00997E97">
      <w:pPr>
        <w:pStyle w:val="Paragraphedeliste"/>
        <w:numPr>
          <w:ilvl w:val="0"/>
          <w:numId w:val="37"/>
        </w:numPr>
        <w:spacing w:after="0"/>
        <w:ind w:left="426" w:hanging="426"/>
        <w:jc w:val="both"/>
        <w:rPr>
          <w:rFonts w:ascii="Arial" w:eastAsia="Calibri" w:hAnsi="Arial" w:cs="Arial"/>
        </w:rPr>
      </w:pPr>
      <w:r w:rsidRPr="00785AC0">
        <w:rPr>
          <w:rFonts w:ascii="Arial" w:eastAsia="Calibri" w:hAnsi="Arial" w:cs="Arial"/>
        </w:rPr>
        <w:t>D</w:t>
      </w:r>
      <w:r w:rsidR="00785AC0" w:rsidRPr="00785AC0">
        <w:rPr>
          <w:rFonts w:ascii="Arial" w:eastAsia="Calibri" w:hAnsi="Arial" w:cs="Arial"/>
        </w:rPr>
        <w:t>écrire</w:t>
      </w:r>
      <w:r w:rsidRPr="00785AC0">
        <w:rPr>
          <w:rFonts w:ascii="Arial" w:eastAsia="Calibri" w:hAnsi="Arial" w:cs="Arial"/>
        </w:rPr>
        <w:t xml:space="preserve"> </w:t>
      </w:r>
      <w:r w:rsidR="00785AC0" w:rsidRPr="00785AC0">
        <w:rPr>
          <w:rFonts w:ascii="Arial" w:eastAsia="Calibri" w:hAnsi="Arial" w:cs="Arial"/>
        </w:rPr>
        <w:t>l’expérience</w:t>
      </w:r>
      <w:r w:rsidRPr="00785AC0">
        <w:rPr>
          <w:rFonts w:ascii="Arial" w:eastAsia="Calibri" w:hAnsi="Arial" w:cs="Arial"/>
        </w:rPr>
        <w:t xml:space="preserve"> et noter vos </w:t>
      </w:r>
      <w:r w:rsidR="00785AC0" w:rsidRPr="00785AC0">
        <w:rPr>
          <w:rFonts w:ascii="Arial" w:eastAsia="Calibri" w:hAnsi="Arial" w:cs="Arial"/>
        </w:rPr>
        <w:t>observations</w:t>
      </w:r>
      <w:r w:rsidRPr="00785AC0">
        <w:rPr>
          <w:rFonts w:ascii="Arial" w:eastAsia="Calibri" w:hAnsi="Arial" w:cs="Arial"/>
        </w:rPr>
        <w:t> ;</w:t>
      </w:r>
    </w:p>
    <w:p w14:paraId="79677D77" w14:textId="3D9648C1" w:rsidR="006B2976" w:rsidRDefault="00785AC0" w:rsidP="00997E97">
      <w:pPr>
        <w:pStyle w:val="Paragraphedeliste"/>
        <w:numPr>
          <w:ilvl w:val="0"/>
          <w:numId w:val="37"/>
        </w:numPr>
        <w:spacing w:after="0"/>
        <w:ind w:left="426" w:hanging="426"/>
        <w:jc w:val="both"/>
        <w:rPr>
          <w:rFonts w:ascii="Arial" w:eastAsia="Calibri" w:hAnsi="Arial" w:cs="Arial"/>
        </w:rPr>
      </w:pPr>
      <w:r>
        <w:rPr>
          <w:rFonts w:ascii="Arial" w:eastAsia="Calibri" w:hAnsi="Arial" w:cs="Arial"/>
        </w:rPr>
        <w:t>Indiquer le mode de transfert thermique illustré par l’expérience ;</w:t>
      </w:r>
    </w:p>
    <w:p w14:paraId="1FB256C5" w14:textId="49C0E26F" w:rsidR="00785AC0" w:rsidRPr="00785AC0" w:rsidRDefault="00785AC0" w:rsidP="00997E97">
      <w:pPr>
        <w:pStyle w:val="Paragraphedeliste"/>
        <w:numPr>
          <w:ilvl w:val="0"/>
          <w:numId w:val="37"/>
        </w:numPr>
        <w:spacing w:after="0"/>
        <w:ind w:left="426" w:hanging="426"/>
        <w:jc w:val="both"/>
        <w:rPr>
          <w:rFonts w:ascii="Arial" w:eastAsia="Calibri" w:hAnsi="Arial" w:cs="Arial"/>
        </w:rPr>
      </w:pPr>
      <w:r>
        <w:rPr>
          <w:rFonts w:ascii="Arial" w:eastAsia="Calibri" w:hAnsi="Arial" w:cs="Arial"/>
        </w:rPr>
        <w:t>Donner des exemples de situations dans lesquelles ces différents modes de transfert interviennent.</w:t>
      </w:r>
    </w:p>
    <w:p w14:paraId="716AC7EC" w14:textId="77777777" w:rsidR="006B2976" w:rsidRDefault="006B2976" w:rsidP="00777427">
      <w:pPr>
        <w:spacing w:after="0" w:line="240" w:lineRule="auto"/>
        <w:rPr>
          <w:rFonts w:ascii="Arial" w:eastAsia="Calibri" w:hAnsi="Arial" w:cs="Arial"/>
          <w:b/>
          <w:bCs/>
        </w:rPr>
      </w:pPr>
    </w:p>
    <w:p w14:paraId="4DF2E5CD" w14:textId="77777777" w:rsidR="00777427" w:rsidRDefault="00777427" w:rsidP="00777427">
      <w:pPr>
        <w:jc w:val="center"/>
        <w:rPr>
          <w:rFonts w:ascii="Comic Sans MS" w:hAnsi="Comic Sans MS"/>
          <w:sz w:val="20"/>
          <w:szCs w:val="20"/>
        </w:rPr>
      </w:pPr>
    </w:p>
    <w:p w14:paraId="7AA86A20" w14:textId="5DC6BD07" w:rsidR="00A90589" w:rsidRDefault="00A90589" w:rsidP="00305BE6">
      <w:pPr>
        <w:ind w:left="426" w:hanging="426"/>
        <w:jc w:val="both"/>
        <w:rPr>
          <w:rFonts w:ascii="Arial" w:eastAsiaTheme="minorEastAsia" w:hAnsi="Arial" w:cs="Arial"/>
          <w:iCs/>
          <w:color w:val="0070C0"/>
          <w:sz w:val="24"/>
          <w:szCs w:val="24"/>
        </w:rPr>
      </w:pPr>
    </w:p>
    <w:p w14:paraId="2C4E965A" w14:textId="5DEAC83F" w:rsidR="003F1EC9" w:rsidRDefault="003F1EC9" w:rsidP="00305BE6">
      <w:pPr>
        <w:ind w:left="426" w:hanging="426"/>
        <w:jc w:val="both"/>
        <w:rPr>
          <w:rFonts w:ascii="Arial" w:eastAsiaTheme="minorEastAsia" w:hAnsi="Arial" w:cs="Arial"/>
          <w:iCs/>
          <w:color w:val="0070C0"/>
          <w:sz w:val="24"/>
          <w:szCs w:val="24"/>
        </w:rPr>
      </w:pPr>
    </w:p>
    <w:p w14:paraId="1310F2A7" w14:textId="0C39BB60" w:rsidR="003F1EC9" w:rsidRDefault="003F1EC9" w:rsidP="00305BE6">
      <w:pPr>
        <w:ind w:left="426" w:hanging="426"/>
        <w:jc w:val="both"/>
        <w:rPr>
          <w:rFonts w:ascii="Arial" w:eastAsiaTheme="minorEastAsia" w:hAnsi="Arial" w:cs="Arial"/>
          <w:iCs/>
          <w:color w:val="0070C0"/>
          <w:sz w:val="24"/>
          <w:szCs w:val="24"/>
        </w:rPr>
      </w:pPr>
    </w:p>
    <w:p w14:paraId="1DD60906" w14:textId="3724F908" w:rsidR="003F1EC9" w:rsidRDefault="003F1EC9" w:rsidP="00305BE6">
      <w:pPr>
        <w:ind w:left="426" w:hanging="426"/>
        <w:jc w:val="both"/>
        <w:rPr>
          <w:rFonts w:ascii="Arial" w:eastAsiaTheme="minorEastAsia" w:hAnsi="Arial" w:cs="Arial"/>
          <w:iCs/>
          <w:color w:val="0070C0"/>
          <w:sz w:val="24"/>
          <w:szCs w:val="24"/>
        </w:rPr>
      </w:pPr>
    </w:p>
    <w:p w14:paraId="64D5DE4F" w14:textId="7EB873EE" w:rsidR="003F1EC9" w:rsidRDefault="003F1EC9" w:rsidP="003F1EC9">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contextualSpacing/>
        <w:jc w:val="center"/>
        <w:rPr>
          <w:rFonts w:ascii="Arial" w:eastAsia="Calibri" w:hAnsi="Arial" w:cs="Arial"/>
          <w:b/>
        </w:rPr>
      </w:pPr>
      <w:r w:rsidRPr="00777427">
        <w:rPr>
          <w:rFonts w:ascii="Arial" w:eastAsia="Calibri" w:hAnsi="Arial" w:cs="Arial"/>
          <w:b/>
        </w:rPr>
        <w:lastRenderedPageBreak/>
        <w:t xml:space="preserve">Activité 3 : </w:t>
      </w:r>
      <w:r>
        <w:rPr>
          <w:rFonts w:ascii="Arial" w:eastAsia="Calibri" w:hAnsi="Arial" w:cs="Arial"/>
          <w:b/>
        </w:rPr>
        <w:t>Quels sont le</w:t>
      </w:r>
      <w:r w:rsidRPr="00777427">
        <w:rPr>
          <w:rFonts w:ascii="Arial" w:eastAsia="Calibri" w:hAnsi="Arial" w:cs="Arial"/>
          <w:b/>
        </w:rPr>
        <w:t>s différents modes de transferts d’énergie thermique</w:t>
      </w:r>
      <w:r>
        <w:rPr>
          <w:rFonts w:ascii="Arial" w:eastAsia="Calibri" w:hAnsi="Arial" w:cs="Arial"/>
          <w:b/>
        </w:rPr>
        <w:t> ?</w:t>
      </w:r>
    </w:p>
    <w:p w14:paraId="0544800E" w14:textId="5ACAF144" w:rsidR="003F1EC9" w:rsidRPr="003F1EC9" w:rsidRDefault="00F658DF" w:rsidP="003F1EC9">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contextualSpacing/>
        <w:jc w:val="center"/>
        <w:rPr>
          <w:rFonts w:ascii="Arial" w:eastAsia="Calibri" w:hAnsi="Arial" w:cs="Arial"/>
          <w:b/>
          <w:color w:val="0070C0"/>
        </w:rPr>
      </w:pPr>
      <w:r w:rsidRPr="003F1EC9">
        <w:rPr>
          <w:rFonts w:ascii="Arial" w:eastAsia="Calibri" w:hAnsi="Arial" w:cs="Arial"/>
          <w:b/>
          <w:color w:val="0070C0"/>
        </w:rPr>
        <w:t>Éléments</w:t>
      </w:r>
      <w:r w:rsidR="003F1EC9" w:rsidRPr="003F1EC9">
        <w:rPr>
          <w:rFonts w:ascii="Arial" w:eastAsia="Calibri" w:hAnsi="Arial" w:cs="Arial"/>
          <w:b/>
          <w:color w:val="0070C0"/>
        </w:rPr>
        <w:t xml:space="preserve"> de correction</w:t>
      </w:r>
    </w:p>
    <w:p w14:paraId="7BBE69CB" w14:textId="77777777" w:rsidR="003F1EC9" w:rsidRDefault="003F1EC9" w:rsidP="003F1EC9">
      <w:pPr>
        <w:spacing w:after="0" w:line="240" w:lineRule="auto"/>
        <w:rPr>
          <w:rFonts w:ascii="Comic Sans MS" w:eastAsia="Calibri" w:hAnsi="Comic Sans MS" w:cs="Times New Roman"/>
          <w:sz w:val="20"/>
          <w:szCs w:val="20"/>
          <w:u w:val="single"/>
        </w:rPr>
      </w:pPr>
    </w:p>
    <w:p w14:paraId="7811C37F" w14:textId="5C85C749" w:rsidR="00785AC0" w:rsidRDefault="00785AC0" w:rsidP="003F1EC9">
      <w:pPr>
        <w:spacing w:after="0" w:line="240" w:lineRule="auto"/>
        <w:rPr>
          <w:rFonts w:ascii="Arial" w:eastAsia="Calibri" w:hAnsi="Arial" w:cs="Arial"/>
          <w:b/>
          <w:bCs/>
        </w:rPr>
      </w:pPr>
      <w:r w:rsidRPr="00D300C0">
        <w:rPr>
          <w:rFonts w:ascii="Arial" w:eastAsia="Calibri" w:hAnsi="Arial" w:cs="Arial"/>
        </w:rPr>
        <w:t>Expérience 1 :</w:t>
      </w:r>
    </w:p>
    <w:p w14:paraId="7E796651" w14:textId="277E892A" w:rsidR="00785AC0" w:rsidRDefault="00785AC0" w:rsidP="00785AC0">
      <w:pPr>
        <w:pStyle w:val="Paragraphedeliste"/>
        <w:spacing w:after="0" w:line="240" w:lineRule="auto"/>
        <w:ind w:left="0"/>
        <w:rPr>
          <w:rFonts w:ascii="Arial" w:eastAsia="Calibri" w:hAnsi="Arial" w:cs="Arial"/>
          <w:color w:val="0070C0"/>
        </w:rPr>
      </w:pPr>
      <w:r w:rsidRPr="00FC2BE2">
        <w:rPr>
          <w:rFonts w:ascii="Arial" w:eastAsia="Calibri" w:hAnsi="Arial" w:cs="Arial"/>
          <w:color w:val="0070C0"/>
        </w:rPr>
        <w:t>On observe la cire fondre au fur et à mesure que la barre métallique chauffe.</w:t>
      </w:r>
    </w:p>
    <w:p w14:paraId="3C60DF62" w14:textId="2C8EB250" w:rsidR="00785AC0" w:rsidRDefault="00785AC0" w:rsidP="00785AC0">
      <w:pPr>
        <w:pStyle w:val="Paragraphedeliste"/>
        <w:spacing w:after="0" w:line="240" w:lineRule="auto"/>
        <w:ind w:left="0"/>
        <w:rPr>
          <w:rFonts w:ascii="Arial" w:eastAsia="Calibri" w:hAnsi="Arial" w:cs="Arial"/>
          <w:color w:val="0070C0"/>
        </w:rPr>
      </w:pPr>
      <w:r>
        <w:rPr>
          <w:rFonts w:ascii="Arial" w:eastAsia="Calibri" w:hAnsi="Arial" w:cs="Arial"/>
          <w:color w:val="0070C0"/>
        </w:rPr>
        <w:t>Le mode de transfert thermique est la conduction.</w:t>
      </w:r>
    </w:p>
    <w:p w14:paraId="32E4B070" w14:textId="77777777" w:rsidR="00785AC0" w:rsidRDefault="00785AC0" w:rsidP="00785AC0">
      <w:pPr>
        <w:spacing w:after="0" w:line="240" w:lineRule="auto"/>
        <w:rPr>
          <w:rFonts w:ascii="Arial" w:eastAsia="Calibri" w:hAnsi="Arial" w:cs="Arial"/>
        </w:rPr>
      </w:pPr>
    </w:p>
    <w:p w14:paraId="438A47D4" w14:textId="3CDEDF9C" w:rsidR="00785AC0" w:rsidRDefault="00785AC0" w:rsidP="00785AC0">
      <w:pPr>
        <w:spacing w:after="0" w:line="240" w:lineRule="auto"/>
        <w:rPr>
          <w:rFonts w:ascii="Arial" w:eastAsia="Calibri" w:hAnsi="Arial" w:cs="Arial"/>
          <w:b/>
          <w:bCs/>
        </w:rPr>
      </w:pPr>
      <w:r w:rsidRPr="00D300C0">
        <w:rPr>
          <w:rFonts w:ascii="Arial" w:eastAsia="Calibri" w:hAnsi="Arial" w:cs="Arial"/>
        </w:rPr>
        <w:t xml:space="preserve">Expérience </w:t>
      </w:r>
      <w:r>
        <w:rPr>
          <w:rFonts w:ascii="Arial" w:eastAsia="Calibri" w:hAnsi="Arial" w:cs="Arial"/>
        </w:rPr>
        <w:t>3</w:t>
      </w:r>
      <w:r w:rsidRPr="00D300C0">
        <w:rPr>
          <w:rFonts w:ascii="Arial" w:eastAsia="Calibri" w:hAnsi="Arial" w:cs="Arial"/>
        </w:rPr>
        <w:t> :</w:t>
      </w:r>
    </w:p>
    <w:p w14:paraId="1088251E" w14:textId="77777777" w:rsidR="00785AC0" w:rsidRPr="00FC2BE2" w:rsidRDefault="00785AC0" w:rsidP="00785AC0">
      <w:pPr>
        <w:pStyle w:val="Paragraphedeliste"/>
        <w:spacing w:after="0" w:line="240" w:lineRule="auto"/>
        <w:ind w:left="0"/>
        <w:rPr>
          <w:rFonts w:ascii="Arial" w:eastAsia="Calibri" w:hAnsi="Arial" w:cs="Arial"/>
          <w:color w:val="0070C0"/>
        </w:rPr>
      </w:pPr>
      <w:r>
        <w:rPr>
          <w:rFonts w:ascii="Arial" w:eastAsia="Calibri" w:hAnsi="Arial" w:cs="Arial"/>
          <w:color w:val="0070C0"/>
        </w:rPr>
        <w:t>Selon le matériau de la barre, la chaleur se propage plus ou moins rapidement, la conductivité thermique des différents métaux n’est pas la même.</w:t>
      </w:r>
    </w:p>
    <w:p w14:paraId="3EB7CE71" w14:textId="77777777" w:rsidR="00785AC0" w:rsidRDefault="00785AC0" w:rsidP="00785AC0">
      <w:pPr>
        <w:pStyle w:val="Paragraphedeliste"/>
        <w:spacing w:after="0" w:line="240" w:lineRule="auto"/>
        <w:ind w:left="0"/>
        <w:rPr>
          <w:rFonts w:ascii="Arial" w:eastAsia="Calibri" w:hAnsi="Arial" w:cs="Arial"/>
          <w:color w:val="0070C0"/>
        </w:rPr>
      </w:pPr>
      <w:r>
        <w:rPr>
          <w:rFonts w:ascii="Arial" w:eastAsia="Calibri" w:hAnsi="Arial" w:cs="Arial"/>
          <w:color w:val="0070C0"/>
        </w:rPr>
        <w:t>Le mode de transfert thermique est la conduction.</w:t>
      </w:r>
    </w:p>
    <w:p w14:paraId="52848E37" w14:textId="77777777" w:rsidR="00785AC0" w:rsidRDefault="00785AC0" w:rsidP="00785AC0">
      <w:pPr>
        <w:pStyle w:val="Paragraphedeliste"/>
        <w:spacing w:after="0" w:line="240" w:lineRule="auto"/>
        <w:ind w:left="426"/>
        <w:rPr>
          <w:rFonts w:ascii="Arial" w:eastAsia="Calibri" w:hAnsi="Arial" w:cs="Arial"/>
          <w:color w:val="0070C0"/>
        </w:rPr>
      </w:pPr>
    </w:p>
    <w:p w14:paraId="135F0B12" w14:textId="40387F9D" w:rsidR="00785AC0" w:rsidRPr="00FC2BE2" w:rsidRDefault="00785AC0" w:rsidP="00785AC0">
      <w:pPr>
        <w:pStyle w:val="Paragraphedeliste"/>
        <w:spacing w:after="0" w:line="240" w:lineRule="auto"/>
        <w:ind w:left="0"/>
        <w:rPr>
          <w:rFonts w:ascii="Arial" w:eastAsia="Calibri" w:hAnsi="Arial" w:cs="Arial"/>
          <w:color w:val="0070C0"/>
        </w:rPr>
      </w:pPr>
      <w:r w:rsidRPr="00FC2BE2">
        <w:rPr>
          <w:rFonts w:ascii="Arial" w:eastAsia="Calibri" w:hAnsi="Arial" w:cs="Arial"/>
          <w:color w:val="0070C0"/>
        </w:rPr>
        <w:t>L</w:t>
      </w:r>
      <w:r>
        <w:rPr>
          <w:rFonts w:ascii="Arial" w:eastAsia="Calibri" w:hAnsi="Arial" w:cs="Arial"/>
          <w:color w:val="0070C0"/>
        </w:rPr>
        <w:t>a</w:t>
      </w:r>
      <w:r w:rsidRPr="00FC2BE2">
        <w:rPr>
          <w:rFonts w:ascii="Arial" w:eastAsia="Calibri" w:hAnsi="Arial" w:cs="Arial"/>
          <w:color w:val="0070C0"/>
        </w:rPr>
        <w:t xml:space="preserve"> conduction se pr</w:t>
      </w:r>
      <w:r>
        <w:rPr>
          <w:rFonts w:ascii="Arial" w:eastAsia="Calibri" w:hAnsi="Arial" w:cs="Arial"/>
          <w:color w:val="0070C0"/>
        </w:rPr>
        <w:t>o</w:t>
      </w:r>
      <w:r w:rsidRPr="00FC2BE2">
        <w:rPr>
          <w:rFonts w:ascii="Arial" w:eastAsia="Calibri" w:hAnsi="Arial" w:cs="Arial"/>
          <w:color w:val="0070C0"/>
        </w:rPr>
        <w:t>duit généralement dans les</w:t>
      </w:r>
      <w:r>
        <w:rPr>
          <w:rFonts w:ascii="Arial" w:eastAsia="Calibri" w:hAnsi="Arial" w:cs="Arial"/>
          <w:color w:val="0070C0"/>
        </w:rPr>
        <w:t xml:space="preserve"> </w:t>
      </w:r>
      <w:r w:rsidRPr="00FC2BE2">
        <w:rPr>
          <w:rFonts w:ascii="Arial" w:eastAsia="Calibri" w:hAnsi="Arial" w:cs="Arial"/>
          <w:color w:val="0070C0"/>
        </w:rPr>
        <w:t>solides.</w:t>
      </w:r>
      <w:r>
        <w:rPr>
          <w:rFonts w:ascii="Arial" w:eastAsia="Calibri" w:hAnsi="Arial" w:cs="Arial"/>
          <w:color w:val="0070C0"/>
        </w:rPr>
        <w:t xml:space="preserve"> Exemples : cuillère dans un liquide chaud ; plaque électrique qui chauffe casserole …</w:t>
      </w:r>
    </w:p>
    <w:p w14:paraId="7BC638AE" w14:textId="2C778F02" w:rsidR="00785AC0" w:rsidRDefault="00785AC0" w:rsidP="003F1EC9">
      <w:pPr>
        <w:spacing w:after="0" w:line="240" w:lineRule="auto"/>
        <w:rPr>
          <w:rFonts w:ascii="Arial" w:eastAsia="Calibri" w:hAnsi="Arial" w:cs="Arial"/>
          <w:b/>
          <w:bCs/>
        </w:rPr>
      </w:pPr>
    </w:p>
    <w:p w14:paraId="5AE80BB6" w14:textId="664D9BA3" w:rsidR="00785AC0" w:rsidRDefault="00785AC0" w:rsidP="00785AC0">
      <w:pPr>
        <w:spacing w:after="0" w:line="240" w:lineRule="auto"/>
        <w:rPr>
          <w:rFonts w:ascii="Arial" w:eastAsia="Calibri" w:hAnsi="Arial" w:cs="Arial"/>
          <w:b/>
          <w:bCs/>
        </w:rPr>
      </w:pPr>
      <w:r w:rsidRPr="00D300C0">
        <w:rPr>
          <w:rFonts w:ascii="Arial" w:eastAsia="Calibri" w:hAnsi="Arial" w:cs="Arial"/>
        </w:rPr>
        <w:t xml:space="preserve">Expérience </w:t>
      </w:r>
      <w:r>
        <w:rPr>
          <w:rFonts w:ascii="Arial" w:eastAsia="Calibri" w:hAnsi="Arial" w:cs="Arial"/>
        </w:rPr>
        <w:t>2</w:t>
      </w:r>
      <w:r w:rsidRPr="00D300C0">
        <w:rPr>
          <w:rFonts w:ascii="Arial" w:eastAsia="Calibri" w:hAnsi="Arial" w:cs="Arial"/>
        </w:rPr>
        <w:t> :</w:t>
      </w:r>
    </w:p>
    <w:p w14:paraId="01B5FDEC" w14:textId="774227B1" w:rsidR="00785AC0" w:rsidRPr="004506B1" w:rsidRDefault="00785AC0" w:rsidP="003F1EC9">
      <w:pPr>
        <w:spacing w:after="0" w:line="240" w:lineRule="auto"/>
        <w:rPr>
          <w:rFonts w:ascii="Arial" w:eastAsia="Calibri" w:hAnsi="Arial" w:cs="Arial"/>
          <w:color w:val="0070C0"/>
        </w:rPr>
      </w:pPr>
      <w:r w:rsidRPr="004506B1">
        <w:rPr>
          <w:rFonts w:ascii="Arial" w:eastAsia="Calibri" w:hAnsi="Arial" w:cs="Arial"/>
          <w:color w:val="0070C0"/>
        </w:rPr>
        <w:t xml:space="preserve">On mélange de l’eau et du permanganate de potassium. Le ballon est chauffé. </w:t>
      </w:r>
    </w:p>
    <w:p w14:paraId="2CCEFC60" w14:textId="496C536C" w:rsidR="004506B1" w:rsidRPr="004506B1" w:rsidRDefault="00785AC0" w:rsidP="003F1EC9">
      <w:pPr>
        <w:spacing w:after="0" w:line="240" w:lineRule="auto"/>
        <w:rPr>
          <w:rFonts w:ascii="Arial" w:eastAsia="Calibri" w:hAnsi="Arial" w:cs="Arial"/>
          <w:color w:val="0070C0"/>
        </w:rPr>
      </w:pPr>
      <w:r w:rsidRPr="004506B1">
        <w:rPr>
          <w:rFonts w:ascii="Arial" w:eastAsia="Calibri" w:hAnsi="Arial" w:cs="Arial"/>
          <w:color w:val="0070C0"/>
        </w:rPr>
        <w:t xml:space="preserve">On observe </w:t>
      </w:r>
      <w:r w:rsidR="004506B1" w:rsidRPr="004506B1">
        <w:rPr>
          <w:rFonts w:ascii="Arial" w:eastAsia="Calibri" w:hAnsi="Arial" w:cs="Arial"/>
          <w:color w:val="0070C0"/>
        </w:rPr>
        <w:t>des mouvements d’eau : l’eau chaude monte entrainant le permanganate de potassium qui se dissout.</w:t>
      </w:r>
    </w:p>
    <w:p w14:paraId="04EFB895" w14:textId="74BC4906" w:rsidR="004506B1" w:rsidRDefault="004506B1" w:rsidP="004506B1">
      <w:pPr>
        <w:pStyle w:val="Paragraphedeliste"/>
        <w:ind w:left="142" w:hanging="142"/>
        <w:rPr>
          <w:rFonts w:ascii="Arial" w:eastAsia="Calibri" w:hAnsi="Arial" w:cs="Arial"/>
          <w:color w:val="0070C0"/>
        </w:rPr>
      </w:pPr>
      <w:r w:rsidRPr="003F1EC9">
        <w:rPr>
          <w:rFonts w:ascii="Arial" w:eastAsia="Calibri" w:hAnsi="Arial" w:cs="Arial"/>
          <w:color w:val="0070C0"/>
        </w:rPr>
        <w:t>Ce mode de transfert se nomme convection.</w:t>
      </w:r>
    </w:p>
    <w:p w14:paraId="1D827D52" w14:textId="77777777" w:rsidR="004506B1" w:rsidRDefault="004506B1" w:rsidP="004506B1">
      <w:pPr>
        <w:pStyle w:val="Paragraphedeliste"/>
        <w:tabs>
          <w:tab w:val="left" w:pos="0"/>
        </w:tabs>
        <w:spacing w:after="0" w:line="240" w:lineRule="auto"/>
        <w:ind w:left="0"/>
        <w:jc w:val="both"/>
        <w:rPr>
          <w:rFonts w:ascii="Arial" w:hAnsi="Arial" w:cs="Arial"/>
          <w:color w:val="0070C0"/>
        </w:rPr>
      </w:pPr>
      <w:r w:rsidRPr="0058536A">
        <w:rPr>
          <w:rFonts w:ascii="Arial" w:eastAsia="Calibri" w:hAnsi="Arial" w:cs="Arial"/>
          <w:color w:val="0070C0"/>
        </w:rPr>
        <w:t xml:space="preserve">La convection intervient dans les fluides. </w:t>
      </w:r>
      <w:r>
        <w:rPr>
          <w:rFonts w:ascii="Arial" w:eastAsia="Calibri" w:hAnsi="Arial" w:cs="Arial"/>
          <w:color w:val="0070C0"/>
        </w:rPr>
        <w:t>Exemples </w:t>
      </w:r>
      <w:r w:rsidRPr="0058536A">
        <w:rPr>
          <w:rFonts w:ascii="Arial" w:eastAsia="Calibri" w:hAnsi="Arial" w:cs="Arial"/>
          <w:color w:val="0070C0"/>
        </w:rPr>
        <w:t>:</w:t>
      </w:r>
      <w:r>
        <w:rPr>
          <w:rFonts w:ascii="Arial" w:eastAsia="Calibri" w:hAnsi="Arial" w:cs="Arial"/>
          <w:color w:val="0070C0"/>
        </w:rPr>
        <w:t xml:space="preserve"> </w:t>
      </w:r>
      <w:r w:rsidRPr="0058536A">
        <w:rPr>
          <w:rFonts w:ascii="Arial" w:hAnsi="Arial" w:cs="Arial"/>
          <w:color w:val="0070C0"/>
        </w:rPr>
        <w:t xml:space="preserve">chauffage par un </w:t>
      </w:r>
      <w:r>
        <w:rPr>
          <w:rFonts w:ascii="Arial" w:hAnsi="Arial" w:cs="Arial"/>
          <w:color w:val="0070C0"/>
        </w:rPr>
        <w:t>radiateur</w:t>
      </w:r>
      <w:r w:rsidRPr="0058536A">
        <w:rPr>
          <w:rFonts w:ascii="Arial" w:hAnsi="Arial" w:cs="Arial"/>
          <w:color w:val="0070C0"/>
        </w:rPr>
        <w:t xml:space="preserve"> électrique </w:t>
      </w:r>
      <w:r>
        <w:rPr>
          <w:rFonts w:ascii="Arial" w:hAnsi="Arial" w:cs="Arial"/>
          <w:color w:val="0070C0"/>
        </w:rPr>
        <w:t>(mouvement de l’air chaud qui monte et l’air froid qui descend) ; liquide chauffé dans une casserole ; brûleur d’une montgolfière qui réchauffe l’air ; mouvements atmosphériques …</w:t>
      </w:r>
    </w:p>
    <w:p w14:paraId="764A5A98" w14:textId="28AD74E4" w:rsidR="004506B1" w:rsidRDefault="004506B1" w:rsidP="004506B1">
      <w:pPr>
        <w:pStyle w:val="Paragraphedeliste"/>
        <w:ind w:left="142" w:hanging="142"/>
        <w:rPr>
          <w:rFonts w:ascii="Arial" w:eastAsia="Calibri" w:hAnsi="Arial" w:cs="Arial"/>
          <w:color w:val="0070C0"/>
        </w:rPr>
      </w:pPr>
    </w:p>
    <w:p w14:paraId="7D4B8075" w14:textId="77777777" w:rsidR="004506B1" w:rsidRDefault="004506B1" w:rsidP="004506B1">
      <w:pPr>
        <w:pStyle w:val="Paragraphedeliste"/>
        <w:spacing w:after="0" w:line="240" w:lineRule="auto"/>
        <w:ind w:left="0"/>
        <w:jc w:val="both"/>
        <w:rPr>
          <w:rFonts w:ascii="Arial" w:eastAsia="Calibri" w:hAnsi="Arial" w:cs="Arial"/>
        </w:rPr>
      </w:pPr>
      <w:r>
        <w:rPr>
          <w:rFonts w:ascii="Arial" w:eastAsia="Calibri" w:hAnsi="Arial" w:cs="Arial"/>
        </w:rPr>
        <w:t xml:space="preserve">Autre vidéo intéressante : </w:t>
      </w:r>
    </w:p>
    <w:p w14:paraId="548C0CD4" w14:textId="77777777" w:rsidR="004506B1" w:rsidRDefault="00B45383" w:rsidP="004506B1">
      <w:pPr>
        <w:pStyle w:val="Paragraphedeliste"/>
        <w:spacing w:after="0" w:line="240" w:lineRule="auto"/>
        <w:ind w:left="0"/>
        <w:jc w:val="both"/>
        <w:rPr>
          <w:rFonts w:ascii="Arial" w:eastAsia="Calibri" w:hAnsi="Arial" w:cs="Arial"/>
        </w:rPr>
      </w:pPr>
      <w:hyperlink r:id="rId42" w:history="1">
        <w:r w:rsidR="004506B1" w:rsidRPr="00830DFD">
          <w:rPr>
            <w:rStyle w:val="Lienhypertexte"/>
            <w:rFonts w:ascii="Arial" w:eastAsia="Calibri" w:hAnsi="Arial" w:cs="Arial"/>
          </w:rPr>
          <w:t>https://www.youtube.com/watch?v=wVaDX5La378</w:t>
        </w:r>
      </w:hyperlink>
    </w:p>
    <w:p w14:paraId="216A1244" w14:textId="488187CE" w:rsidR="004506B1" w:rsidRDefault="004506B1" w:rsidP="004506B1">
      <w:pPr>
        <w:pStyle w:val="Paragraphedeliste"/>
        <w:ind w:left="142" w:hanging="142"/>
        <w:rPr>
          <w:rFonts w:ascii="Arial" w:eastAsia="Calibri" w:hAnsi="Arial" w:cs="Arial"/>
          <w:color w:val="0070C0"/>
        </w:rPr>
      </w:pPr>
    </w:p>
    <w:p w14:paraId="3E23FC1E" w14:textId="5FC23BA3" w:rsidR="004506B1" w:rsidRDefault="004506B1" w:rsidP="004506B1">
      <w:pPr>
        <w:spacing w:after="0" w:line="240" w:lineRule="auto"/>
        <w:rPr>
          <w:rFonts w:ascii="Arial" w:eastAsia="Calibri" w:hAnsi="Arial" w:cs="Arial"/>
          <w:b/>
          <w:bCs/>
        </w:rPr>
      </w:pPr>
      <w:r w:rsidRPr="00D300C0">
        <w:rPr>
          <w:rFonts w:ascii="Arial" w:eastAsia="Calibri" w:hAnsi="Arial" w:cs="Arial"/>
        </w:rPr>
        <w:t xml:space="preserve">Expérience </w:t>
      </w:r>
      <w:r>
        <w:rPr>
          <w:rFonts w:ascii="Arial" w:eastAsia="Calibri" w:hAnsi="Arial" w:cs="Arial"/>
        </w:rPr>
        <w:t>4</w:t>
      </w:r>
      <w:r w:rsidRPr="00D300C0">
        <w:rPr>
          <w:rFonts w:ascii="Arial" w:eastAsia="Calibri" w:hAnsi="Arial" w:cs="Arial"/>
        </w:rPr>
        <w:t> :</w:t>
      </w:r>
    </w:p>
    <w:p w14:paraId="1C01D3F0" w14:textId="77777777" w:rsidR="004506B1" w:rsidRPr="00117150" w:rsidRDefault="004506B1" w:rsidP="004506B1">
      <w:pPr>
        <w:pStyle w:val="Paragraphedeliste"/>
        <w:spacing w:after="0" w:line="240" w:lineRule="auto"/>
        <w:ind w:left="0"/>
        <w:rPr>
          <w:rFonts w:ascii="Arial" w:eastAsia="Calibri" w:hAnsi="Arial" w:cs="Arial"/>
          <w:color w:val="0070C0"/>
        </w:rPr>
      </w:pPr>
      <w:r w:rsidRPr="00117150">
        <w:rPr>
          <w:rFonts w:ascii="Arial" w:eastAsia="Calibri" w:hAnsi="Arial" w:cs="Arial"/>
          <w:color w:val="0070C0"/>
        </w:rPr>
        <w:t>La température est plus élevée lorsque la sonde est éclairée.</w:t>
      </w:r>
    </w:p>
    <w:p w14:paraId="33019622" w14:textId="6DE649AA" w:rsidR="004506B1" w:rsidRDefault="004506B1" w:rsidP="004506B1">
      <w:pPr>
        <w:pStyle w:val="Paragraphedeliste"/>
        <w:ind w:left="142" w:hanging="142"/>
        <w:rPr>
          <w:rFonts w:ascii="Arial" w:eastAsia="Calibri" w:hAnsi="Arial" w:cs="Arial"/>
          <w:color w:val="0070C0"/>
        </w:rPr>
      </w:pPr>
      <w:r w:rsidRPr="003F1EC9">
        <w:rPr>
          <w:rFonts w:ascii="Arial" w:eastAsia="Calibri" w:hAnsi="Arial" w:cs="Arial"/>
          <w:color w:val="0070C0"/>
        </w:rPr>
        <w:t xml:space="preserve">Ce mode de transfert se nomme </w:t>
      </w:r>
      <w:r>
        <w:rPr>
          <w:rFonts w:ascii="Arial" w:eastAsia="Calibri" w:hAnsi="Arial" w:cs="Arial"/>
          <w:color w:val="0070C0"/>
        </w:rPr>
        <w:t>rayonnement</w:t>
      </w:r>
      <w:r w:rsidRPr="003F1EC9">
        <w:rPr>
          <w:rFonts w:ascii="Arial" w:eastAsia="Calibri" w:hAnsi="Arial" w:cs="Arial"/>
          <w:color w:val="0070C0"/>
        </w:rPr>
        <w:t>.</w:t>
      </w:r>
    </w:p>
    <w:p w14:paraId="72D8D4E8" w14:textId="77777777" w:rsidR="004506B1" w:rsidRPr="00117150" w:rsidRDefault="004506B1" w:rsidP="004506B1">
      <w:pPr>
        <w:pStyle w:val="Paragraphedeliste"/>
        <w:spacing w:after="0" w:line="240" w:lineRule="auto"/>
        <w:ind w:left="0"/>
        <w:jc w:val="both"/>
        <w:rPr>
          <w:rFonts w:ascii="Arial" w:eastAsia="Calibri" w:hAnsi="Arial" w:cs="Arial"/>
          <w:color w:val="0070C0"/>
        </w:rPr>
      </w:pPr>
      <w:r w:rsidRPr="00117150">
        <w:rPr>
          <w:rFonts w:ascii="Arial" w:eastAsia="Calibri" w:hAnsi="Arial" w:cs="Arial"/>
          <w:color w:val="0070C0"/>
        </w:rPr>
        <w:t>Le rayonnement se produit dans tout milieu matériel et dans le vide. Exemples : Rayonnement du Soleil</w:t>
      </w:r>
      <w:r>
        <w:rPr>
          <w:rFonts w:ascii="Arial" w:eastAsia="Calibri" w:hAnsi="Arial" w:cs="Arial"/>
          <w:color w:val="0070C0"/>
        </w:rPr>
        <w:t xml:space="preserve"> qui chauffe l’eau d’une piscine, chauffe-eau solaire …</w:t>
      </w:r>
    </w:p>
    <w:p w14:paraId="36A4FF09" w14:textId="77777777" w:rsidR="004506B1" w:rsidRDefault="004506B1" w:rsidP="004506B1">
      <w:pPr>
        <w:pStyle w:val="Paragraphedeliste"/>
        <w:ind w:left="142" w:hanging="142"/>
        <w:rPr>
          <w:rFonts w:ascii="Arial" w:eastAsia="Calibri" w:hAnsi="Arial" w:cs="Arial"/>
          <w:color w:val="0070C0"/>
        </w:rPr>
      </w:pPr>
    </w:p>
    <w:p w14:paraId="2D14A0B7" w14:textId="60DB5F02" w:rsidR="003F1EC9" w:rsidRDefault="003F1EC9" w:rsidP="003F1EC9">
      <w:pPr>
        <w:jc w:val="center"/>
        <w:rPr>
          <w:rFonts w:ascii="Comic Sans MS" w:hAnsi="Comic Sans MS"/>
          <w:sz w:val="20"/>
          <w:szCs w:val="20"/>
        </w:rPr>
      </w:pPr>
    </w:p>
    <w:p w14:paraId="5AD8AB5D" w14:textId="4532EE3E" w:rsidR="004506B1" w:rsidRDefault="004506B1" w:rsidP="003F1EC9">
      <w:pPr>
        <w:jc w:val="center"/>
        <w:rPr>
          <w:rFonts w:ascii="Comic Sans MS" w:hAnsi="Comic Sans MS"/>
          <w:sz w:val="20"/>
          <w:szCs w:val="20"/>
        </w:rPr>
      </w:pPr>
    </w:p>
    <w:p w14:paraId="4DEAAA19" w14:textId="3E8C584D" w:rsidR="004506B1" w:rsidRDefault="004506B1" w:rsidP="003F1EC9">
      <w:pPr>
        <w:jc w:val="center"/>
        <w:rPr>
          <w:rFonts w:ascii="Comic Sans MS" w:hAnsi="Comic Sans MS"/>
          <w:sz w:val="20"/>
          <w:szCs w:val="20"/>
        </w:rPr>
      </w:pPr>
    </w:p>
    <w:p w14:paraId="292445EF" w14:textId="77777777" w:rsidR="004506B1" w:rsidRDefault="004506B1" w:rsidP="003F1EC9">
      <w:pPr>
        <w:jc w:val="center"/>
        <w:rPr>
          <w:rFonts w:ascii="Comic Sans MS" w:hAnsi="Comic Sans MS"/>
          <w:sz w:val="20"/>
          <w:szCs w:val="20"/>
        </w:rPr>
      </w:pPr>
    </w:p>
    <w:p w14:paraId="4943BD8F" w14:textId="46CBFDAE" w:rsidR="003F1EC9" w:rsidRDefault="003F1EC9" w:rsidP="00305BE6">
      <w:pPr>
        <w:ind w:left="426" w:hanging="426"/>
        <w:jc w:val="both"/>
        <w:rPr>
          <w:rFonts w:ascii="Arial" w:eastAsiaTheme="minorEastAsia" w:hAnsi="Arial" w:cs="Arial"/>
          <w:iCs/>
          <w:color w:val="0070C0"/>
          <w:sz w:val="24"/>
          <w:szCs w:val="24"/>
        </w:rPr>
      </w:pPr>
    </w:p>
    <w:p w14:paraId="1ACFC7D1" w14:textId="77777777" w:rsidR="003F1EC9" w:rsidRDefault="003F1EC9" w:rsidP="00305BE6">
      <w:pPr>
        <w:ind w:left="426" w:hanging="426"/>
        <w:jc w:val="both"/>
        <w:rPr>
          <w:rFonts w:ascii="Arial" w:eastAsiaTheme="minorEastAsia" w:hAnsi="Arial" w:cs="Arial"/>
          <w:iCs/>
          <w:color w:val="0070C0"/>
          <w:sz w:val="24"/>
          <w:szCs w:val="24"/>
        </w:rPr>
      </w:pPr>
    </w:p>
    <w:p w14:paraId="4F25D10E" w14:textId="78D1E94A" w:rsidR="00A90589" w:rsidRDefault="00A90589" w:rsidP="00305BE6">
      <w:pPr>
        <w:ind w:left="426" w:hanging="426"/>
        <w:jc w:val="both"/>
        <w:rPr>
          <w:rFonts w:ascii="Arial" w:eastAsiaTheme="minorEastAsia" w:hAnsi="Arial" w:cs="Arial"/>
          <w:iCs/>
          <w:color w:val="0070C0"/>
          <w:sz w:val="24"/>
          <w:szCs w:val="24"/>
        </w:rPr>
      </w:pPr>
    </w:p>
    <w:p w14:paraId="27EFA89B" w14:textId="4BDB0BB2" w:rsidR="00A90589" w:rsidRDefault="00A90589" w:rsidP="00305BE6">
      <w:pPr>
        <w:ind w:left="426" w:hanging="426"/>
        <w:jc w:val="both"/>
        <w:rPr>
          <w:rFonts w:ascii="Arial" w:eastAsiaTheme="minorEastAsia" w:hAnsi="Arial" w:cs="Arial"/>
          <w:iCs/>
          <w:color w:val="0070C0"/>
          <w:sz w:val="24"/>
          <w:szCs w:val="24"/>
        </w:rPr>
      </w:pPr>
    </w:p>
    <w:p w14:paraId="2D5C7C10" w14:textId="158BFB79" w:rsidR="001104E4" w:rsidRDefault="001104E4" w:rsidP="00305BE6">
      <w:pPr>
        <w:ind w:left="426" w:hanging="426"/>
        <w:jc w:val="both"/>
        <w:rPr>
          <w:rFonts w:ascii="Arial" w:eastAsiaTheme="minorEastAsia" w:hAnsi="Arial" w:cs="Arial"/>
          <w:iCs/>
          <w:color w:val="0070C0"/>
          <w:sz w:val="24"/>
          <w:szCs w:val="24"/>
        </w:rPr>
      </w:pPr>
    </w:p>
    <w:p w14:paraId="363B0B07" w14:textId="77777777" w:rsidR="00807342" w:rsidRDefault="00807342" w:rsidP="00305BE6">
      <w:pPr>
        <w:ind w:left="426" w:hanging="426"/>
        <w:jc w:val="both"/>
        <w:rPr>
          <w:rFonts w:ascii="Arial" w:eastAsiaTheme="minorEastAsia" w:hAnsi="Arial" w:cs="Arial"/>
          <w:iCs/>
          <w:color w:val="0070C0"/>
          <w:sz w:val="24"/>
          <w:szCs w:val="24"/>
        </w:rPr>
      </w:pPr>
    </w:p>
    <w:p w14:paraId="1BA07DF0" w14:textId="770C2591" w:rsidR="001104E4" w:rsidRDefault="001104E4" w:rsidP="00305BE6">
      <w:pPr>
        <w:ind w:left="426" w:hanging="426"/>
        <w:jc w:val="both"/>
        <w:rPr>
          <w:rFonts w:ascii="Arial" w:eastAsiaTheme="minorEastAsia" w:hAnsi="Arial" w:cs="Arial"/>
          <w:iCs/>
          <w:color w:val="0070C0"/>
          <w:sz w:val="24"/>
          <w:szCs w:val="24"/>
        </w:rPr>
      </w:pPr>
    </w:p>
    <w:p w14:paraId="280A3386" w14:textId="32D8FD82" w:rsidR="001104E4" w:rsidRDefault="001104E4" w:rsidP="00305BE6">
      <w:pPr>
        <w:ind w:left="426" w:hanging="426"/>
        <w:jc w:val="both"/>
        <w:rPr>
          <w:rFonts w:ascii="Arial" w:eastAsiaTheme="minorEastAsia" w:hAnsi="Arial" w:cs="Arial"/>
          <w:iCs/>
          <w:color w:val="0070C0"/>
          <w:sz w:val="24"/>
          <w:szCs w:val="24"/>
        </w:rPr>
      </w:pPr>
    </w:p>
    <w:p w14:paraId="49823E4A" w14:textId="77777777" w:rsidR="00343F31" w:rsidRDefault="00343F31" w:rsidP="00305BE6">
      <w:pPr>
        <w:ind w:left="426" w:hanging="426"/>
        <w:jc w:val="both"/>
        <w:rPr>
          <w:rFonts w:ascii="Arial" w:eastAsiaTheme="minorEastAsia" w:hAnsi="Arial" w:cs="Arial"/>
          <w:iCs/>
          <w:color w:val="0070C0"/>
          <w:sz w:val="24"/>
          <w:szCs w:val="24"/>
        </w:rPr>
      </w:pPr>
    </w:p>
    <w:p w14:paraId="45667680" w14:textId="4361DD77" w:rsidR="001104E4" w:rsidRPr="001104E4" w:rsidRDefault="001104E4" w:rsidP="00997E97">
      <w:pPr>
        <w:pStyle w:val="Paragraphedeliste"/>
        <w:widowControl w:val="0"/>
        <w:numPr>
          <w:ilvl w:val="0"/>
          <w:numId w:val="21"/>
        </w:numPr>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highlight w:val="cyan"/>
          <w:lang w:eastAsia="ja-JP" w:bidi="fa-IR"/>
        </w:rPr>
      </w:pPr>
      <w:r w:rsidRPr="001104E4">
        <w:rPr>
          <w:rFonts w:ascii="Arial" w:eastAsia="Calibri" w:hAnsi="Arial" w:cs="Arial"/>
          <w:b/>
          <w:kern w:val="3"/>
          <w:highlight w:val="cyan"/>
          <w:lang w:eastAsia="ja-JP" w:bidi="fa-IR"/>
        </w:rPr>
        <w:lastRenderedPageBreak/>
        <w:t>Effectuer des bilans thermiques sur un système : Le premier principe de la thermodynamique</w:t>
      </w:r>
    </w:p>
    <w:p w14:paraId="06DCF21B" w14:textId="77777777" w:rsidR="001104E4" w:rsidRDefault="001104E4" w:rsidP="001104E4">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lang w:eastAsia="ja-JP" w:bidi="fa-IR"/>
        </w:rPr>
      </w:pPr>
    </w:p>
    <w:p w14:paraId="10FEF009" w14:textId="77777777" w:rsidR="00F92AF9" w:rsidRDefault="001104E4" w:rsidP="001104E4">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lang w:eastAsia="ja-JP" w:bidi="fa-IR"/>
        </w:rPr>
      </w:pPr>
      <w:r>
        <w:rPr>
          <w:rFonts w:ascii="Arial" w:eastAsia="Calibri" w:hAnsi="Arial" w:cs="Arial"/>
          <w:b/>
          <w:kern w:val="3"/>
          <w:lang w:eastAsia="ja-JP" w:bidi="fa-IR"/>
        </w:rPr>
        <w:t xml:space="preserve">Partie B : Loi de refroidissement de Newton </w:t>
      </w:r>
    </w:p>
    <w:p w14:paraId="6540B4F9" w14:textId="408CF9FA" w:rsidR="001104E4" w:rsidRPr="001104E4" w:rsidRDefault="00F92AF9" w:rsidP="001104E4">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sz w:val="20"/>
          <w:szCs w:val="20"/>
          <w:lang w:eastAsia="ja-JP" w:bidi="fa-IR"/>
        </w:rPr>
      </w:pPr>
      <w:r w:rsidRPr="004E49BC">
        <w:rPr>
          <w:rFonts w:ascii="Arial" w:hAnsi="Arial" w:cs="Arial"/>
          <w:b/>
          <w:bCs/>
        </w:rPr>
        <w:t>Activité</w:t>
      </w:r>
      <w:r>
        <w:rPr>
          <w:rFonts w:ascii="Arial" w:hAnsi="Arial" w:cs="Arial"/>
          <w:b/>
          <w:bCs/>
        </w:rPr>
        <w:t xml:space="preserve"> : </w:t>
      </w:r>
      <w:r w:rsidR="001104E4" w:rsidRPr="001104E4">
        <w:rPr>
          <w:rFonts w:ascii="Arial" w:hAnsi="Arial" w:cs="Arial"/>
          <w:b/>
        </w:rPr>
        <w:t xml:space="preserve">Newton </w:t>
      </w:r>
      <w:proofErr w:type="spellStart"/>
      <w:r w:rsidR="001104E4" w:rsidRPr="001104E4">
        <w:rPr>
          <w:rFonts w:ascii="Arial" w:hAnsi="Arial" w:cs="Arial"/>
          <w:b/>
        </w:rPr>
        <w:t>pourra-t-il</w:t>
      </w:r>
      <w:proofErr w:type="spellEnd"/>
      <w:r w:rsidR="001104E4" w:rsidRPr="001104E4">
        <w:rPr>
          <w:rFonts w:ascii="Arial" w:hAnsi="Arial" w:cs="Arial"/>
          <w:b/>
        </w:rPr>
        <w:t xml:space="preserve"> boire son thé ?</w:t>
      </w:r>
    </w:p>
    <w:p w14:paraId="7FF3E321" w14:textId="77777777" w:rsidR="001104E4" w:rsidRDefault="001104E4" w:rsidP="001104E4">
      <w:pPr>
        <w:spacing w:after="0"/>
        <w:rPr>
          <w:rFonts w:ascii="Arial" w:hAnsi="Arial" w:cs="Arial"/>
          <w:b/>
          <w:bCs/>
          <w:i/>
          <w:iCs/>
          <w:u w:val="single"/>
        </w:rPr>
      </w:pPr>
    </w:p>
    <w:p w14:paraId="4A5D71BB" w14:textId="77777777" w:rsidR="001104E4" w:rsidRPr="00BE16CA" w:rsidRDefault="001104E4" w:rsidP="001104E4">
      <w:pPr>
        <w:spacing w:after="0"/>
        <w:rPr>
          <w:rFonts w:ascii="Arial" w:hAnsi="Arial" w:cs="Arial"/>
          <w:b/>
          <w:bCs/>
          <w:i/>
          <w:iCs/>
        </w:rPr>
      </w:pPr>
      <w:r w:rsidRPr="00BE16CA">
        <w:rPr>
          <w:rFonts w:ascii="Arial" w:hAnsi="Arial" w:cs="Arial"/>
          <w:b/>
          <w:bCs/>
          <w:i/>
          <w:iCs/>
          <w:u w:val="single"/>
        </w:rPr>
        <w:t>Référence au programme</w:t>
      </w:r>
      <w:r w:rsidRPr="00BE16CA">
        <w:rPr>
          <w:rFonts w:ascii="Arial" w:hAnsi="Arial" w:cs="Arial"/>
          <w:b/>
          <w:bCs/>
          <w:i/>
          <w:iCs/>
        </w:rPr>
        <w:t> :</w:t>
      </w:r>
    </w:p>
    <w:p w14:paraId="7DE0FFCD" w14:textId="77777777" w:rsidR="001104E4" w:rsidRDefault="001104E4" w:rsidP="001104E4">
      <w:pPr>
        <w:spacing w:after="0"/>
        <w:rPr>
          <w:rFonts w:ascii="Arial" w:hAnsi="Arial" w:cs="Arial"/>
          <w:b/>
          <w:bCs/>
          <w:color w:val="0099FF"/>
        </w:rPr>
      </w:pPr>
      <w:r w:rsidRPr="00591D69">
        <w:rPr>
          <w:rFonts w:ascii="Arial" w:hAnsi="Arial" w:cs="Arial"/>
          <w:b/>
          <w:bCs/>
          <w:color w:val="0099FF"/>
        </w:rPr>
        <w:t>L’énergie : conversions et transferts</w:t>
      </w:r>
    </w:p>
    <w:tbl>
      <w:tblPr>
        <w:tblStyle w:val="Grilledutableau"/>
        <w:tblW w:w="10627" w:type="dxa"/>
        <w:tblLook w:val="04A0" w:firstRow="1" w:lastRow="0" w:firstColumn="1" w:lastColumn="0" w:noHBand="0" w:noVBand="1"/>
      </w:tblPr>
      <w:tblGrid>
        <w:gridCol w:w="3774"/>
        <w:gridCol w:w="6823"/>
        <w:gridCol w:w="30"/>
      </w:tblGrid>
      <w:tr w:rsidR="001104E4" w:rsidRPr="00972543" w14:paraId="29D3B291" w14:textId="77777777" w:rsidTr="00C50D1B">
        <w:trPr>
          <w:gridAfter w:val="1"/>
          <w:wAfter w:w="30" w:type="dxa"/>
          <w:trHeight w:val="246"/>
        </w:trPr>
        <w:tc>
          <w:tcPr>
            <w:tcW w:w="10597" w:type="dxa"/>
            <w:gridSpan w:val="2"/>
            <w:shd w:val="clear" w:color="auto" w:fill="0099FF"/>
          </w:tcPr>
          <w:p w14:paraId="3BC258C1" w14:textId="77777777" w:rsidR="001104E4" w:rsidRPr="00972543" w:rsidRDefault="001104E4" w:rsidP="00C50D1B">
            <w:pPr>
              <w:rPr>
                <w:rFonts w:ascii="Arial" w:hAnsi="Arial" w:cs="Arial"/>
                <w:b/>
                <w:bCs/>
                <w:color w:val="FFFFFF" w:themeColor="background1"/>
              </w:rPr>
            </w:pPr>
            <w:r w:rsidRPr="00972543">
              <w:rPr>
                <w:rFonts w:ascii="Arial" w:hAnsi="Arial" w:cs="Arial"/>
                <w:b/>
                <w:bCs/>
                <w:color w:val="FFFFFF" w:themeColor="background1"/>
              </w:rPr>
              <w:t>2. Effectuer des bilans d’énergie sur un système</w:t>
            </w:r>
            <w:r>
              <w:rPr>
                <w:rFonts w:ascii="Arial" w:hAnsi="Arial" w:cs="Arial"/>
                <w:b/>
                <w:bCs/>
                <w:color w:val="FFFFFF" w:themeColor="background1"/>
              </w:rPr>
              <w:t xml:space="preserve"> </w:t>
            </w:r>
            <w:r w:rsidRPr="00972543">
              <w:rPr>
                <w:rFonts w:ascii="Arial" w:hAnsi="Arial" w:cs="Arial"/>
                <w:b/>
                <w:bCs/>
                <w:color w:val="FFFFFF" w:themeColor="background1"/>
              </w:rPr>
              <w:t>:</w:t>
            </w:r>
            <w:r>
              <w:rPr>
                <w:rFonts w:ascii="Arial" w:hAnsi="Arial" w:cs="Arial"/>
                <w:b/>
                <w:bCs/>
                <w:color w:val="FFFFFF" w:themeColor="background1"/>
              </w:rPr>
              <w:t xml:space="preserve"> </w:t>
            </w:r>
            <w:r w:rsidRPr="00972543">
              <w:rPr>
                <w:rFonts w:ascii="Arial" w:hAnsi="Arial" w:cs="Arial"/>
                <w:b/>
                <w:bCs/>
                <w:color w:val="FFFFFF" w:themeColor="background1"/>
              </w:rPr>
              <w:t>le premier principe de la thermodynamique</w:t>
            </w:r>
          </w:p>
        </w:tc>
      </w:tr>
      <w:tr w:rsidR="001104E4" w:rsidRPr="00972543" w14:paraId="209FAED1" w14:textId="77777777" w:rsidTr="00C50D1B">
        <w:tc>
          <w:tcPr>
            <w:tcW w:w="3774" w:type="dxa"/>
            <w:shd w:val="clear" w:color="auto" w:fill="FFFFFF" w:themeFill="background1"/>
            <w:vAlign w:val="center"/>
          </w:tcPr>
          <w:p w14:paraId="39761EF9" w14:textId="77777777" w:rsidR="001104E4" w:rsidRPr="00972543" w:rsidRDefault="001104E4" w:rsidP="00C50D1B">
            <w:pPr>
              <w:jc w:val="center"/>
              <w:rPr>
                <w:rFonts w:ascii="Arial" w:hAnsi="Arial" w:cs="Arial"/>
                <w:b/>
              </w:rPr>
            </w:pPr>
            <w:r w:rsidRPr="00972543">
              <w:rPr>
                <w:rFonts w:ascii="Arial" w:hAnsi="Arial" w:cs="Arial"/>
                <w:b/>
              </w:rPr>
              <w:t>Notions et contenus</w:t>
            </w:r>
          </w:p>
        </w:tc>
        <w:tc>
          <w:tcPr>
            <w:tcW w:w="6853" w:type="dxa"/>
            <w:gridSpan w:val="2"/>
            <w:shd w:val="clear" w:color="auto" w:fill="FFFFFF" w:themeFill="background1"/>
            <w:vAlign w:val="center"/>
          </w:tcPr>
          <w:p w14:paraId="038EF613" w14:textId="77777777" w:rsidR="001104E4" w:rsidRDefault="001104E4" w:rsidP="00C50D1B">
            <w:pPr>
              <w:jc w:val="center"/>
              <w:rPr>
                <w:rFonts w:ascii="Arial" w:hAnsi="Arial" w:cs="Arial"/>
                <w:b/>
              </w:rPr>
            </w:pPr>
            <w:r w:rsidRPr="00972543">
              <w:rPr>
                <w:rFonts w:ascii="Arial" w:hAnsi="Arial" w:cs="Arial"/>
                <w:b/>
              </w:rPr>
              <w:t>Capacités exigibles</w:t>
            </w:r>
          </w:p>
          <w:p w14:paraId="1E82F28C" w14:textId="77777777" w:rsidR="001104E4" w:rsidRPr="00972543" w:rsidRDefault="001104E4" w:rsidP="00C50D1B">
            <w:pPr>
              <w:jc w:val="center"/>
              <w:rPr>
                <w:rFonts w:ascii="Arial" w:hAnsi="Arial" w:cs="Arial"/>
                <w:b/>
                <w:i/>
              </w:rPr>
            </w:pPr>
            <w:r w:rsidRPr="00EE5273">
              <w:rPr>
                <w:rFonts w:ascii="Arial" w:hAnsi="Arial" w:cs="Arial"/>
                <w:b/>
                <w:i/>
              </w:rPr>
              <w:t>Activités expérimentales support de la formation</w:t>
            </w:r>
          </w:p>
        </w:tc>
      </w:tr>
      <w:tr w:rsidR="001104E4" w14:paraId="4BA6B381" w14:textId="77777777" w:rsidTr="00C50D1B">
        <w:tc>
          <w:tcPr>
            <w:tcW w:w="3774" w:type="dxa"/>
          </w:tcPr>
          <w:p w14:paraId="14B84199" w14:textId="097348FF" w:rsidR="001104E4" w:rsidRPr="001104E4" w:rsidRDefault="001104E4" w:rsidP="00C50D1B">
            <w:pPr>
              <w:rPr>
                <w:rFonts w:ascii="Arial" w:hAnsi="Arial" w:cs="Arial"/>
              </w:rPr>
            </w:pPr>
            <w:r w:rsidRPr="001104E4">
              <w:rPr>
                <w:rFonts w:ascii="Arial" w:hAnsi="Arial" w:cs="Arial"/>
              </w:rPr>
              <w:t>Loi phénoménologique de Newton, modélisation de l’évolution de la température d’un système au contact d’un thermostat.</w:t>
            </w:r>
          </w:p>
          <w:p w14:paraId="7BB94E17" w14:textId="77777777" w:rsidR="001104E4" w:rsidRPr="00972543" w:rsidRDefault="001104E4" w:rsidP="00C50D1B">
            <w:pPr>
              <w:rPr>
                <w:rFonts w:ascii="Arial" w:hAnsi="Arial" w:cs="Arial"/>
              </w:rPr>
            </w:pPr>
          </w:p>
        </w:tc>
        <w:tc>
          <w:tcPr>
            <w:tcW w:w="6853" w:type="dxa"/>
            <w:gridSpan w:val="2"/>
          </w:tcPr>
          <w:p w14:paraId="3E3CC131" w14:textId="77777777" w:rsidR="001104E4" w:rsidRDefault="001104E4" w:rsidP="00C50D1B">
            <w:pPr>
              <w:rPr>
                <w:rFonts w:ascii="Arial" w:hAnsi="Arial" w:cs="Arial"/>
              </w:rPr>
            </w:pPr>
            <w:r w:rsidRPr="001104E4">
              <w:rPr>
                <w:rFonts w:ascii="Arial" w:hAnsi="Arial" w:cs="Arial"/>
              </w:rPr>
              <w:t>Effectuer un bilan d’énergie pour un système incompressible échangeant de l’énergie par</w:t>
            </w:r>
            <w:r>
              <w:rPr>
                <w:rFonts w:ascii="Arial" w:hAnsi="Arial" w:cs="Arial"/>
              </w:rPr>
              <w:t xml:space="preserve"> </w:t>
            </w:r>
            <w:r w:rsidRPr="001104E4">
              <w:rPr>
                <w:rFonts w:ascii="Arial" w:hAnsi="Arial" w:cs="Arial"/>
              </w:rPr>
              <w:t>un transfert thermique modélisé à l’aide de la loi de Newton fournie. Établir l’expression de la température du système en fonction du temps.</w:t>
            </w:r>
          </w:p>
          <w:p w14:paraId="24E3DE6E" w14:textId="77777777" w:rsidR="001104E4" w:rsidRPr="001104E4" w:rsidRDefault="001104E4" w:rsidP="001104E4">
            <w:pPr>
              <w:spacing w:before="60" w:after="60"/>
              <w:rPr>
                <w:rFonts w:ascii="Arial" w:hAnsi="Arial" w:cs="Arial"/>
                <w:i/>
                <w:iCs/>
              </w:rPr>
            </w:pPr>
            <w:r w:rsidRPr="001104E4">
              <w:rPr>
                <w:rFonts w:ascii="Arial" w:hAnsi="Arial" w:cs="Arial"/>
                <w:i/>
                <w:iCs/>
              </w:rPr>
              <w:t>Suivre et modéliser l’évolution de la température d’un système incompressible.</w:t>
            </w:r>
          </w:p>
          <w:p w14:paraId="0952E1A2" w14:textId="6E121C47" w:rsidR="001104E4" w:rsidRPr="00972543" w:rsidRDefault="001104E4" w:rsidP="00C50D1B">
            <w:pPr>
              <w:rPr>
                <w:rFonts w:ascii="Arial" w:hAnsi="Arial" w:cs="Arial"/>
              </w:rPr>
            </w:pPr>
            <w:r w:rsidRPr="001104E4">
              <w:rPr>
                <w:rFonts w:ascii="Arial" w:hAnsi="Arial" w:cs="Arial"/>
                <w:b/>
                <w:bCs/>
              </w:rPr>
              <w:t>Capacité mathématique</w:t>
            </w:r>
            <w:r>
              <w:rPr>
                <w:rFonts w:ascii="Arial" w:hAnsi="Arial" w:cs="Arial"/>
                <w:b/>
                <w:bCs/>
              </w:rPr>
              <w:t xml:space="preserve"> </w:t>
            </w:r>
            <w:r w:rsidRPr="001104E4">
              <w:rPr>
                <w:rFonts w:ascii="Arial" w:hAnsi="Arial" w:cs="Arial"/>
                <w:b/>
                <w:bCs/>
              </w:rPr>
              <w:t>:</w:t>
            </w:r>
            <w:r>
              <w:rPr>
                <w:rFonts w:ascii="Arial" w:hAnsi="Arial" w:cs="Arial"/>
                <w:b/>
                <w:bCs/>
              </w:rPr>
              <w:t xml:space="preserve"> </w:t>
            </w:r>
            <w:r w:rsidRPr="001104E4">
              <w:rPr>
                <w:rFonts w:ascii="Arial" w:hAnsi="Arial" w:cs="Arial"/>
              </w:rPr>
              <w:t>Résoudre une équation différentielle</w:t>
            </w:r>
            <w:r>
              <w:rPr>
                <w:rFonts w:ascii="Arial" w:hAnsi="Arial" w:cs="Arial"/>
              </w:rPr>
              <w:t xml:space="preserve"> </w:t>
            </w:r>
            <w:r w:rsidRPr="001104E4">
              <w:rPr>
                <w:rFonts w:ascii="Arial" w:hAnsi="Arial" w:cs="Arial"/>
              </w:rPr>
              <w:t>linéaire</w:t>
            </w:r>
            <w:r>
              <w:rPr>
                <w:rFonts w:ascii="Arial" w:hAnsi="Arial" w:cs="Arial"/>
              </w:rPr>
              <w:t xml:space="preserve"> </w:t>
            </w:r>
            <w:r w:rsidRPr="001104E4">
              <w:rPr>
                <w:rFonts w:ascii="Arial" w:hAnsi="Arial" w:cs="Arial"/>
              </w:rPr>
              <w:t>du premier ordre à coefficients constants avec un second membre constant</w:t>
            </w:r>
          </w:p>
        </w:tc>
      </w:tr>
    </w:tbl>
    <w:p w14:paraId="554149C8" w14:textId="77777777" w:rsidR="001104E4" w:rsidRDefault="001104E4" w:rsidP="001104E4">
      <w:pPr>
        <w:spacing w:after="0" w:line="240" w:lineRule="auto"/>
        <w:rPr>
          <w:rFonts w:ascii="Comic Sans MS" w:eastAsia="Calibri" w:hAnsi="Comic Sans MS" w:cs="Times New Roman"/>
          <w:sz w:val="20"/>
          <w:szCs w:val="20"/>
        </w:rPr>
      </w:pPr>
    </w:p>
    <w:p w14:paraId="26F1C7F6" w14:textId="77777777" w:rsidR="00F92AF9" w:rsidRPr="00F92AF9" w:rsidRDefault="00F92AF9" w:rsidP="001104E4">
      <w:pPr>
        <w:spacing w:after="0"/>
        <w:rPr>
          <w:rFonts w:ascii="Arial" w:hAnsi="Arial" w:cs="Arial"/>
          <w:b/>
          <w:bCs/>
          <w:i/>
        </w:rPr>
      </w:pPr>
      <w:r w:rsidRPr="00F92AF9">
        <w:rPr>
          <w:rFonts w:ascii="Arial" w:hAnsi="Arial" w:cs="Arial"/>
          <w:b/>
          <w:bCs/>
          <w:i/>
        </w:rPr>
        <w:t xml:space="preserve">Prérequis : </w:t>
      </w:r>
    </w:p>
    <w:p w14:paraId="3F8EC291" w14:textId="2490F459" w:rsidR="00F92AF9" w:rsidRDefault="00F92AF9" w:rsidP="00F92AF9">
      <w:pPr>
        <w:spacing w:after="0"/>
        <w:jc w:val="both"/>
        <w:rPr>
          <w:rFonts w:ascii="Arial" w:hAnsi="Arial" w:cs="Arial"/>
          <w:iCs/>
        </w:rPr>
      </w:pPr>
      <w:r w:rsidRPr="00F92AF9">
        <w:rPr>
          <w:rFonts w:ascii="Arial" w:hAnsi="Arial" w:cs="Arial"/>
          <w:iCs/>
        </w:rPr>
        <w:t>Points de cours à connaître : premier principe, expression de l’énergie interne, relation entre le flux et le transfert thermique.</w:t>
      </w:r>
    </w:p>
    <w:p w14:paraId="67FAB4D9" w14:textId="77777777" w:rsidR="00F92AF9" w:rsidRPr="00F92AF9" w:rsidRDefault="00F92AF9" w:rsidP="00F92AF9">
      <w:pPr>
        <w:spacing w:after="0"/>
        <w:jc w:val="both"/>
        <w:rPr>
          <w:rFonts w:ascii="Arial" w:eastAsia="Calibri" w:hAnsi="Arial" w:cs="Arial"/>
          <w:sz w:val="24"/>
          <w:szCs w:val="24"/>
        </w:rPr>
      </w:pPr>
    </w:p>
    <w:p w14:paraId="7C4DA786" w14:textId="76C35B34" w:rsidR="00F92AF9" w:rsidRDefault="00F92AF9" w:rsidP="001104E4">
      <w:pPr>
        <w:spacing w:after="0"/>
        <w:rPr>
          <w:rFonts w:ascii="Arial" w:eastAsia="Calibri" w:hAnsi="Arial" w:cs="Arial"/>
        </w:rPr>
      </w:pPr>
      <w:r>
        <w:rPr>
          <w:rFonts w:ascii="Arial" w:eastAsia="Calibri" w:hAnsi="Arial" w:cs="Arial"/>
        </w:rPr>
        <w:t>Cette activité se décline en trois parties :</w:t>
      </w:r>
    </w:p>
    <w:p w14:paraId="273CDDBD" w14:textId="414C3596" w:rsidR="00F92AF9" w:rsidRPr="00F92AF9" w:rsidRDefault="00F92AF9" w:rsidP="00F92AF9">
      <w:pPr>
        <w:shd w:val="clear" w:color="auto" w:fill="FFFFFF" w:themeFill="background1"/>
        <w:spacing w:after="0"/>
        <w:rPr>
          <w:rFonts w:ascii="Arial" w:eastAsia="Calibri" w:hAnsi="Arial" w:cs="Arial"/>
          <w:bCs/>
        </w:rPr>
      </w:pPr>
      <w:r w:rsidRPr="00F92AF9">
        <w:rPr>
          <w:rFonts w:ascii="Arial" w:eastAsia="Calibri" w:hAnsi="Arial" w:cs="Arial"/>
          <w:b/>
          <w:bCs/>
        </w:rPr>
        <w:t>Partie I :</w:t>
      </w:r>
      <w:r>
        <w:rPr>
          <w:rFonts w:ascii="Arial" w:eastAsia="Calibri" w:hAnsi="Arial" w:cs="Arial"/>
        </w:rPr>
        <w:t xml:space="preserve"> </w:t>
      </w:r>
      <w:r w:rsidRPr="00F92AF9">
        <w:rPr>
          <w:rFonts w:ascii="Arial" w:hAnsi="Arial" w:cs="Arial"/>
          <w:bCs/>
          <w:shd w:val="clear" w:color="auto" w:fill="FFFFFF" w:themeFill="background1"/>
        </w:rPr>
        <w:t xml:space="preserve">Effectuer un bilan d’énergie pour déterminer l’expression de k et </w:t>
      </w:r>
      <m:oMath>
        <m:r>
          <w:rPr>
            <w:rFonts w:ascii="Cambria Math" w:hAnsi="Cambria Math" w:cs="Arial"/>
            <w:shd w:val="clear" w:color="auto" w:fill="FFFFFF" w:themeFill="background1"/>
          </w:rPr>
          <m:t>τ</m:t>
        </m:r>
      </m:oMath>
    </w:p>
    <w:p w14:paraId="71B075E6" w14:textId="17F8E3B8" w:rsidR="001104E4" w:rsidRDefault="001104E4" w:rsidP="001104E4">
      <w:pPr>
        <w:spacing w:after="0"/>
        <w:rPr>
          <w:rFonts w:ascii="Arial" w:eastAsia="Calibri" w:hAnsi="Arial" w:cs="Arial"/>
        </w:rPr>
      </w:pPr>
      <w:r w:rsidRPr="0024508B">
        <w:rPr>
          <w:rFonts w:ascii="Arial" w:eastAsia="Calibri" w:hAnsi="Arial" w:cs="Arial"/>
        </w:rPr>
        <w:t xml:space="preserve">Durée estimée : </w:t>
      </w:r>
      <w:r w:rsidR="00F92AF9">
        <w:rPr>
          <w:rFonts w:ascii="Arial" w:eastAsia="Calibri" w:hAnsi="Arial" w:cs="Arial"/>
        </w:rPr>
        <w:t>30 min</w:t>
      </w:r>
      <w:r>
        <w:rPr>
          <w:rFonts w:ascii="Arial" w:eastAsia="Calibri" w:hAnsi="Arial" w:cs="Arial"/>
        </w:rPr>
        <w:t xml:space="preserve"> </w:t>
      </w:r>
    </w:p>
    <w:p w14:paraId="4244B920" w14:textId="617ECBB4" w:rsidR="00F92AF9" w:rsidRDefault="00F92AF9" w:rsidP="001104E4">
      <w:pPr>
        <w:spacing w:after="0"/>
        <w:rPr>
          <w:rFonts w:ascii="Arial" w:eastAsia="Calibri" w:hAnsi="Arial" w:cs="Arial"/>
        </w:rPr>
      </w:pPr>
    </w:p>
    <w:p w14:paraId="58599261" w14:textId="3CA7A7BD" w:rsidR="00F92AF9" w:rsidRDefault="00F92AF9" w:rsidP="001104E4">
      <w:pPr>
        <w:spacing w:after="0"/>
        <w:rPr>
          <w:rFonts w:ascii="Arial" w:eastAsia="Calibri" w:hAnsi="Arial" w:cs="Arial"/>
        </w:rPr>
      </w:pPr>
      <w:r w:rsidRPr="00F92AF9">
        <w:rPr>
          <w:rFonts w:ascii="Arial" w:eastAsia="Calibri" w:hAnsi="Arial" w:cs="Arial"/>
          <w:b/>
          <w:bCs/>
        </w:rPr>
        <w:t>Partie II :</w:t>
      </w:r>
      <w:r>
        <w:rPr>
          <w:rFonts w:ascii="Arial" w:eastAsia="Calibri" w:hAnsi="Arial" w:cs="Arial"/>
        </w:rPr>
        <w:t xml:space="preserve"> Exploitation mathématique de la loi de Newton</w:t>
      </w:r>
    </w:p>
    <w:p w14:paraId="06DAC3DF" w14:textId="4602E9FB" w:rsidR="00F92AF9" w:rsidRPr="0024508B" w:rsidRDefault="00F92AF9" w:rsidP="001104E4">
      <w:pPr>
        <w:spacing w:after="0"/>
        <w:rPr>
          <w:rFonts w:ascii="Arial" w:eastAsia="Calibri" w:hAnsi="Arial" w:cs="Arial"/>
        </w:rPr>
      </w:pPr>
      <w:r>
        <w:rPr>
          <w:rFonts w:ascii="Arial" w:eastAsia="Calibri" w:hAnsi="Arial" w:cs="Arial"/>
        </w:rPr>
        <w:t>Durée estimée : 30 min</w:t>
      </w:r>
    </w:p>
    <w:p w14:paraId="2D90E793" w14:textId="78D71E31" w:rsidR="001104E4" w:rsidRDefault="001104E4" w:rsidP="001104E4">
      <w:pPr>
        <w:spacing w:after="0" w:line="240" w:lineRule="auto"/>
        <w:rPr>
          <w:rFonts w:ascii="Arial" w:eastAsia="Calibri" w:hAnsi="Arial" w:cs="Arial"/>
        </w:rPr>
      </w:pPr>
    </w:p>
    <w:p w14:paraId="6FAE4019" w14:textId="11CC6E6C" w:rsidR="00F92AF9" w:rsidRDefault="00F92AF9" w:rsidP="001104E4">
      <w:pPr>
        <w:spacing w:after="0" w:line="240" w:lineRule="auto"/>
        <w:rPr>
          <w:rFonts w:ascii="Arial" w:eastAsia="Calibri" w:hAnsi="Arial" w:cs="Arial"/>
        </w:rPr>
      </w:pPr>
      <w:r w:rsidRPr="00F92AF9">
        <w:rPr>
          <w:rFonts w:ascii="Arial" w:eastAsia="Calibri" w:hAnsi="Arial" w:cs="Arial"/>
          <w:b/>
          <w:bCs/>
        </w:rPr>
        <w:t>Partie III :</w:t>
      </w:r>
      <w:r>
        <w:rPr>
          <w:rFonts w:ascii="Arial" w:eastAsia="Calibri" w:hAnsi="Arial" w:cs="Arial"/>
        </w:rPr>
        <w:t xml:space="preserve"> </w:t>
      </w:r>
      <w:r w:rsidR="00F658DF">
        <w:rPr>
          <w:rFonts w:ascii="Arial" w:eastAsia="Calibri" w:hAnsi="Arial" w:cs="Arial"/>
        </w:rPr>
        <w:t>Étude</w:t>
      </w:r>
      <w:r>
        <w:rPr>
          <w:rFonts w:ascii="Arial" w:eastAsia="Calibri" w:hAnsi="Arial" w:cs="Arial"/>
        </w:rPr>
        <w:t xml:space="preserve"> expérimentale</w:t>
      </w:r>
    </w:p>
    <w:p w14:paraId="1E281875" w14:textId="06E21B55" w:rsidR="002B244E" w:rsidRPr="002B244E" w:rsidRDefault="002B244E" w:rsidP="008A3170">
      <w:pPr>
        <w:spacing w:after="0" w:line="240" w:lineRule="auto"/>
        <w:jc w:val="both"/>
        <w:rPr>
          <w:rFonts w:ascii="Arial" w:eastAsia="Calibri" w:hAnsi="Arial" w:cs="Arial"/>
        </w:rPr>
      </w:pPr>
      <w:r w:rsidRPr="002B244E">
        <w:rPr>
          <w:rFonts w:ascii="Arial" w:eastAsia="Calibri" w:hAnsi="Arial" w:cs="Arial"/>
        </w:rPr>
        <w:t>TP permettant de s</w:t>
      </w:r>
      <w:r w:rsidRPr="002B244E">
        <w:rPr>
          <w:rFonts w:ascii="Arial" w:hAnsi="Arial" w:cs="Arial"/>
        </w:rPr>
        <w:t>uivre et modéliser l’évolution de la température d’un système incompressible</w:t>
      </w:r>
      <w:r>
        <w:rPr>
          <w:rFonts w:ascii="Arial" w:hAnsi="Arial" w:cs="Arial"/>
        </w:rPr>
        <w:t>, puis d’étudier l’influence de la surface d’échange sur la durée de refroidissement.</w:t>
      </w:r>
    </w:p>
    <w:p w14:paraId="295A27D8" w14:textId="02B756B9" w:rsidR="00F92AF9" w:rsidRDefault="00F92AF9" w:rsidP="001104E4">
      <w:pPr>
        <w:spacing w:after="0" w:line="240" w:lineRule="auto"/>
        <w:rPr>
          <w:rFonts w:ascii="Arial" w:eastAsia="Calibri" w:hAnsi="Arial" w:cs="Arial"/>
        </w:rPr>
      </w:pPr>
    </w:p>
    <w:p w14:paraId="4E86B519" w14:textId="11C7FE88" w:rsidR="00F92AF9" w:rsidRDefault="00F92AF9" w:rsidP="001104E4">
      <w:pPr>
        <w:spacing w:after="0" w:line="240" w:lineRule="auto"/>
        <w:rPr>
          <w:rFonts w:ascii="Arial" w:eastAsia="Calibri" w:hAnsi="Arial" w:cs="Arial"/>
        </w:rPr>
      </w:pPr>
      <w:r>
        <w:rPr>
          <w:rFonts w:ascii="Arial" w:eastAsia="Calibri" w:hAnsi="Arial" w:cs="Arial"/>
        </w:rPr>
        <w:t>Les parties II et III peuvent se faire en parallèle, la durée d’acquisition lors du TP étant de 45 min.</w:t>
      </w:r>
    </w:p>
    <w:p w14:paraId="53113F1D" w14:textId="77777777" w:rsidR="001104E4" w:rsidRDefault="001104E4" w:rsidP="001104E4">
      <w:pPr>
        <w:spacing w:after="0" w:line="240" w:lineRule="auto"/>
        <w:rPr>
          <w:rFonts w:ascii="Arial" w:eastAsia="Calibri" w:hAnsi="Arial" w:cs="Arial"/>
          <w:b/>
          <w:i/>
          <w:iCs/>
          <w:u w:val="single"/>
        </w:rPr>
      </w:pPr>
    </w:p>
    <w:p w14:paraId="3676E599" w14:textId="77777777" w:rsidR="001104E4" w:rsidRDefault="001104E4" w:rsidP="001104E4">
      <w:pPr>
        <w:spacing w:after="0" w:line="240" w:lineRule="auto"/>
        <w:rPr>
          <w:rFonts w:ascii="Arial" w:eastAsia="Calibri" w:hAnsi="Arial" w:cs="Arial"/>
          <w:b/>
          <w:i/>
          <w:iCs/>
        </w:rPr>
      </w:pPr>
    </w:p>
    <w:p w14:paraId="0A52EBC3" w14:textId="77777777" w:rsidR="001104E4" w:rsidRDefault="001104E4" w:rsidP="001104E4">
      <w:pPr>
        <w:spacing w:after="0" w:line="240" w:lineRule="auto"/>
        <w:rPr>
          <w:rFonts w:ascii="Arial" w:eastAsia="Calibri" w:hAnsi="Arial" w:cs="Arial"/>
          <w:b/>
          <w:i/>
          <w:iCs/>
        </w:rPr>
      </w:pPr>
    </w:p>
    <w:p w14:paraId="31C2713B" w14:textId="0B7EB7D5" w:rsidR="001104E4" w:rsidRDefault="001104E4" w:rsidP="00305BE6">
      <w:pPr>
        <w:ind w:left="426" w:hanging="426"/>
        <w:jc w:val="both"/>
        <w:rPr>
          <w:rFonts w:ascii="Arial" w:eastAsiaTheme="minorEastAsia" w:hAnsi="Arial" w:cs="Arial"/>
          <w:iCs/>
          <w:color w:val="0070C0"/>
          <w:sz w:val="24"/>
          <w:szCs w:val="24"/>
        </w:rPr>
      </w:pPr>
    </w:p>
    <w:p w14:paraId="175F203A" w14:textId="37640D3D" w:rsidR="001104E4" w:rsidRDefault="001104E4" w:rsidP="00305BE6">
      <w:pPr>
        <w:ind w:left="426" w:hanging="426"/>
        <w:jc w:val="both"/>
        <w:rPr>
          <w:rFonts w:ascii="Arial" w:eastAsiaTheme="minorEastAsia" w:hAnsi="Arial" w:cs="Arial"/>
          <w:iCs/>
          <w:color w:val="0070C0"/>
          <w:sz w:val="24"/>
          <w:szCs w:val="24"/>
        </w:rPr>
      </w:pPr>
    </w:p>
    <w:p w14:paraId="145CB188" w14:textId="4313761D" w:rsidR="001104E4" w:rsidRDefault="001104E4" w:rsidP="00305BE6">
      <w:pPr>
        <w:ind w:left="426" w:hanging="426"/>
        <w:jc w:val="both"/>
        <w:rPr>
          <w:rFonts w:ascii="Arial" w:eastAsiaTheme="minorEastAsia" w:hAnsi="Arial" w:cs="Arial"/>
          <w:iCs/>
          <w:color w:val="0070C0"/>
          <w:sz w:val="24"/>
          <w:szCs w:val="24"/>
        </w:rPr>
      </w:pPr>
    </w:p>
    <w:p w14:paraId="5CA709DB" w14:textId="407C5B7B" w:rsidR="001104E4" w:rsidRDefault="001104E4" w:rsidP="00305BE6">
      <w:pPr>
        <w:ind w:left="426" w:hanging="426"/>
        <w:jc w:val="both"/>
        <w:rPr>
          <w:rFonts w:ascii="Arial" w:eastAsiaTheme="minorEastAsia" w:hAnsi="Arial" w:cs="Arial"/>
          <w:iCs/>
          <w:color w:val="0070C0"/>
          <w:sz w:val="24"/>
          <w:szCs w:val="24"/>
        </w:rPr>
      </w:pPr>
    </w:p>
    <w:p w14:paraId="7DCE60BC" w14:textId="71621171" w:rsidR="00F92AF9" w:rsidRDefault="00F92AF9" w:rsidP="00305BE6">
      <w:pPr>
        <w:ind w:left="426" w:hanging="426"/>
        <w:jc w:val="both"/>
        <w:rPr>
          <w:rFonts w:ascii="Arial" w:eastAsiaTheme="minorEastAsia" w:hAnsi="Arial" w:cs="Arial"/>
          <w:iCs/>
          <w:color w:val="0070C0"/>
          <w:sz w:val="24"/>
          <w:szCs w:val="24"/>
        </w:rPr>
      </w:pPr>
    </w:p>
    <w:p w14:paraId="5A4413B6" w14:textId="00B50A1B" w:rsidR="00F92AF9" w:rsidRDefault="00F92AF9" w:rsidP="00305BE6">
      <w:pPr>
        <w:ind w:left="426" w:hanging="426"/>
        <w:jc w:val="both"/>
        <w:rPr>
          <w:rFonts w:ascii="Arial" w:eastAsiaTheme="minorEastAsia" w:hAnsi="Arial" w:cs="Arial"/>
          <w:iCs/>
          <w:color w:val="0070C0"/>
          <w:sz w:val="24"/>
          <w:szCs w:val="24"/>
        </w:rPr>
      </w:pPr>
    </w:p>
    <w:p w14:paraId="3C51713F" w14:textId="1B7243A6" w:rsidR="00F92AF9" w:rsidRDefault="00F92AF9" w:rsidP="00305BE6">
      <w:pPr>
        <w:ind w:left="426" w:hanging="426"/>
        <w:jc w:val="both"/>
        <w:rPr>
          <w:rFonts w:ascii="Arial" w:eastAsiaTheme="minorEastAsia" w:hAnsi="Arial" w:cs="Arial"/>
          <w:iCs/>
          <w:color w:val="0070C0"/>
          <w:sz w:val="24"/>
          <w:szCs w:val="24"/>
        </w:rPr>
      </w:pPr>
    </w:p>
    <w:p w14:paraId="0999FA5F" w14:textId="06E9CCBE" w:rsidR="00F92AF9" w:rsidRDefault="00F92AF9" w:rsidP="00305BE6">
      <w:pPr>
        <w:ind w:left="426" w:hanging="426"/>
        <w:jc w:val="both"/>
        <w:rPr>
          <w:rFonts w:ascii="Arial" w:eastAsiaTheme="minorEastAsia" w:hAnsi="Arial" w:cs="Arial"/>
          <w:iCs/>
          <w:color w:val="0070C0"/>
          <w:sz w:val="24"/>
          <w:szCs w:val="24"/>
        </w:rPr>
      </w:pPr>
    </w:p>
    <w:p w14:paraId="526050F7" w14:textId="77777777" w:rsidR="00F658DF" w:rsidRDefault="00F658DF" w:rsidP="00305BE6">
      <w:pPr>
        <w:ind w:left="426" w:hanging="426"/>
        <w:jc w:val="both"/>
        <w:rPr>
          <w:rFonts w:ascii="Arial" w:eastAsiaTheme="minorEastAsia" w:hAnsi="Arial" w:cs="Arial"/>
          <w:iCs/>
          <w:color w:val="0070C0"/>
          <w:sz w:val="24"/>
          <w:szCs w:val="24"/>
        </w:rPr>
      </w:pPr>
    </w:p>
    <w:p w14:paraId="4425509A" w14:textId="232DE204" w:rsidR="00F92AF9" w:rsidRDefault="00F92AF9" w:rsidP="00305BE6">
      <w:pPr>
        <w:ind w:left="426" w:hanging="426"/>
        <w:jc w:val="both"/>
        <w:rPr>
          <w:rFonts w:ascii="Arial" w:eastAsiaTheme="minorEastAsia" w:hAnsi="Arial" w:cs="Arial"/>
          <w:iCs/>
          <w:color w:val="0070C0"/>
          <w:sz w:val="24"/>
          <w:szCs w:val="24"/>
        </w:rPr>
      </w:pPr>
    </w:p>
    <w:p w14:paraId="431A24C9" w14:textId="32D03170" w:rsidR="00F92AF9" w:rsidRPr="00F92AF9" w:rsidRDefault="00F92AF9" w:rsidP="00F92AF9">
      <w:pPr>
        <w:pBdr>
          <w:top w:val="single" w:sz="4" w:space="1" w:color="auto"/>
          <w:left w:val="single" w:sz="4" w:space="4" w:color="auto"/>
          <w:bottom w:val="single" w:sz="4" w:space="1" w:color="auto"/>
          <w:right w:val="single" w:sz="4" w:space="4" w:color="auto"/>
        </w:pBdr>
        <w:spacing w:after="120"/>
        <w:jc w:val="center"/>
        <w:rPr>
          <w:rFonts w:ascii="Arial" w:hAnsi="Arial" w:cs="Arial"/>
          <w:b/>
        </w:rPr>
      </w:pPr>
      <w:r>
        <w:rPr>
          <w:noProof/>
          <w:lang w:eastAsia="fr-FR"/>
        </w:rPr>
        <w:lastRenderedPageBreak/>
        <w:drawing>
          <wp:anchor distT="0" distB="0" distL="114300" distR="114300" simplePos="0" relativeHeight="251641344" behindDoc="1" locked="0" layoutInCell="1" allowOverlap="1" wp14:anchorId="484A141D" wp14:editId="0BF2A494">
            <wp:simplePos x="0" y="0"/>
            <wp:positionH relativeFrom="column">
              <wp:posOffset>5796813</wp:posOffset>
            </wp:positionH>
            <wp:positionV relativeFrom="paragraph">
              <wp:posOffset>237668</wp:posOffset>
            </wp:positionV>
            <wp:extent cx="890298" cy="1104900"/>
            <wp:effectExtent l="0" t="0" r="5080" b="0"/>
            <wp:wrapTight wrapText="bothSides">
              <wp:wrapPolygon edited="0">
                <wp:start x="0" y="0"/>
                <wp:lineTo x="0" y="21228"/>
                <wp:lineTo x="21261" y="21228"/>
                <wp:lineTo x="21261" y="0"/>
                <wp:lineTo x="0" y="0"/>
              </wp:wrapPolygon>
            </wp:wrapTight>
            <wp:docPr id="3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0298"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10" w:name="_Hlk71815686"/>
      <w:r w:rsidRPr="00F92AF9">
        <w:rPr>
          <w:rFonts w:ascii="Arial" w:hAnsi="Arial" w:cs="Arial"/>
          <w:b/>
        </w:rPr>
        <w:t xml:space="preserve">Newton </w:t>
      </w:r>
      <w:proofErr w:type="spellStart"/>
      <w:r w:rsidRPr="00F92AF9">
        <w:rPr>
          <w:rFonts w:ascii="Arial" w:hAnsi="Arial" w:cs="Arial"/>
          <w:b/>
        </w:rPr>
        <w:t>pourra-t-il</w:t>
      </w:r>
      <w:proofErr w:type="spellEnd"/>
      <w:r w:rsidRPr="00F92AF9">
        <w:rPr>
          <w:rFonts w:ascii="Arial" w:hAnsi="Arial" w:cs="Arial"/>
          <w:b/>
        </w:rPr>
        <w:t xml:space="preserve"> boire son thé ?</w:t>
      </w:r>
      <w:bookmarkEnd w:id="10"/>
    </w:p>
    <w:p w14:paraId="7BB2F2AC" w14:textId="1B14B8EE" w:rsidR="006A533E" w:rsidRPr="006A533E" w:rsidRDefault="006A533E" w:rsidP="006A533E">
      <w:pPr>
        <w:spacing w:after="0" w:line="240" w:lineRule="auto"/>
        <w:jc w:val="both"/>
        <w:rPr>
          <w:rFonts w:ascii="Arial" w:hAnsi="Arial" w:cs="Arial"/>
          <w:bCs/>
          <w:i/>
          <w:iCs/>
          <w:sz w:val="24"/>
          <w:szCs w:val="24"/>
        </w:rPr>
      </w:pPr>
      <w:r w:rsidRPr="006A533E">
        <w:rPr>
          <w:rFonts w:ascii="Arial" w:hAnsi="Arial" w:cs="Arial"/>
          <w:i/>
          <w:iCs/>
        </w:rPr>
        <w:t>Newton est très pressé d’aller à la Royal Society exposer ses résultats. Il lui faut alors rapidement boire le thé qu’il vient de se servir.</w:t>
      </w:r>
    </w:p>
    <w:p w14:paraId="62F8E2ED" w14:textId="77777777" w:rsidR="006A533E" w:rsidRDefault="006A533E" w:rsidP="006A533E">
      <w:pPr>
        <w:spacing w:after="0" w:line="240" w:lineRule="auto"/>
        <w:jc w:val="both"/>
        <w:rPr>
          <w:rFonts w:ascii="Arial" w:hAnsi="Arial" w:cs="Arial"/>
          <w:bCs/>
          <w:i/>
          <w:iCs/>
        </w:rPr>
      </w:pPr>
    </w:p>
    <w:p w14:paraId="7F6FAF6F" w14:textId="717A434D" w:rsidR="00F92AF9" w:rsidRPr="006A533E" w:rsidRDefault="00F92AF9" w:rsidP="006A533E">
      <w:pPr>
        <w:spacing w:after="0" w:line="240" w:lineRule="auto"/>
        <w:jc w:val="both"/>
        <w:rPr>
          <w:rFonts w:ascii="Arial" w:hAnsi="Arial" w:cs="Arial"/>
          <w:bCs/>
        </w:rPr>
      </w:pPr>
      <w:r w:rsidRPr="006A533E">
        <w:rPr>
          <w:rFonts w:ascii="Arial" w:hAnsi="Arial" w:cs="Arial"/>
          <w:bCs/>
        </w:rPr>
        <w:t>Dans l’étude qui suit, on cherche</w:t>
      </w:r>
      <w:r w:rsidR="006A533E" w:rsidRPr="006A533E">
        <w:rPr>
          <w:rFonts w:ascii="Arial" w:hAnsi="Arial" w:cs="Arial"/>
          <w:bCs/>
        </w:rPr>
        <w:t xml:space="preserve">ra donc </w:t>
      </w:r>
      <w:r w:rsidRPr="006A533E">
        <w:rPr>
          <w:rFonts w:ascii="Arial" w:hAnsi="Arial" w:cs="Arial"/>
          <w:bCs/>
        </w:rPr>
        <w:t xml:space="preserve">à suivre l’évolution de la température lors du refroidissement d’un système constitué d’un liquide chaud au contact d’un thermostat, ici l’air. </w:t>
      </w:r>
    </w:p>
    <w:p w14:paraId="0A1EE8AF" w14:textId="77713B8A" w:rsidR="004F58BC" w:rsidRDefault="004F58BC" w:rsidP="006A533E">
      <w:pPr>
        <w:spacing w:after="0" w:line="240" w:lineRule="auto"/>
        <w:jc w:val="both"/>
        <w:rPr>
          <w:rFonts w:ascii="Arial" w:hAnsi="Arial" w:cs="Arial"/>
          <w:bCs/>
          <w:i/>
          <w:iCs/>
        </w:rPr>
      </w:pPr>
    </w:p>
    <w:p w14:paraId="4E06256D" w14:textId="77777777" w:rsidR="00C50D1B" w:rsidRDefault="00C50D1B" w:rsidP="006A533E">
      <w:pPr>
        <w:spacing w:after="0" w:line="240" w:lineRule="auto"/>
        <w:jc w:val="both"/>
        <w:rPr>
          <w:rFonts w:ascii="Arial" w:hAnsi="Arial" w:cs="Arial"/>
          <w:bCs/>
          <w:i/>
          <w:iCs/>
        </w:rPr>
      </w:pPr>
    </w:p>
    <w:p w14:paraId="41592510" w14:textId="447343D0" w:rsidR="00F92AF9" w:rsidRPr="004F58BC" w:rsidRDefault="004F58BC" w:rsidP="00997E97">
      <w:pPr>
        <w:pStyle w:val="Paragraphedeliste"/>
        <w:numPr>
          <w:ilvl w:val="0"/>
          <w:numId w:val="22"/>
        </w:numPr>
        <w:ind w:left="142" w:hanging="142"/>
        <w:jc w:val="both"/>
        <w:rPr>
          <w:rFonts w:ascii="Arial" w:eastAsiaTheme="minorEastAsia" w:hAnsi="Arial" w:cs="Arial"/>
          <w:iCs/>
          <w:color w:val="0070C0"/>
          <w:sz w:val="24"/>
          <w:szCs w:val="24"/>
        </w:rPr>
      </w:pPr>
      <w:bookmarkStart w:id="11" w:name="_Hlk71815914"/>
      <w:r w:rsidRPr="004F58BC">
        <w:rPr>
          <w:rFonts w:ascii="Arial" w:hAnsi="Arial" w:cs="Arial"/>
          <w:b/>
          <w:bCs/>
        </w:rPr>
        <w:t>B</w:t>
      </w:r>
      <w:r w:rsidR="00F92AF9" w:rsidRPr="004F58BC">
        <w:rPr>
          <w:rFonts w:ascii="Arial" w:hAnsi="Arial" w:cs="Arial"/>
          <w:b/>
        </w:rPr>
        <w:t xml:space="preserve">ilan d’énergie </w:t>
      </w:r>
      <w:bookmarkEnd w:id="11"/>
    </w:p>
    <w:p w14:paraId="14FD6D1E" w14:textId="59CB5BA8" w:rsidR="004F58BC" w:rsidRDefault="006A533E" w:rsidP="00E357E0">
      <w:pPr>
        <w:pStyle w:val="Paragraphedeliste"/>
        <w:spacing w:line="240" w:lineRule="auto"/>
        <w:ind w:left="142"/>
        <w:jc w:val="both"/>
        <w:rPr>
          <w:rFonts w:ascii="Arial" w:hAnsi="Arial" w:cs="Arial"/>
          <w:iCs/>
        </w:rPr>
      </w:pPr>
      <w:r w:rsidRPr="00045697">
        <w:rPr>
          <w:rFonts w:ascii="Comic Sans MS" w:hAnsi="Comic Sans MS"/>
          <w:noProof/>
          <w:sz w:val="20"/>
          <w:szCs w:val="20"/>
          <w:lang w:eastAsia="fr-FR"/>
        </w:rPr>
        <mc:AlternateContent>
          <mc:Choice Requires="wps">
            <w:drawing>
              <wp:anchor distT="45720" distB="45720" distL="114300" distR="114300" simplePos="0" relativeHeight="251644416" behindDoc="0" locked="0" layoutInCell="1" allowOverlap="1" wp14:anchorId="7791FED8" wp14:editId="76A08BA4">
                <wp:simplePos x="0" y="0"/>
                <wp:positionH relativeFrom="margin">
                  <wp:posOffset>32385</wp:posOffset>
                </wp:positionH>
                <wp:positionV relativeFrom="paragraph">
                  <wp:posOffset>2607310</wp:posOffset>
                </wp:positionV>
                <wp:extent cx="6711950" cy="1404620"/>
                <wp:effectExtent l="0" t="0" r="12700"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404620"/>
                        </a:xfrm>
                        <a:prstGeom prst="rect">
                          <a:avLst/>
                        </a:prstGeom>
                        <a:solidFill>
                          <a:srgbClr val="FFFFFF"/>
                        </a:solidFill>
                        <a:ln w="9525">
                          <a:solidFill>
                            <a:srgbClr val="000000"/>
                          </a:solidFill>
                          <a:miter lim="800000"/>
                          <a:headEnd/>
                          <a:tailEnd/>
                        </a:ln>
                      </wps:spPr>
                      <wps:txbx>
                        <w:txbxContent>
                          <w:p w14:paraId="2C786452" w14:textId="1FE3B054" w:rsidR="00DF2134" w:rsidRPr="004F58BC" w:rsidRDefault="00DF2134" w:rsidP="004F58BC">
                            <w:pPr>
                              <w:spacing w:after="0"/>
                              <w:rPr>
                                <w:rFonts w:ascii="Arial" w:hAnsi="Arial" w:cs="Arial"/>
                                <w:b/>
                              </w:rPr>
                            </w:pPr>
                            <w:r w:rsidRPr="004F58BC">
                              <w:rPr>
                                <w:rFonts w:ascii="Arial" w:hAnsi="Arial" w:cs="Arial"/>
                                <w:b/>
                              </w:rPr>
                              <w:t xml:space="preserve">Document 2 : </w:t>
                            </w:r>
                            <w:r>
                              <w:rPr>
                                <w:rFonts w:ascii="Arial" w:hAnsi="Arial" w:cs="Arial"/>
                                <w:b/>
                              </w:rPr>
                              <w:t>É</w:t>
                            </w:r>
                            <w:r w:rsidRPr="004F58BC">
                              <w:rPr>
                                <w:rFonts w:ascii="Arial" w:hAnsi="Arial" w:cs="Arial"/>
                                <w:b/>
                              </w:rPr>
                              <w:t>quation différentielle</w:t>
                            </w:r>
                          </w:p>
                          <w:p w14:paraId="21AD77EE" w14:textId="77777777" w:rsidR="00DF2134" w:rsidRPr="004F58BC" w:rsidRDefault="00DF2134" w:rsidP="004F58BC">
                            <w:pPr>
                              <w:spacing w:after="0"/>
                              <w:jc w:val="both"/>
                              <w:rPr>
                                <w:rFonts w:ascii="Arial" w:hAnsi="Arial" w:cs="Arial"/>
                              </w:rPr>
                            </w:pPr>
                            <w:r w:rsidRPr="004F58BC">
                              <w:rPr>
                                <w:rFonts w:ascii="Arial" w:hAnsi="Arial" w:cs="Arial"/>
                              </w:rPr>
                              <w:t>Une équation différentielle est une équation qui fait intervenir à la fois une grandeur et sa dérivée première (équation différentielle du premier ordre) ou sa dérivée seconde (équation différentielle du second ordre).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1FED8" id="_x0000_s1032" type="#_x0000_t202" style="position:absolute;left:0;text-align:left;margin-left:2.55pt;margin-top:205.3pt;width:528.5pt;height:110.6pt;z-index:25164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">
                <v:textbox style="mso-fit-shape-to-text:t">
                  <w:txbxContent>
                    <w:p w14:paraId="2C786452" w14:textId="1FE3B054" w:rsidR="00DF2134" w:rsidRPr="004F58BC" w:rsidRDefault="00DF2134" w:rsidP="004F58BC">
                      <w:pPr>
                        <w:spacing w:after="0"/>
                        <w:rPr>
                          <w:rFonts w:ascii="Arial" w:hAnsi="Arial" w:cs="Arial"/>
                          <w:b/>
                        </w:rPr>
                      </w:pPr>
                      <w:r w:rsidRPr="004F58BC">
                        <w:rPr>
                          <w:rFonts w:ascii="Arial" w:hAnsi="Arial" w:cs="Arial"/>
                          <w:b/>
                        </w:rPr>
                        <w:t xml:space="preserve">Document 2 : </w:t>
                      </w:r>
                      <w:r>
                        <w:rPr>
                          <w:rFonts w:ascii="Arial" w:hAnsi="Arial" w:cs="Arial"/>
                          <w:b/>
                        </w:rPr>
                        <w:t>É</w:t>
                      </w:r>
                      <w:r w:rsidRPr="004F58BC">
                        <w:rPr>
                          <w:rFonts w:ascii="Arial" w:hAnsi="Arial" w:cs="Arial"/>
                          <w:b/>
                        </w:rPr>
                        <w:t>quation différentielle</w:t>
                      </w:r>
                    </w:p>
                    <w:p w14:paraId="21AD77EE" w14:textId="77777777" w:rsidR="00DF2134" w:rsidRPr="004F58BC" w:rsidRDefault="00DF2134" w:rsidP="004F58BC">
                      <w:pPr>
                        <w:spacing w:after="0"/>
                        <w:jc w:val="both"/>
                        <w:rPr>
                          <w:rFonts w:ascii="Arial" w:hAnsi="Arial" w:cs="Arial"/>
                        </w:rPr>
                      </w:pPr>
                      <w:r w:rsidRPr="004F58BC">
                        <w:rPr>
                          <w:rFonts w:ascii="Arial" w:hAnsi="Arial" w:cs="Arial"/>
                        </w:rPr>
                        <w:t>Une équation différentielle est une équation qui fait intervenir à la fois une grandeur et sa dérivée première (équation différentielle du premier ordre) ou sa dérivée seconde (équation différentielle du second ordre).</w:t>
                      </w:r>
                    </w:p>
                  </w:txbxContent>
                </v:textbox>
                <w10:wrap type="square" anchorx="margin"/>
              </v:shape>
            </w:pict>
          </mc:Fallback>
        </mc:AlternateContent>
      </w:r>
      <w:r w:rsidRPr="00086FFA">
        <w:rPr>
          <w:rFonts w:ascii="Comic Sans MS" w:hAnsi="Comic Sans MS"/>
          <w:iCs/>
          <w:noProof/>
          <w:sz w:val="20"/>
          <w:szCs w:val="20"/>
          <w:lang w:eastAsia="fr-FR"/>
        </w:rPr>
        <mc:AlternateContent>
          <mc:Choice Requires="wps">
            <w:drawing>
              <wp:anchor distT="45720" distB="45720" distL="114300" distR="114300" simplePos="0" relativeHeight="251642368" behindDoc="0" locked="0" layoutInCell="1" allowOverlap="1" wp14:anchorId="38EAB4E1" wp14:editId="081A1688">
                <wp:simplePos x="0" y="0"/>
                <wp:positionH relativeFrom="page">
                  <wp:posOffset>489915</wp:posOffset>
                </wp:positionH>
                <wp:positionV relativeFrom="paragraph">
                  <wp:posOffset>378664</wp:posOffset>
                </wp:positionV>
                <wp:extent cx="6700520" cy="2157730"/>
                <wp:effectExtent l="0" t="0" r="24130" b="13970"/>
                <wp:wrapSquare wrapText="bothSides"/>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2157730"/>
                        </a:xfrm>
                        <a:prstGeom prst="rect">
                          <a:avLst/>
                        </a:prstGeom>
                        <a:solidFill>
                          <a:srgbClr val="FFFFFF"/>
                        </a:solidFill>
                        <a:ln w="9525">
                          <a:solidFill>
                            <a:srgbClr val="000000"/>
                          </a:solidFill>
                          <a:miter lim="800000"/>
                          <a:headEnd/>
                          <a:tailEnd/>
                        </a:ln>
                      </wps:spPr>
                      <wps:txbx>
                        <w:txbxContent>
                          <w:p w14:paraId="4A308FE3" w14:textId="2964BF17" w:rsidR="00DF2134" w:rsidRPr="004F58BC" w:rsidRDefault="00DF2134" w:rsidP="004F58BC">
                            <w:pPr>
                              <w:spacing w:after="120"/>
                              <w:rPr>
                                <w:rFonts w:ascii="Arial" w:hAnsi="Arial" w:cs="Arial"/>
                                <w:b/>
                                <w:iCs/>
                              </w:rPr>
                            </w:pPr>
                            <w:r w:rsidRPr="004F58BC">
                              <w:rPr>
                                <w:rFonts w:ascii="Arial" w:hAnsi="Arial" w:cs="Arial"/>
                                <w:b/>
                                <w:iCs/>
                              </w:rPr>
                              <w:t xml:space="preserve">Document 1 : </w:t>
                            </w:r>
                            <w:r>
                              <w:rPr>
                                <w:rFonts w:ascii="Arial" w:hAnsi="Arial" w:cs="Arial"/>
                                <w:b/>
                                <w:iCs/>
                              </w:rPr>
                              <w:t>E</w:t>
                            </w:r>
                            <w:r w:rsidRPr="004F58BC">
                              <w:rPr>
                                <w:rFonts w:ascii="Arial" w:hAnsi="Arial" w:cs="Arial"/>
                                <w:b/>
                                <w:iCs/>
                              </w:rPr>
                              <w:t xml:space="preserve">xpression du flux dans la loi de Newton : </w:t>
                            </w:r>
                          </w:p>
                          <w:p w14:paraId="440CC1B8" w14:textId="77777777" w:rsidR="00DF2134" w:rsidRPr="004F58BC" w:rsidRDefault="00DF2134" w:rsidP="004F58BC">
                            <w:pPr>
                              <w:autoSpaceDE w:val="0"/>
                              <w:autoSpaceDN w:val="0"/>
                              <w:adjustRightInd w:val="0"/>
                              <w:spacing w:after="0" w:line="240" w:lineRule="auto"/>
                              <w:jc w:val="both"/>
                              <w:rPr>
                                <w:rFonts w:ascii="Arial" w:hAnsi="Arial" w:cs="Arial"/>
                              </w:rPr>
                            </w:pPr>
                            <w:r w:rsidRPr="004F58BC">
                              <w:rPr>
                                <w:rFonts w:ascii="Arial" w:hAnsi="Arial" w:cs="Arial"/>
                              </w:rPr>
                              <w:t xml:space="preserve">La loi phénoménologique de Newton (aussi appelée loi de refroidissement de Newton) indique que le flux thermique </w:t>
                            </w:r>
                            <w:r w:rsidRPr="004F58BC">
                              <w:rPr>
                                <w:rFonts w:ascii="Arial" w:hAnsi="Arial" w:cs="Arial"/>
                              </w:rPr>
                              <w:sym w:font="Symbol" w:char="F066"/>
                            </w:r>
                            <w:r w:rsidRPr="004F58BC">
                              <w:rPr>
                                <w:rFonts w:ascii="Arial" w:hAnsi="Arial" w:cs="Arial"/>
                              </w:rPr>
                              <w:t xml:space="preserve"> (J.s</w:t>
                            </w:r>
                            <w:r w:rsidRPr="004F58BC">
                              <w:rPr>
                                <w:rFonts w:ascii="Arial" w:hAnsi="Arial" w:cs="Arial"/>
                                <w:vertAlign w:val="superscript"/>
                              </w:rPr>
                              <w:t>-1</w:t>
                            </w:r>
                            <w:r w:rsidRPr="004F58BC">
                              <w:rPr>
                                <w:rFonts w:ascii="Arial" w:hAnsi="Arial" w:cs="Arial"/>
                              </w:rPr>
                              <w:t xml:space="preserve">) entre un corps de température T(K) et un milieu de température </w:t>
                            </w:r>
                            <w:proofErr w:type="spellStart"/>
                            <w:r w:rsidRPr="004F58BC">
                              <w:rPr>
                                <w:rFonts w:ascii="Arial" w:hAnsi="Arial" w:cs="Arial"/>
                              </w:rPr>
                              <w:t>T</w:t>
                            </w:r>
                            <w:r w:rsidRPr="004F58BC">
                              <w:rPr>
                                <w:rFonts w:ascii="Arial" w:hAnsi="Arial" w:cs="Arial"/>
                                <w:vertAlign w:val="subscript"/>
                              </w:rPr>
                              <w:t>th</w:t>
                            </w:r>
                            <w:proofErr w:type="spellEnd"/>
                            <w:r w:rsidRPr="004F58BC">
                              <w:rPr>
                                <w:rFonts w:ascii="Arial" w:hAnsi="Arial" w:cs="Arial"/>
                              </w:rPr>
                              <w:t xml:space="preserve"> (T &gt; </w:t>
                            </w:r>
                            <w:proofErr w:type="spellStart"/>
                            <w:r w:rsidRPr="004F58BC">
                              <w:rPr>
                                <w:rFonts w:ascii="Arial" w:hAnsi="Arial" w:cs="Arial"/>
                              </w:rPr>
                              <w:t>T</w:t>
                            </w:r>
                            <w:r w:rsidRPr="004F58BC">
                              <w:rPr>
                                <w:rFonts w:ascii="Arial" w:hAnsi="Arial" w:cs="Arial"/>
                                <w:vertAlign w:val="subscript"/>
                              </w:rPr>
                              <w:t>th</w:t>
                            </w:r>
                            <w:proofErr w:type="spellEnd"/>
                            <w:r w:rsidRPr="004F58BC">
                              <w:rPr>
                                <w:rFonts w:ascii="Arial" w:hAnsi="Arial" w:cs="Arial"/>
                              </w:rPr>
                              <w:t xml:space="preserve">) est proportionnel à la différence entre les températures du corps T et celle du milieu </w:t>
                            </w:r>
                            <w:proofErr w:type="spellStart"/>
                            <w:r w:rsidRPr="004F58BC">
                              <w:rPr>
                                <w:rFonts w:ascii="Arial" w:hAnsi="Arial" w:cs="Arial"/>
                              </w:rPr>
                              <w:t>T</w:t>
                            </w:r>
                            <w:r w:rsidRPr="004F58BC">
                              <w:rPr>
                                <w:rFonts w:ascii="Arial" w:hAnsi="Arial" w:cs="Arial"/>
                                <w:vertAlign w:val="subscript"/>
                              </w:rPr>
                              <w:t>th</w:t>
                            </w:r>
                            <w:proofErr w:type="spellEnd"/>
                            <w:r w:rsidRPr="004F58BC">
                              <w:rPr>
                                <w:rFonts w:ascii="Arial" w:hAnsi="Arial" w:cs="Arial"/>
                              </w:rPr>
                              <w:t xml:space="preserve"> :</w:t>
                            </w:r>
                          </w:p>
                          <w:p w14:paraId="387089E9" w14:textId="77777777" w:rsidR="00DF2134" w:rsidRPr="004F58BC" w:rsidRDefault="00DF2134" w:rsidP="004F58BC">
                            <w:pPr>
                              <w:autoSpaceDE w:val="0"/>
                              <w:autoSpaceDN w:val="0"/>
                              <w:adjustRightInd w:val="0"/>
                              <w:spacing w:after="0" w:line="120" w:lineRule="exact"/>
                              <w:rPr>
                                <w:rFonts w:ascii="Arial" w:hAnsi="Arial" w:cs="Arial"/>
                              </w:rPr>
                            </w:pPr>
                          </w:p>
                          <w:p w14:paraId="50676FDB" w14:textId="77777777" w:rsidR="00DF2134" w:rsidRPr="004F58BC" w:rsidRDefault="00DF2134" w:rsidP="004F58BC">
                            <w:pPr>
                              <w:autoSpaceDE w:val="0"/>
                              <w:autoSpaceDN w:val="0"/>
                              <w:adjustRightInd w:val="0"/>
                              <w:spacing w:after="0" w:line="240" w:lineRule="auto"/>
                              <w:rPr>
                                <w:rFonts w:ascii="Arial" w:hAnsi="Arial" w:cs="Arial"/>
                              </w:rPr>
                            </w:pPr>
                            <m:oMathPara>
                              <m:oMath>
                                <m:r>
                                  <m:rPr>
                                    <m:sty m:val="p"/>
                                  </m:rPr>
                                  <w:rPr>
                                    <w:rFonts w:ascii="Cambria Math" w:hAnsi="Cambria Math" w:cs="Arial"/>
                                    <w:iCs/>
                                  </w:rPr>
                                  <w:sym w:font="Symbol" w:char="F066"/>
                                </m:r>
                                <m:r>
                                  <w:rPr>
                                    <w:rFonts w:ascii="Cambria Math" w:hAnsi="Cambria Math" w:cs="Arial"/>
                                  </w:rPr>
                                  <m:t xml:space="preserve"> = </m:t>
                                </m:r>
                                <m:f>
                                  <m:fPr>
                                    <m:ctrlPr>
                                      <w:rPr>
                                        <w:rFonts w:ascii="Cambria Math" w:hAnsi="Cambria Math" w:cs="Arial"/>
                                        <w:i/>
                                      </w:rPr>
                                    </m:ctrlPr>
                                  </m:fPr>
                                  <m:num>
                                    <m:r>
                                      <w:rPr>
                                        <w:rFonts w:ascii="Cambria Math" w:hAnsi="Cambria Math" w:cs="Arial"/>
                                      </w:rPr>
                                      <m:t>Q</m:t>
                                    </m:r>
                                  </m:num>
                                  <m:den>
                                    <m:r>
                                      <w:rPr>
                                        <w:rFonts w:ascii="Cambria Math" w:hAnsi="Cambria Math" w:cs="Arial"/>
                                      </w:rPr>
                                      <m:t>∆t</m:t>
                                    </m:r>
                                  </m:den>
                                </m:f>
                                <m:r>
                                  <w:rPr>
                                    <w:rFonts w:ascii="Cambria Math" w:hAnsi="Cambria Math" w:cs="Arial"/>
                                  </w:rPr>
                                  <m:t>=h×S×(T-</m:t>
                                </m:r>
                                <m:sSub>
                                  <m:sSubPr>
                                    <m:ctrlPr>
                                      <w:rPr>
                                        <w:rFonts w:ascii="Cambria Math" w:hAnsi="Cambria Math" w:cs="Arial"/>
                                        <w:i/>
                                      </w:rPr>
                                    </m:ctrlPr>
                                  </m:sSubPr>
                                  <m:e>
                                    <m:r>
                                      <w:rPr>
                                        <w:rFonts w:ascii="Cambria Math" w:hAnsi="Cambria Math" w:cs="Arial"/>
                                      </w:rPr>
                                      <m:t>T</m:t>
                                    </m:r>
                                  </m:e>
                                  <m:sub>
                                    <m:r>
                                      <w:rPr>
                                        <w:rFonts w:ascii="Cambria Math" w:hAnsi="Cambria Math" w:cs="Arial"/>
                                      </w:rPr>
                                      <m:t>th</m:t>
                                    </m:r>
                                  </m:sub>
                                </m:sSub>
                                <m:r>
                                  <w:rPr>
                                    <w:rFonts w:ascii="Cambria Math" w:hAnsi="Cambria Math" w:cs="Arial"/>
                                  </w:rPr>
                                  <m:t>)</m:t>
                                </m:r>
                              </m:oMath>
                            </m:oMathPara>
                          </w:p>
                          <w:p w14:paraId="2B3B17F3" w14:textId="77777777" w:rsidR="00DF2134" w:rsidRPr="004F58BC" w:rsidRDefault="00DF2134" w:rsidP="004F58BC">
                            <w:pPr>
                              <w:autoSpaceDE w:val="0"/>
                              <w:autoSpaceDN w:val="0"/>
                              <w:adjustRightInd w:val="0"/>
                              <w:spacing w:after="0" w:line="120" w:lineRule="exact"/>
                              <w:rPr>
                                <w:rFonts w:ascii="Arial" w:hAnsi="Arial" w:cs="Arial"/>
                              </w:rPr>
                            </w:pPr>
                          </w:p>
                          <w:p w14:paraId="151294A1" w14:textId="458B7847" w:rsidR="00DF2134" w:rsidRPr="004F58BC" w:rsidRDefault="00DF2134" w:rsidP="004F58BC">
                            <w:pPr>
                              <w:spacing w:after="0"/>
                              <w:ind w:left="518" w:hanging="518"/>
                              <w:jc w:val="both"/>
                              <w:rPr>
                                <w:rFonts w:ascii="Arial" w:hAnsi="Arial" w:cs="Arial"/>
                              </w:rPr>
                            </w:pPr>
                            <w:proofErr w:type="gramStart"/>
                            <w:r w:rsidRPr="004F58BC">
                              <w:rPr>
                                <w:rFonts w:ascii="Arial" w:hAnsi="Arial" w:cs="Arial"/>
                              </w:rPr>
                              <w:t>avec</w:t>
                            </w:r>
                            <w:proofErr w:type="gramEnd"/>
                            <w:r w:rsidRPr="004F58BC">
                              <w:rPr>
                                <w:rFonts w:ascii="Arial" w:hAnsi="Arial" w:cs="Arial"/>
                              </w:rPr>
                              <w:t xml:space="preserve"> h :  grandeur positive appelée coefficient d’échange convectif </w:t>
                            </w:r>
                            <w:r>
                              <w:rPr>
                                <w:rFonts w:ascii="Arial" w:hAnsi="Arial" w:cs="Arial"/>
                              </w:rPr>
                              <w:t>(</w:t>
                            </w:r>
                            <w:r w:rsidRPr="004F58BC">
                              <w:rPr>
                                <w:rFonts w:ascii="Arial" w:hAnsi="Arial" w:cs="Arial"/>
                              </w:rPr>
                              <w:t>en W.m</w:t>
                            </w:r>
                            <w:r w:rsidRPr="004F58BC">
                              <w:rPr>
                                <w:rFonts w:ascii="Arial" w:hAnsi="Arial" w:cs="Arial"/>
                                <w:vertAlign w:val="superscript"/>
                              </w:rPr>
                              <w:t>-2</w:t>
                            </w:r>
                            <w:r w:rsidRPr="004F58BC">
                              <w:rPr>
                                <w:rFonts w:ascii="Arial" w:hAnsi="Arial" w:cs="Arial"/>
                              </w:rPr>
                              <w:t>.K</w:t>
                            </w:r>
                            <w:r w:rsidRPr="004F58BC">
                              <w:rPr>
                                <w:rFonts w:ascii="Arial" w:hAnsi="Arial" w:cs="Arial"/>
                                <w:vertAlign w:val="superscript"/>
                              </w:rPr>
                              <w:t>-1</w:t>
                            </w:r>
                            <w:r w:rsidRPr="004F58BC">
                              <w:rPr>
                                <w:rFonts w:ascii="Arial" w:hAnsi="Arial" w:cs="Arial"/>
                              </w:rPr>
                              <w:t>). Ce coefficient dépend de nombreux paramètres (fluide, type d’écoulement, état de surface…) et est donc extrêmement difficile à quantifier précisément</w:t>
                            </w:r>
                            <w:r>
                              <w:rPr>
                                <w:rFonts w:ascii="Arial" w:hAnsi="Arial" w:cs="Arial"/>
                              </w:rPr>
                              <w:t> ;</w:t>
                            </w:r>
                          </w:p>
                          <w:p w14:paraId="04DCA5AE" w14:textId="2FBF4BC7" w:rsidR="00DF2134" w:rsidRPr="004F58BC" w:rsidRDefault="00DF2134" w:rsidP="004F58BC">
                            <w:pPr>
                              <w:tabs>
                                <w:tab w:val="left" w:pos="567"/>
                              </w:tabs>
                              <w:spacing w:after="0"/>
                              <w:ind w:left="518"/>
                              <w:jc w:val="both"/>
                              <w:rPr>
                                <w:rFonts w:ascii="Arial" w:hAnsi="Arial" w:cs="Arial"/>
                              </w:rPr>
                            </w:pPr>
                            <w:r w:rsidRPr="004F58BC">
                              <w:rPr>
                                <w:rFonts w:ascii="Arial" w:hAnsi="Arial" w:cs="Arial"/>
                              </w:rPr>
                              <w:t>S : surface d’échange (</w:t>
                            </w:r>
                            <w:r>
                              <w:rPr>
                                <w:rFonts w:ascii="Arial" w:hAnsi="Arial" w:cs="Arial"/>
                              </w:rPr>
                              <w:t xml:space="preserve">en </w:t>
                            </w:r>
                            <w:r w:rsidRPr="004F58BC">
                              <w:rPr>
                                <w:rFonts w:ascii="Arial" w:hAnsi="Arial" w:cs="Arial"/>
                              </w:rPr>
                              <w:t>m</w:t>
                            </w:r>
                            <w:r w:rsidRPr="004F58BC">
                              <w:rPr>
                                <w:rFonts w:ascii="Arial" w:hAnsi="Arial" w:cs="Arial"/>
                                <w:vertAlign w:val="superscript"/>
                              </w:rPr>
                              <w:t>2</w:t>
                            </w:r>
                            <w:r w:rsidRPr="004F58BC">
                              <w:rPr>
                                <w:rFonts w:ascii="Arial" w:hAnsi="Arial" w:cs="Arial"/>
                              </w:rPr>
                              <w:t>)</w:t>
                            </w:r>
                            <w:r>
                              <w:rPr>
                                <w:rFonts w:ascii="Arial" w:hAnsi="Arial" w:cs="Arial"/>
                              </w:rPr>
                              <w:t> ;</w:t>
                            </w:r>
                          </w:p>
                          <w:p w14:paraId="1FCCB8BD" w14:textId="63E2EF19" w:rsidR="00DF2134" w:rsidRPr="004F58BC" w:rsidRDefault="00DF2134" w:rsidP="004F58BC">
                            <w:pPr>
                              <w:tabs>
                                <w:tab w:val="left" w:pos="567"/>
                              </w:tabs>
                              <w:spacing w:after="0"/>
                              <w:ind w:left="518"/>
                              <w:jc w:val="both"/>
                              <w:rPr>
                                <w:rFonts w:ascii="Arial" w:hAnsi="Arial" w:cs="Arial"/>
                              </w:rPr>
                            </w:pPr>
                            <w:r w:rsidRPr="004F58BC">
                              <w:rPr>
                                <w:rFonts w:ascii="Arial" w:hAnsi="Arial" w:cs="Arial"/>
                              </w:rPr>
                              <w:t>Q</w:t>
                            </w:r>
                            <w:r>
                              <w:rPr>
                                <w:rFonts w:ascii="Arial" w:hAnsi="Arial" w:cs="Arial"/>
                              </w:rPr>
                              <w:t> :</w:t>
                            </w:r>
                            <w:r w:rsidRPr="004F58BC">
                              <w:rPr>
                                <w:rFonts w:ascii="Arial" w:hAnsi="Arial" w:cs="Arial"/>
                              </w:rPr>
                              <w:t xml:space="preserve"> transfert thermique </w:t>
                            </w:r>
                            <w:r>
                              <w:rPr>
                                <w:rFonts w:ascii="Arial" w:hAnsi="Arial" w:cs="Arial"/>
                              </w:rPr>
                              <w:t>(</w:t>
                            </w:r>
                            <w:r w:rsidRPr="004F58BC">
                              <w:rPr>
                                <w:rFonts w:ascii="Arial" w:hAnsi="Arial" w:cs="Arial"/>
                              </w:rPr>
                              <w:t>en J</w:t>
                            </w:r>
                            <w:r>
                              <w:rPr>
                                <w:rFonts w:ascii="Arial" w:hAnsi="Arial" w:cs="Arial"/>
                              </w:rPr>
                              <w:t>)</w:t>
                            </w:r>
                            <w:r w:rsidRPr="004F58BC">
                              <w:rPr>
                                <w:rFonts w:ascii="Arial" w:hAnsi="Arial" w:cs="Arial"/>
                              </w:rPr>
                              <w:t>.</w:t>
                            </w:r>
                          </w:p>
                          <w:p w14:paraId="0BD7EACD" w14:textId="77777777" w:rsidR="00DF2134" w:rsidRPr="004F58BC" w:rsidRDefault="00DF2134" w:rsidP="004F58B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AB4E1" id="_x0000_s1033" type="#_x0000_t202" style="position:absolute;left:0;text-align:left;margin-left:38.6pt;margin-top:29.8pt;width:527.6pt;height:169.9pt;z-index:251642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">
                <v:textbox>
                  <w:txbxContent>
                    <w:p w14:paraId="4A308FE3" w14:textId="2964BF17" w:rsidR="00DF2134" w:rsidRPr="004F58BC" w:rsidRDefault="00DF2134" w:rsidP="004F58BC">
                      <w:pPr>
                        <w:spacing w:after="120"/>
                        <w:rPr>
                          <w:rFonts w:ascii="Arial" w:hAnsi="Arial" w:cs="Arial"/>
                          <w:b/>
                          <w:iCs/>
                        </w:rPr>
                      </w:pPr>
                      <w:r w:rsidRPr="004F58BC">
                        <w:rPr>
                          <w:rFonts w:ascii="Arial" w:hAnsi="Arial" w:cs="Arial"/>
                          <w:b/>
                          <w:iCs/>
                        </w:rPr>
                        <w:t xml:space="preserve">Document 1 : </w:t>
                      </w:r>
                      <w:r>
                        <w:rPr>
                          <w:rFonts w:ascii="Arial" w:hAnsi="Arial" w:cs="Arial"/>
                          <w:b/>
                          <w:iCs/>
                        </w:rPr>
                        <w:t>E</w:t>
                      </w:r>
                      <w:r w:rsidRPr="004F58BC">
                        <w:rPr>
                          <w:rFonts w:ascii="Arial" w:hAnsi="Arial" w:cs="Arial"/>
                          <w:b/>
                          <w:iCs/>
                        </w:rPr>
                        <w:t xml:space="preserve">xpression du flux dans la loi de Newton : </w:t>
                      </w:r>
                    </w:p>
                    <w:p w14:paraId="440CC1B8" w14:textId="77777777" w:rsidR="00DF2134" w:rsidRPr="004F58BC" w:rsidRDefault="00DF2134" w:rsidP="004F58BC">
                      <w:pPr>
                        <w:autoSpaceDE w:val="0"/>
                        <w:autoSpaceDN w:val="0"/>
                        <w:adjustRightInd w:val="0"/>
                        <w:spacing w:after="0" w:line="240" w:lineRule="auto"/>
                        <w:jc w:val="both"/>
                        <w:rPr>
                          <w:rFonts w:ascii="Arial" w:hAnsi="Arial" w:cs="Arial"/>
                        </w:rPr>
                      </w:pPr>
                      <w:r w:rsidRPr="004F58BC">
                        <w:rPr>
                          <w:rFonts w:ascii="Arial" w:hAnsi="Arial" w:cs="Arial"/>
                        </w:rPr>
                        <w:t xml:space="preserve">La loi phénoménologique de Newton (aussi appelée loi de refroidissement de Newton) indique que le flux thermique </w:t>
                      </w:r>
                      <w:r w:rsidRPr="004F58BC">
                        <w:rPr>
                          <w:rFonts w:ascii="Arial" w:hAnsi="Arial" w:cs="Arial"/>
                        </w:rPr>
                        <w:sym w:font="Symbol" w:char="F066"/>
                      </w:r>
                      <w:r w:rsidRPr="004F58BC">
                        <w:rPr>
                          <w:rFonts w:ascii="Arial" w:hAnsi="Arial" w:cs="Arial"/>
                        </w:rPr>
                        <w:t xml:space="preserve"> (J.s</w:t>
                      </w:r>
                      <w:r w:rsidRPr="004F58BC">
                        <w:rPr>
                          <w:rFonts w:ascii="Arial" w:hAnsi="Arial" w:cs="Arial"/>
                          <w:vertAlign w:val="superscript"/>
                        </w:rPr>
                        <w:t>-1</w:t>
                      </w:r>
                      <w:r w:rsidRPr="004F58BC">
                        <w:rPr>
                          <w:rFonts w:ascii="Arial" w:hAnsi="Arial" w:cs="Arial"/>
                        </w:rPr>
                        <w:t xml:space="preserve">) entre un corps de température T(K) et un milieu de température </w:t>
                      </w:r>
                      <w:proofErr w:type="spellStart"/>
                      <w:r w:rsidRPr="004F58BC">
                        <w:rPr>
                          <w:rFonts w:ascii="Arial" w:hAnsi="Arial" w:cs="Arial"/>
                        </w:rPr>
                        <w:t>T</w:t>
                      </w:r>
                      <w:r w:rsidRPr="004F58BC">
                        <w:rPr>
                          <w:rFonts w:ascii="Arial" w:hAnsi="Arial" w:cs="Arial"/>
                          <w:vertAlign w:val="subscript"/>
                        </w:rPr>
                        <w:t>th</w:t>
                      </w:r>
                      <w:proofErr w:type="spellEnd"/>
                      <w:r w:rsidRPr="004F58BC">
                        <w:rPr>
                          <w:rFonts w:ascii="Arial" w:hAnsi="Arial" w:cs="Arial"/>
                        </w:rPr>
                        <w:t xml:space="preserve"> (T &gt; </w:t>
                      </w:r>
                      <w:proofErr w:type="spellStart"/>
                      <w:r w:rsidRPr="004F58BC">
                        <w:rPr>
                          <w:rFonts w:ascii="Arial" w:hAnsi="Arial" w:cs="Arial"/>
                        </w:rPr>
                        <w:t>T</w:t>
                      </w:r>
                      <w:r w:rsidRPr="004F58BC">
                        <w:rPr>
                          <w:rFonts w:ascii="Arial" w:hAnsi="Arial" w:cs="Arial"/>
                          <w:vertAlign w:val="subscript"/>
                        </w:rPr>
                        <w:t>th</w:t>
                      </w:r>
                      <w:proofErr w:type="spellEnd"/>
                      <w:r w:rsidRPr="004F58BC">
                        <w:rPr>
                          <w:rFonts w:ascii="Arial" w:hAnsi="Arial" w:cs="Arial"/>
                        </w:rPr>
                        <w:t xml:space="preserve">) est proportionnel à la différence entre les températures du corps T et celle du milieu </w:t>
                      </w:r>
                      <w:proofErr w:type="spellStart"/>
                      <w:r w:rsidRPr="004F58BC">
                        <w:rPr>
                          <w:rFonts w:ascii="Arial" w:hAnsi="Arial" w:cs="Arial"/>
                        </w:rPr>
                        <w:t>T</w:t>
                      </w:r>
                      <w:r w:rsidRPr="004F58BC">
                        <w:rPr>
                          <w:rFonts w:ascii="Arial" w:hAnsi="Arial" w:cs="Arial"/>
                          <w:vertAlign w:val="subscript"/>
                        </w:rPr>
                        <w:t>th</w:t>
                      </w:r>
                      <w:proofErr w:type="spellEnd"/>
                      <w:r w:rsidRPr="004F58BC">
                        <w:rPr>
                          <w:rFonts w:ascii="Arial" w:hAnsi="Arial" w:cs="Arial"/>
                        </w:rPr>
                        <w:t xml:space="preserve"> :</w:t>
                      </w:r>
                    </w:p>
                    <w:p w14:paraId="387089E9" w14:textId="77777777" w:rsidR="00DF2134" w:rsidRPr="004F58BC" w:rsidRDefault="00DF2134" w:rsidP="004F58BC">
                      <w:pPr>
                        <w:autoSpaceDE w:val="0"/>
                        <w:autoSpaceDN w:val="0"/>
                        <w:adjustRightInd w:val="0"/>
                        <w:spacing w:after="0" w:line="120" w:lineRule="exact"/>
                        <w:rPr>
                          <w:rFonts w:ascii="Arial" w:hAnsi="Arial" w:cs="Arial"/>
                        </w:rPr>
                      </w:pPr>
                    </w:p>
                    <w:p w14:paraId="50676FDB" w14:textId="77777777" w:rsidR="00DF2134" w:rsidRPr="004F58BC" w:rsidRDefault="00DF2134" w:rsidP="004F58BC">
                      <w:pPr>
                        <w:autoSpaceDE w:val="0"/>
                        <w:autoSpaceDN w:val="0"/>
                        <w:adjustRightInd w:val="0"/>
                        <w:spacing w:after="0" w:line="240" w:lineRule="auto"/>
                        <w:rPr>
                          <w:rFonts w:ascii="Arial" w:hAnsi="Arial" w:cs="Arial"/>
                        </w:rPr>
                      </w:pPr>
                      <m:oMathPara>
                        <m:oMath>
                          <m:r>
                            <m:rPr>
                              <m:sty m:val="p"/>
                            </m:rPr>
                            <w:rPr>
                              <w:rFonts w:ascii="Cambria Math" w:hAnsi="Cambria Math" w:cs="Arial"/>
                              <w:iCs/>
                            </w:rPr>
                            <w:sym w:font="Symbol" w:char="F066"/>
                          </m:r>
                          <m:r>
                            <w:rPr>
                              <w:rFonts w:ascii="Cambria Math" w:hAnsi="Cambria Math" w:cs="Arial"/>
                            </w:rPr>
                            <m:t xml:space="preserve"> = </m:t>
                          </m:r>
                          <m:f>
                            <m:fPr>
                              <m:ctrlPr>
                                <w:rPr>
                                  <w:rFonts w:ascii="Cambria Math" w:hAnsi="Cambria Math" w:cs="Arial"/>
                                  <w:i/>
                                </w:rPr>
                              </m:ctrlPr>
                            </m:fPr>
                            <m:num>
                              <m:r>
                                <w:rPr>
                                  <w:rFonts w:ascii="Cambria Math" w:hAnsi="Cambria Math" w:cs="Arial"/>
                                </w:rPr>
                                <m:t>Q</m:t>
                              </m:r>
                            </m:num>
                            <m:den>
                              <m:r>
                                <w:rPr>
                                  <w:rFonts w:ascii="Cambria Math" w:hAnsi="Cambria Math" w:cs="Arial"/>
                                </w:rPr>
                                <m:t>∆t</m:t>
                              </m:r>
                            </m:den>
                          </m:f>
                          <m:r>
                            <w:rPr>
                              <w:rFonts w:ascii="Cambria Math" w:hAnsi="Cambria Math" w:cs="Arial"/>
                            </w:rPr>
                            <m:t>=h×S×(T-</m:t>
                          </m:r>
                          <m:sSub>
                            <m:sSubPr>
                              <m:ctrlPr>
                                <w:rPr>
                                  <w:rFonts w:ascii="Cambria Math" w:hAnsi="Cambria Math" w:cs="Arial"/>
                                  <w:i/>
                                </w:rPr>
                              </m:ctrlPr>
                            </m:sSubPr>
                            <m:e>
                              <m:r>
                                <w:rPr>
                                  <w:rFonts w:ascii="Cambria Math" w:hAnsi="Cambria Math" w:cs="Arial"/>
                                </w:rPr>
                                <m:t>T</m:t>
                              </m:r>
                            </m:e>
                            <m:sub>
                              <m:r>
                                <w:rPr>
                                  <w:rFonts w:ascii="Cambria Math" w:hAnsi="Cambria Math" w:cs="Arial"/>
                                </w:rPr>
                                <m:t>th</m:t>
                              </m:r>
                            </m:sub>
                          </m:sSub>
                          <m:r>
                            <w:rPr>
                              <w:rFonts w:ascii="Cambria Math" w:hAnsi="Cambria Math" w:cs="Arial"/>
                            </w:rPr>
                            <m:t>)</m:t>
                          </m:r>
                        </m:oMath>
                      </m:oMathPara>
                    </w:p>
                    <w:p w14:paraId="2B3B17F3" w14:textId="77777777" w:rsidR="00DF2134" w:rsidRPr="004F58BC" w:rsidRDefault="00DF2134" w:rsidP="004F58BC">
                      <w:pPr>
                        <w:autoSpaceDE w:val="0"/>
                        <w:autoSpaceDN w:val="0"/>
                        <w:adjustRightInd w:val="0"/>
                        <w:spacing w:after="0" w:line="120" w:lineRule="exact"/>
                        <w:rPr>
                          <w:rFonts w:ascii="Arial" w:hAnsi="Arial" w:cs="Arial"/>
                        </w:rPr>
                      </w:pPr>
                    </w:p>
                    <w:p w14:paraId="151294A1" w14:textId="458B7847" w:rsidR="00DF2134" w:rsidRPr="004F58BC" w:rsidRDefault="00DF2134" w:rsidP="004F58BC">
                      <w:pPr>
                        <w:spacing w:after="0"/>
                        <w:ind w:left="518" w:hanging="518"/>
                        <w:jc w:val="both"/>
                        <w:rPr>
                          <w:rFonts w:ascii="Arial" w:hAnsi="Arial" w:cs="Arial"/>
                        </w:rPr>
                      </w:pPr>
                      <w:proofErr w:type="gramStart"/>
                      <w:r w:rsidRPr="004F58BC">
                        <w:rPr>
                          <w:rFonts w:ascii="Arial" w:hAnsi="Arial" w:cs="Arial"/>
                        </w:rPr>
                        <w:t>avec</w:t>
                      </w:r>
                      <w:proofErr w:type="gramEnd"/>
                      <w:r w:rsidRPr="004F58BC">
                        <w:rPr>
                          <w:rFonts w:ascii="Arial" w:hAnsi="Arial" w:cs="Arial"/>
                        </w:rPr>
                        <w:t xml:space="preserve"> h :  grandeur positive appelée coefficient d’échange convectif </w:t>
                      </w:r>
                      <w:r>
                        <w:rPr>
                          <w:rFonts w:ascii="Arial" w:hAnsi="Arial" w:cs="Arial"/>
                        </w:rPr>
                        <w:t>(</w:t>
                      </w:r>
                      <w:r w:rsidRPr="004F58BC">
                        <w:rPr>
                          <w:rFonts w:ascii="Arial" w:hAnsi="Arial" w:cs="Arial"/>
                        </w:rPr>
                        <w:t>en W.m</w:t>
                      </w:r>
                      <w:r w:rsidRPr="004F58BC">
                        <w:rPr>
                          <w:rFonts w:ascii="Arial" w:hAnsi="Arial" w:cs="Arial"/>
                          <w:vertAlign w:val="superscript"/>
                        </w:rPr>
                        <w:t>-2</w:t>
                      </w:r>
                      <w:r w:rsidRPr="004F58BC">
                        <w:rPr>
                          <w:rFonts w:ascii="Arial" w:hAnsi="Arial" w:cs="Arial"/>
                        </w:rPr>
                        <w:t>.K</w:t>
                      </w:r>
                      <w:r w:rsidRPr="004F58BC">
                        <w:rPr>
                          <w:rFonts w:ascii="Arial" w:hAnsi="Arial" w:cs="Arial"/>
                          <w:vertAlign w:val="superscript"/>
                        </w:rPr>
                        <w:t>-1</w:t>
                      </w:r>
                      <w:r w:rsidRPr="004F58BC">
                        <w:rPr>
                          <w:rFonts w:ascii="Arial" w:hAnsi="Arial" w:cs="Arial"/>
                        </w:rPr>
                        <w:t>). Ce coefficient dépend de nombreux paramètres (fluide, type d’écoulement, état de surface…) et est donc extrêmement difficile à quantifier précisément</w:t>
                      </w:r>
                      <w:r>
                        <w:rPr>
                          <w:rFonts w:ascii="Arial" w:hAnsi="Arial" w:cs="Arial"/>
                        </w:rPr>
                        <w:t> ;</w:t>
                      </w:r>
                    </w:p>
                    <w:p w14:paraId="04DCA5AE" w14:textId="2FBF4BC7" w:rsidR="00DF2134" w:rsidRPr="004F58BC" w:rsidRDefault="00DF2134" w:rsidP="004F58BC">
                      <w:pPr>
                        <w:tabs>
                          <w:tab w:val="left" w:pos="567"/>
                        </w:tabs>
                        <w:spacing w:after="0"/>
                        <w:ind w:left="518"/>
                        <w:jc w:val="both"/>
                        <w:rPr>
                          <w:rFonts w:ascii="Arial" w:hAnsi="Arial" w:cs="Arial"/>
                        </w:rPr>
                      </w:pPr>
                      <w:r w:rsidRPr="004F58BC">
                        <w:rPr>
                          <w:rFonts w:ascii="Arial" w:hAnsi="Arial" w:cs="Arial"/>
                        </w:rPr>
                        <w:t>S : surface d’échange (</w:t>
                      </w:r>
                      <w:r>
                        <w:rPr>
                          <w:rFonts w:ascii="Arial" w:hAnsi="Arial" w:cs="Arial"/>
                        </w:rPr>
                        <w:t xml:space="preserve">en </w:t>
                      </w:r>
                      <w:r w:rsidRPr="004F58BC">
                        <w:rPr>
                          <w:rFonts w:ascii="Arial" w:hAnsi="Arial" w:cs="Arial"/>
                        </w:rPr>
                        <w:t>m</w:t>
                      </w:r>
                      <w:r w:rsidRPr="004F58BC">
                        <w:rPr>
                          <w:rFonts w:ascii="Arial" w:hAnsi="Arial" w:cs="Arial"/>
                          <w:vertAlign w:val="superscript"/>
                        </w:rPr>
                        <w:t>2</w:t>
                      </w:r>
                      <w:r w:rsidRPr="004F58BC">
                        <w:rPr>
                          <w:rFonts w:ascii="Arial" w:hAnsi="Arial" w:cs="Arial"/>
                        </w:rPr>
                        <w:t>)</w:t>
                      </w:r>
                      <w:r>
                        <w:rPr>
                          <w:rFonts w:ascii="Arial" w:hAnsi="Arial" w:cs="Arial"/>
                        </w:rPr>
                        <w:t> ;</w:t>
                      </w:r>
                    </w:p>
                    <w:p w14:paraId="1FCCB8BD" w14:textId="63E2EF19" w:rsidR="00DF2134" w:rsidRPr="004F58BC" w:rsidRDefault="00DF2134" w:rsidP="004F58BC">
                      <w:pPr>
                        <w:tabs>
                          <w:tab w:val="left" w:pos="567"/>
                        </w:tabs>
                        <w:spacing w:after="0"/>
                        <w:ind w:left="518"/>
                        <w:jc w:val="both"/>
                        <w:rPr>
                          <w:rFonts w:ascii="Arial" w:hAnsi="Arial" w:cs="Arial"/>
                        </w:rPr>
                      </w:pPr>
                      <w:r w:rsidRPr="004F58BC">
                        <w:rPr>
                          <w:rFonts w:ascii="Arial" w:hAnsi="Arial" w:cs="Arial"/>
                        </w:rPr>
                        <w:t>Q</w:t>
                      </w:r>
                      <w:r>
                        <w:rPr>
                          <w:rFonts w:ascii="Arial" w:hAnsi="Arial" w:cs="Arial"/>
                        </w:rPr>
                        <w:t> :</w:t>
                      </w:r>
                      <w:r w:rsidRPr="004F58BC">
                        <w:rPr>
                          <w:rFonts w:ascii="Arial" w:hAnsi="Arial" w:cs="Arial"/>
                        </w:rPr>
                        <w:t xml:space="preserve"> transfert thermique </w:t>
                      </w:r>
                      <w:r>
                        <w:rPr>
                          <w:rFonts w:ascii="Arial" w:hAnsi="Arial" w:cs="Arial"/>
                        </w:rPr>
                        <w:t>(</w:t>
                      </w:r>
                      <w:r w:rsidRPr="004F58BC">
                        <w:rPr>
                          <w:rFonts w:ascii="Arial" w:hAnsi="Arial" w:cs="Arial"/>
                        </w:rPr>
                        <w:t>en J</w:t>
                      </w:r>
                      <w:r>
                        <w:rPr>
                          <w:rFonts w:ascii="Arial" w:hAnsi="Arial" w:cs="Arial"/>
                        </w:rPr>
                        <w:t>)</w:t>
                      </w:r>
                      <w:r w:rsidRPr="004F58BC">
                        <w:rPr>
                          <w:rFonts w:ascii="Arial" w:hAnsi="Arial" w:cs="Arial"/>
                        </w:rPr>
                        <w:t>.</w:t>
                      </w:r>
                    </w:p>
                    <w:p w14:paraId="0BD7EACD" w14:textId="77777777" w:rsidR="00DF2134" w:rsidRPr="004F58BC" w:rsidRDefault="00DF2134" w:rsidP="004F58BC">
                      <w:pPr>
                        <w:rPr>
                          <w:rFonts w:ascii="Arial" w:hAnsi="Arial" w:cs="Arial"/>
                        </w:rPr>
                      </w:pPr>
                    </w:p>
                  </w:txbxContent>
                </v:textbox>
                <w10:wrap type="square" anchorx="page"/>
              </v:shape>
            </w:pict>
          </mc:Fallback>
        </mc:AlternateContent>
      </w:r>
      <w:r w:rsidR="004F58BC">
        <w:rPr>
          <w:rFonts w:ascii="Arial" w:hAnsi="Arial" w:cs="Arial"/>
        </w:rPr>
        <w:t>O</w:t>
      </w:r>
      <w:r w:rsidR="004F58BC" w:rsidRPr="004F58BC">
        <w:rPr>
          <w:rFonts w:ascii="Arial" w:hAnsi="Arial" w:cs="Arial"/>
        </w:rPr>
        <w:t xml:space="preserve">n </w:t>
      </w:r>
      <w:r w:rsidR="004F58BC" w:rsidRPr="004F58BC">
        <w:rPr>
          <w:rFonts w:ascii="Arial" w:hAnsi="Arial" w:cs="Arial"/>
          <w:iCs/>
        </w:rPr>
        <w:t>supposera que la capacité thermique du récipient qui contient le liquide est négligeable face à celle du liquide.</w:t>
      </w:r>
    </w:p>
    <w:p w14:paraId="2E9E320A" w14:textId="439B21B0" w:rsidR="004F58BC" w:rsidRPr="00E357E0" w:rsidRDefault="004F58BC" w:rsidP="00997E97">
      <w:pPr>
        <w:pStyle w:val="Paragraphedeliste"/>
        <w:numPr>
          <w:ilvl w:val="0"/>
          <w:numId w:val="23"/>
        </w:numPr>
        <w:spacing w:after="0" w:line="240" w:lineRule="auto"/>
        <w:ind w:left="426" w:hanging="284"/>
        <w:contextualSpacing w:val="0"/>
        <w:jc w:val="both"/>
        <w:rPr>
          <w:rFonts w:ascii="Arial" w:eastAsiaTheme="minorEastAsia" w:hAnsi="Arial" w:cs="Arial"/>
        </w:rPr>
      </w:pPr>
      <w:r w:rsidRPr="004F58BC">
        <w:rPr>
          <w:rFonts w:ascii="Arial" w:hAnsi="Arial" w:cs="Arial"/>
          <w:iCs/>
        </w:rPr>
        <w:t xml:space="preserve">Dans notre étude, quels sont les transferts énergétiques en jeu ? </w:t>
      </w:r>
      <w:r w:rsidR="00F658DF" w:rsidRPr="004F58BC">
        <w:rPr>
          <w:rFonts w:ascii="Arial" w:hAnsi="Arial" w:cs="Arial"/>
          <w:iCs/>
        </w:rPr>
        <w:t>À</w:t>
      </w:r>
      <w:r w:rsidRPr="004F58BC">
        <w:rPr>
          <w:rFonts w:ascii="Arial" w:hAnsi="Arial" w:cs="Arial"/>
          <w:iCs/>
        </w:rPr>
        <w:t xml:space="preserve"> quoi est alors égale la variation d’énergie interne du système </w:t>
      </w:r>
      <w:r>
        <w:rPr>
          <w:rFonts w:ascii="Arial" w:hAnsi="Arial" w:cs="Arial"/>
          <w:iCs/>
        </w:rPr>
        <w:t>{</w:t>
      </w:r>
      <w:r w:rsidRPr="004F58BC">
        <w:rPr>
          <w:rFonts w:ascii="Arial" w:hAnsi="Arial" w:cs="Arial"/>
          <w:iCs/>
        </w:rPr>
        <w:t>thé</w:t>
      </w:r>
      <w:r>
        <w:rPr>
          <w:rFonts w:ascii="Arial" w:hAnsi="Arial" w:cs="Arial"/>
          <w:iCs/>
        </w:rPr>
        <w:t>}</w:t>
      </w:r>
      <w:r w:rsidRPr="004F58BC">
        <w:rPr>
          <w:rFonts w:ascii="Arial" w:hAnsi="Arial" w:cs="Arial"/>
          <w:iCs/>
        </w:rPr>
        <w:t xml:space="preserve"> ? </w:t>
      </w:r>
    </w:p>
    <w:p w14:paraId="58486373" w14:textId="77777777" w:rsidR="00E357E0" w:rsidRPr="004F58BC" w:rsidRDefault="00E357E0" w:rsidP="00E357E0">
      <w:pPr>
        <w:pStyle w:val="Paragraphedeliste"/>
        <w:spacing w:after="0" w:line="240" w:lineRule="auto"/>
        <w:ind w:left="425"/>
        <w:contextualSpacing w:val="0"/>
        <w:jc w:val="both"/>
        <w:rPr>
          <w:rFonts w:ascii="Arial" w:eastAsiaTheme="minorEastAsia" w:hAnsi="Arial" w:cs="Arial"/>
        </w:rPr>
      </w:pPr>
    </w:p>
    <w:p w14:paraId="05F27F34" w14:textId="195B73AF" w:rsidR="004F58BC" w:rsidRPr="00C22841" w:rsidRDefault="00F658DF" w:rsidP="00997E97">
      <w:pPr>
        <w:pStyle w:val="Paragraphedeliste"/>
        <w:numPr>
          <w:ilvl w:val="0"/>
          <w:numId w:val="23"/>
        </w:numPr>
        <w:spacing w:after="0" w:line="240" w:lineRule="auto"/>
        <w:ind w:left="426" w:hanging="284"/>
        <w:contextualSpacing w:val="0"/>
        <w:jc w:val="both"/>
        <w:rPr>
          <w:rFonts w:ascii="Arial" w:eastAsiaTheme="minorEastAsia" w:hAnsi="Arial" w:cs="Arial"/>
        </w:rPr>
      </w:pPr>
      <w:r w:rsidRPr="00C22841">
        <w:rPr>
          <w:rFonts w:ascii="Arial" w:hAnsi="Arial" w:cs="Arial"/>
          <w:iCs/>
        </w:rPr>
        <w:t>Écrire</w:t>
      </w:r>
      <w:r w:rsidR="004F58BC" w:rsidRPr="00C22841">
        <w:rPr>
          <w:rFonts w:ascii="Arial" w:hAnsi="Arial" w:cs="Arial"/>
          <w:iCs/>
        </w:rPr>
        <w:t xml:space="preserve"> l’expression de ΔU en fonction de m (masse du système incompressible), c (capacité thermique massique du système incompressible) et ΔT (variation de la température du système au cours du temps).</w:t>
      </w:r>
    </w:p>
    <w:p w14:paraId="78383918" w14:textId="77777777" w:rsidR="00E357E0" w:rsidRPr="00E357E0" w:rsidRDefault="00E357E0" w:rsidP="00E357E0">
      <w:pPr>
        <w:pStyle w:val="Paragraphedeliste"/>
        <w:spacing w:after="0" w:line="240" w:lineRule="auto"/>
        <w:contextualSpacing w:val="0"/>
        <w:rPr>
          <w:rFonts w:ascii="Arial" w:eastAsiaTheme="minorEastAsia" w:hAnsi="Arial" w:cs="Arial"/>
        </w:rPr>
      </w:pPr>
    </w:p>
    <w:p w14:paraId="72E7881B" w14:textId="16124895" w:rsidR="004F58BC" w:rsidRPr="00E357E0" w:rsidRDefault="004F58BC" w:rsidP="00997E97">
      <w:pPr>
        <w:pStyle w:val="Paragraphedeliste"/>
        <w:numPr>
          <w:ilvl w:val="0"/>
          <w:numId w:val="23"/>
        </w:numPr>
        <w:spacing w:after="0" w:line="240" w:lineRule="auto"/>
        <w:ind w:left="426" w:hanging="284"/>
        <w:contextualSpacing w:val="0"/>
        <w:jc w:val="both"/>
        <w:rPr>
          <w:rFonts w:ascii="Arial" w:eastAsiaTheme="minorEastAsia" w:hAnsi="Arial" w:cs="Arial"/>
        </w:rPr>
      </w:pPr>
      <w:r w:rsidRPr="004F58BC">
        <w:rPr>
          <w:rFonts w:ascii="Arial" w:hAnsi="Arial" w:cs="Arial"/>
          <w:iCs/>
        </w:rPr>
        <w:t xml:space="preserve">En utilisant le doc.1 et la réponse à la question 2), établir l’expression de </w:t>
      </w:r>
      <w:bookmarkStart w:id="12" w:name="_Hlk66697739"/>
      <m:oMath>
        <m:f>
          <m:fPr>
            <m:ctrlPr>
              <w:rPr>
                <w:rFonts w:ascii="Cambria Math" w:hAnsi="Cambria Math" w:cs="Arial"/>
              </w:rPr>
            </m:ctrlPr>
          </m:fPr>
          <m:num>
            <m:r>
              <m:rPr>
                <m:sty m:val="p"/>
              </m:rPr>
              <w:rPr>
                <w:rFonts w:ascii="Cambria Math" w:hAnsi="Cambria Math" w:cs="Arial"/>
              </w:rPr>
              <m:t>∆T</m:t>
            </m:r>
          </m:num>
          <m:den>
            <m:r>
              <m:rPr>
                <m:sty m:val="p"/>
              </m:rPr>
              <w:rPr>
                <w:rFonts w:ascii="Cambria Math" w:hAnsi="Cambria Math" w:cs="Arial"/>
              </w:rPr>
              <m:t>∆t</m:t>
            </m:r>
          </m:den>
        </m:f>
      </m:oMath>
      <w:bookmarkEnd w:id="12"/>
      <w:r w:rsidRPr="004F58BC">
        <w:rPr>
          <w:rFonts w:ascii="Arial" w:hAnsi="Arial" w:cs="Arial"/>
          <w:iCs/>
        </w:rPr>
        <w:t xml:space="preserve"> (attention : </w:t>
      </w:r>
      <w:r>
        <w:rPr>
          <w:rFonts w:ascii="Arial" w:hAnsi="Arial" w:cs="Arial"/>
          <w:iCs/>
        </w:rPr>
        <w:t>Δ</w:t>
      </w:r>
      <w:r w:rsidRPr="004F58BC">
        <w:rPr>
          <w:rFonts w:ascii="Arial" w:hAnsi="Arial" w:cs="Arial"/>
          <w:iCs/>
        </w:rPr>
        <w:t xml:space="preserve">T </w:t>
      </w:r>
      <m:oMath>
        <m:r>
          <w:rPr>
            <w:rFonts w:ascii="Cambria Math" w:hAnsi="Cambria Math" w:cs="Arial"/>
          </w:rPr>
          <m:t>≠</m:t>
        </m:r>
      </m:oMath>
      <w:r w:rsidRPr="004F58BC">
        <w:rPr>
          <w:rFonts w:ascii="Arial" w:hAnsi="Arial" w:cs="Arial"/>
          <w:iCs/>
        </w:rPr>
        <w:t xml:space="preserve"> (T-T</w:t>
      </w:r>
      <w:r w:rsidRPr="004F58BC">
        <w:rPr>
          <w:rFonts w:ascii="Arial" w:hAnsi="Arial" w:cs="Arial"/>
          <w:iCs/>
          <w:vertAlign w:val="subscript"/>
        </w:rPr>
        <w:t>th</w:t>
      </w:r>
      <w:r w:rsidRPr="004F58BC">
        <w:rPr>
          <w:rFonts w:ascii="Arial" w:hAnsi="Arial" w:cs="Arial"/>
          <w:iCs/>
        </w:rPr>
        <w:t>)).</w:t>
      </w:r>
    </w:p>
    <w:p w14:paraId="35811DF2" w14:textId="77777777" w:rsidR="00E357E0" w:rsidRPr="00E357E0" w:rsidRDefault="00E357E0" w:rsidP="00E357E0">
      <w:pPr>
        <w:pStyle w:val="Paragraphedeliste"/>
        <w:spacing w:after="0" w:line="240" w:lineRule="auto"/>
        <w:contextualSpacing w:val="0"/>
        <w:rPr>
          <w:rFonts w:ascii="Arial" w:eastAsiaTheme="minorEastAsia" w:hAnsi="Arial" w:cs="Arial"/>
        </w:rPr>
      </w:pPr>
    </w:p>
    <w:p w14:paraId="375D7968" w14:textId="75BFACCB" w:rsidR="004F58BC" w:rsidRPr="004F58BC" w:rsidRDefault="004F58BC" w:rsidP="00997E97">
      <w:pPr>
        <w:pStyle w:val="Paragraphedeliste"/>
        <w:numPr>
          <w:ilvl w:val="0"/>
          <w:numId w:val="23"/>
        </w:numPr>
        <w:spacing w:after="0" w:line="240" w:lineRule="auto"/>
        <w:ind w:left="426" w:hanging="284"/>
        <w:contextualSpacing w:val="0"/>
        <w:jc w:val="both"/>
        <w:rPr>
          <w:rFonts w:ascii="Arial" w:eastAsiaTheme="minorEastAsia" w:hAnsi="Arial" w:cs="Arial"/>
        </w:rPr>
      </w:pPr>
      <w:r w:rsidRPr="004F58BC">
        <w:rPr>
          <w:rFonts w:ascii="Arial" w:hAnsi="Arial" w:cs="Arial"/>
          <w:iCs/>
        </w:rPr>
        <w:t xml:space="preserve">Sachant que l’on peut assimiler le rapport </w:t>
      </w:r>
      <w:bookmarkStart w:id="13" w:name="_Hlk66694097"/>
      <m:oMath>
        <m:f>
          <m:fPr>
            <m:ctrlPr>
              <w:rPr>
                <w:rFonts w:ascii="Cambria Math" w:hAnsi="Cambria Math" w:cs="Arial"/>
              </w:rPr>
            </m:ctrlPr>
          </m:fPr>
          <m:num>
            <m:r>
              <m:rPr>
                <m:sty m:val="p"/>
              </m:rPr>
              <w:rPr>
                <w:rFonts w:ascii="Cambria Math" w:hAnsi="Cambria Math" w:cs="Arial"/>
              </w:rPr>
              <m:t>∆T</m:t>
            </m:r>
          </m:num>
          <m:den>
            <m:r>
              <m:rPr>
                <m:sty m:val="p"/>
              </m:rPr>
              <w:rPr>
                <w:rFonts w:ascii="Cambria Math" w:hAnsi="Cambria Math" w:cs="Arial"/>
              </w:rPr>
              <m:t>∆t</m:t>
            </m:r>
          </m:den>
        </m:f>
      </m:oMath>
      <w:r w:rsidRPr="004F58BC">
        <w:rPr>
          <w:rFonts w:ascii="Arial" w:hAnsi="Arial" w:cs="Arial"/>
          <w:iCs/>
        </w:rPr>
        <w:t xml:space="preserve"> </w:t>
      </w:r>
      <w:bookmarkEnd w:id="13"/>
      <w:r w:rsidRPr="004F58BC">
        <w:rPr>
          <w:rFonts w:ascii="Arial" w:hAnsi="Arial" w:cs="Arial"/>
          <w:iCs/>
        </w:rPr>
        <w:t xml:space="preserve">à la dérivée </w:t>
      </w:r>
      <m:oMath>
        <m:f>
          <m:fPr>
            <m:ctrlPr>
              <w:rPr>
                <w:rFonts w:ascii="Cambria Math" w:hAnsi="Cambria Math" w:cs="Arial"/>
              </w:rPr>
            </m:ctrlPr>
          </m:fPr>
          <m:num>
            <m:r>
              <m:rPr>
                <m:sty m:val="p"/>
              </m:rPr>
              <w:rPr>
                <w:rFonts w:ascii="Cambria Math" w:hAnsi="Cambria Math" w:cs="Arial"/>
              </w:rPr>
              <m:t>dT</m:t>
            </m:r>
          </m:num>
          <m:den>
            <m:r>
              <m:rPr>
                <m:sty m:val="p"/>
              </m:rPr>
              <w:rPr>
                <w:rFonts w:ascii="Cambria Math" w:hAnsi="Cambria Math" w:cs="Arial"/>
              </w:rPr>
              <m:t>dt</m:t>
            </m:r>
          </m:den>
        </m:f>
      </m:oMath>
      <w:r w:rsidRPr="004F58BC">
        <w:rPr>
          <w:rFonts w:ascii="Arial" w:hAnsi="Arial" w:cs="Arial"/>
          <w:iCs/>
        </w:rPr>
        <w:t xml:space="preserve"> lorsque </w:t>
      </w:r>
      <w:proofErr w:type="spellStart"/>
      <w:r w:rsidR="00E357E0">
        <w:rPr>
          <w:rFonts w:ascii="Arial" w:hAnsi="Arial" w:cs="Arial"/>
          <w:iCs/>
        </w:rPr>
        <w:t>Δ</w:t>
      </w:r>
      <w:r w:rsidRPr="004F58BC">
        <w:rPr>
          <w:rFonts w:ascii="Arial" w:hAnsi="Arial" w:cs="Arial"/>
          <w:iCs/>
        </w:rPr>
        <w:t>t</w:t>
      </w:r>
      <w:proofErr w:type="spellEnd"/>
      <w:r w:rsidRPr="004F58BC">
        <w:rPr>
          <w:rFonts w:ascii="Arial" w:hAnsi="Arial" w:cs="Arial"/>
          <w:iCs/>
        </w:rPr>
        <w:t xml:space="preserve"> tend vers 0, v</w:t>
      </w:r>
      <w:r w:rsidRPr="004F58BC">
        <w:rPr>
          <w:rFonts w:ascii="Arial" w:hAnsi="Arial" w:cs="Arial"/>
        </w:rPr>
        <w:t>érifier que la température T (T est une variable en fonction du temps) vérifie l’équation différentielle suivante :</w:t>
      </w:r>
    </w:p>
    <w:p w14:paraId="18075F87" w14:textId="360575EF" w:rsidR="004F58BC" w:rsidRPr="004F58BC" w:rsidRDefault="00B45383" w:rsidP="00E357E0">
      <w:pPr>
        <w:pStyle w:val="Paragraphedeliste"/>
        <w:spacing w:after="0" w:line="240" w:lineRule="auto"/>
        <w:ind w:left="426"/>
        <w:contextualSpacing w:val="0"/>
        <w:jc w:val="both"/>
        <w:rPr>
          <w:rFonts w:ascii="Arial" w:eastAsiaTheme="minorEastAsia" w:hAnsi="Arial" w:cs="Arial"/>
        </w:rPr>
      </w:pPr>
      <m:oMath>
        <m:f>
          <m:fPr>
            <m:ctrlPr>
              <w:rPr>
                <w:rFonts w:ascii="Cambria Math" w:hAnsi="Cambria Math" w:cs="Arial"/>
                <w:i/>
              </w:rPr>
            </m:ctrlPr>
          </m:fPr>
          <m:num>
            <m:r>
              <w:rPr>
                <w:rFonts w:ascii="Cambria Math" w:hAnsi="Cambria Math" w:cs="Arial"/>
              </w:rPr>
              <m:t>dT</m:t>
            </m:r>
          </m:num>
          <m:den>
            <m:r>
              <w:rPr>
                <w:rFonts w:ascii="Cambria Math" w:hAnsi="Cambria Math" w:cs="Arial"/>
              </w:rPr>
              <m:t xml:space="preserve">dt </m:t>
            </m:r>
          </m:den>
        </m:f>
      </m:oMath>
      <w:r w:rsidR="004F58BC" w:rsidRPr="004F58BC">
        <w:rPr>
          <w:rFonts w:ascii="Arial" w:eastAsiaTheme="minorEastAsia" w:hAnsi="Arial" w:cs="Arial"/>
        </w:rPr>
        <w:t xml:space="preserve"> = - k (T – T</w:t>
      </w:r>
      <w:r w:rsidR="004F58BC" w:rsidRPr="004F58BC">
        <w:rPr>
          <w:rFonts w:ascii="Arial" w:eastAsiaTheme="minorEastAsia" w:hAnsi="Arial" w:cs="Arial"/>
          <w:vertAlign w:val="subscript"/>
        </w:rPr>
        <w:t>th</w:t>
      </w:r>
      <w:r w:rsidR="004F58BC" w:rsidRPr="004F58BC">
        <w:rPr>
          <w:rFonts w:ascii="Arial" w:eastAsiaTheme="minorEastAsia" w:hAnsi="Arial" w:cs="Arial"/>
        </w:rPr>
        <w:t>) avec k une constante positive que vous expliciterez.</w:t>
      </w:r>
    </w:p>
    <w:p w14:paraId="6DE8823A" w14:textId="66323F31" w:rsidR="004F58BC" w:rsidRDefault="004F58BC" w:rsidP="00E357E0">
      <w:pPr>
        <w:pStyle w:val="Paragraphedeliste"/>
        <w:spacing w:after="0" w:line="240" w:lineRule="auto"/>
        <w:ind w:left="426"/>
        <w:contextualSpacing w:val="0"/>
        <w:jc w:val="both"/>
        <w:rPr>
          <w:rFonts w:ascii="Arial" w:eastAsiaTheme="minorEastAsia" w:hAnsi="Arial" w:cs="Arial"/>
        </w:rPr>
      </w:pPr>
      <w:r w:rsidRPr="004F58BC">
        <w:rPr>
          <w:rFonts w:ascii="Arial" w:eastAsiaTheme="minorEastAsia" w:hAnsi="Arial" w:cs="Arial"/>
        </w:rPr>
        <w:t>Quelles sont les grandeurs dans l’expression de k qui dépendent de la nature du système étudié ?</w:t>
      </w:r>
    </w:p>
    <w:p w14:paraId="30AF2DAB" w14:textId="77777777" w:rsidR="00E357E0" w:rsidRPr="004F58BC" w:rsidRDefault="00E357E0" w:rsidP="00E357E0">
      <w:pPr>
        <w:pStyle w:val="Paragraphedeliste"/>
        <w:spacing w:after="0" w:line="240" w:lineRule="auto"/>
        <w:ind w:left="426"/>
        <w:contextualSpacing w:val="0"/>
        <w:jc w:val="both"/>
        <w:rPr>
          <w:rFonts w:ascii="Arial" w:eastAsiaTheme="minorEastAsia" w:hAnsi="Arial" w:cs="Arial"/>
        </w:rPr>
      </w:pPr>
    </w:p>
    <w:p w14:paraId="0BD8D027" w14:textId="764FA266" w:rsidR="004F58BC" w:rsidRPr="004F58BC" w:rsidRDefault="004F58BC" w:rsidP="00997E97">
      <w:pPr>
        <w:pStyle w:val="Paragraphedeliste"/>
        <w:numPr>
          <w:ilvl w:val="0"/>
          <w:numId w:val="23"/>
        </w:numPr>
        <w:spacing w:after="0" w:line="240" w:lineRule="auto"/>
        <w:ind w:left="426" w:hanging="284"/>
        <w:contextualSpacing w:val="0"/>
        <w:jc w:val="both"/>
        <w:rPr>
          <w:rFonts w:ascii="Arial" w:eastAsiaTheme="minorEastAsia" w:hAnsi="Arial" w:cs="Arial"/>
        </w:rPr>
      </w:pPr>
      <w:r w:rsidRPr="004F58BC">
        <w:rPr>
          <w:rFonts w:ascii="Arial" w:eastAsiaTheme="minorEastAsia" w:hAnsi="Arial" w:cs="Arial"/>
        </w:rPr>
        <w:t xml:space="preserve">La constante de temps </w:t>
      </w:r>
      <m:oMath>
        <m:r>
          <w:rPr>
            <w:rFonts w:ascii="Cambria Math" w:eastAsiaTheme="minorEastAsia" w:hAnsi="Cambria Math" w:cs="Arial"/>
          </w:rPr>
          <m:t>τ</m:t>
        </m:r>
      </m:oMath>
      <w:r w:rsidRPr="004F58BC">
        <w:rPr>
          <w:rFonts w:ascii="Arial" w:eastAsiaTheme="minorEastAsia" w:hAnsi="Arial" w:cs="Arial"/>
        </w:rPr>
        <w:t xml:space="preserve"> est égale à l’inverse de k. </w:t>
      </w:r>
      <w:r w:rsidRPr="004F58BC">
        <w:rPr>
          <w:rFonts w:ascii="Arial" w:hAnsi="Arial" w:cs="Arial"/>
          <w:color w:val="222222"/>
          <w:shd w:val="clear" w:color="auto" w:fill="FFFFFF"/>
        </w:rPr>
        <w:t xml:space="preserve">Plus la valeur de </w:t>
      </w:r>
      <m:oMath>
        <m:r>
          <w:rPr>
            <w:rFonts w:ascii="Cambria Math" w:eastAsiaTheme="minorEastAsia" w:hAnsi="Cambria Math" w:cs="Arial"/>
          </w:rPr>
          <m:t>τ</m:t>
        </m:r>
      </m:oMath>
      <w:r w:rsidRPr="004F58BC">
        <w:rPr>
          <w:rFonts w:ascii="Arial" w:hAnsi="Arial" w:cs="Arial"/>
          <w:color w:val="222222"/>
          <w:shd w:val="clear" w:color="auto" w:fill="FFFFFF"/>
        </w:rPr>
        <w:t xml:space="preserve"> est faible, plus le système va atteindre rapidement la température du thermostat. En analysant l’expression de cette constante, déterminer l’influence de la surface d’échange sur le refroidissement, tous paramètres constants par ailleurs. </w:t>
      </w:r>
    </w:p>
    <w:p w14:paraId="40DA2D47" w14:textId="5CD6B005" w:rsidR="00F92AF9" w:rsidRDefault="00F92AF9" w:rsidP="00E357E0">
      <w:pPr>
        <w:pStyle w:val="Paragraphedeliste"/>
        <w:spacing w:after="0" w:line="240" w:lineRule="auto"/>
        <w:ind w:left="142"/>
        <w:contextualSpacing w:val="0"/>
        <w:jc w:val="both"/>
        <w:rPr>
          <w:rFonts w:ascii="Arial" w:eastAsiaTheme="minorEastAsia" w:hAnsi="Arial" w:cs="Arial"/>
          <w:iCs/>
          <w:color w:val="0070C0"/>
          <w:sz w:val="24"/>
          <w:szCs w:val="24"/>
        </w:rPr>
      </w:pPr>
    </w:p>
    <w:p w14:paraId="332B9F76" w14:textId="6EC956E2" w:rsidR="00C50D1B" w:rsidRDefault="00C50D1B" w:rsidP="00E357E0">
      <w:pPr>
        <w:pStyle w:val="Paragraphedeliste"/>
        <w:spacing w:after="0" w:line="240" w:lineRule="auto"/>
        <w:ind w:left="142"/>
        <w:contextualSpacing w:val="0"/>
        <w:jc w:val="both"/>
        <w:rPr>
          <w:rFonts w:ascii="Arial" w:eastAsiaTheme="minorEastAsia" w:hAnsi="Arial" w:cs="Arial"/>
          <w:iCs/>
          <w:color w:val="0070C0"/>
          <w:sz w:val="24"/>
          <w:szCs w:val="24"/>
        </w:rPr>
      </w:pPr>
    </w:p>
    <w:p w14:paraId="3D17194F" w14:textId="3A32B342" w:rsidR="00C50D1B" w:rsidRDefault="00C50D1B" w:rsidP="00E357E0">
      <w:pPr>
        <w:pStyle w:val="Paragraphedeliste"/>
        <w:spacing w:after="0" w:line="240" w:lineRule="auto"/>
        <w:ind w:left="142"/>
        <w:contextualSpacing w:val="0"/>
        <w:jc w:val="both"/>
        <w:rPr>
          <w:rFonts w:ascii="Arial" w:eastAsiaTheme="minorEastAsia" w:hAnsi="Arial" w:cs="Arial"/>
          <w:iCs/>
          <w:color w:val="0070C0"/>
          <w:sz w:val="24"/>
          <w:szCs w:val="24"/>
        </w:rPr>
      </w:pPr>
    </w:p>
    <w:p w14:paraId="4613B05C" w14:textId="357B9D58" w:rsidR="00C50D1B" w:rsidRDefault="00C50D1B" w:rsidP="00E357E0">
      <w:pPr>
        <w:pStyle w:val="Paragraphedeliste"/>
        <w:spacing w:after="0" w:line="240" w:lineRule="auto"/>
        <w:ind w:left="142"/>
        <w:contextualSpacing w:val="0"/>
        <w:jc w:val="both"/>
        <w:rPr>
          <w:rFonts w:ascii="Arial" w:eastAsiaTheme="minorEastAsia" w:hAnsi="Arial" w:cs="Arial"/>
          <w:iCs/>
          <w:color w:val="0070C0"/>
          <w:sz w:val="24"/>
          <w:szCs w:val="24"/>
        </w:rPr>
      </w:pPr>
    </w:p>
    <w:p w14:paraId="62501115" w14:textId="77777777" w:rsidR="00343F31" w:rsidRDefault="00343F31" w:rsidP="00E357E0">
      <w:pPr>
        <w:pStyle w:val="Paragraphedeliste"/>
        <w:spacing w:after="0" w:line="240" w:lineRule="auto"/>
        <w:ind w:left="142"/>
        <w:contextualSpacing w:val="0"/>
        <w:jc w:val="both"/>
        <w:rPr>
          <w:rFonts w:ascii="Arial" w:eastAsiaTheme="minorEastAsia" w:hAnsi="Arial" w:cs="Arial"/>
          <w:iCs/>
          <w:color w:val="0070C0"/>
          <w:sz w:val="24"/>
          <w:szCs w:val="24"/>
        </w:rPr>
      </w:pPr>
    </w:p>
    <w:p w14:paraId="478075D2" w14:textId="2634D454" w:rsidR="00C50D1B" w:rsidRDefault="00C50D1B" w:rsidP="00E357E0">
      <w:pPr>
        <w:pStyle w:val="Paragraphedeliste"/>
        <w:spacing w:after="0" w:line="240" w:lineRule="auto"/>
        <w:ind w:left="142"/>
        <w:contextualSpacing w:val="0"/>
        <w:jc w:val="both"/>
        <w:rPr>
          <w:rFonts w:ascii="Arial" w:eastAsiaTheme="minorEastAsia" w:hAnsi="Arial" w:cs="Arial"/>
          <w:iCs/>
          <w:color w:val="0070C0"/>
          <w:sz w:val="24"/>
          <w:szCs w:val="24"/>
        </w:rPr>
      </w:pPr>
    </w:p>
    <w:p w14:paraId="53E77CF5" w14:textId="6893D9C6" w:rsidR="00C50D1B" w:rsidRDefault="00C50D1B" w:rsidP="00E357E0">
      <w:pPr>
        <w:pStyle w:val="Paragraphedeliste"/>
        <w:spacing w:after="0" w:line="240" w:lineRule="auto"/>
        <w:ind w:left="142"/>
        <w:contextualSpacing w:val="0"/>
        <w:jc w:val="both"/>
        <w:rPr>
          <w:rFonts w:ascii="Arial" w:eastAsiaTheme="minorEastAsia" w:hAnsi="Arial" w:cs="Arial"/>
          <w:iCs/>
          <w:color w:val="0070C0"/>
          <w:sz w:val="24"/>
          <w:szCs w:val="24"/>
        </w:rPr>
      </w:pPr>
    </w:p>
    <w:p w14:paraId="1D86A8E9" w14:textId="6A87C4E4" w:rsidR="002D7CEA" w:rsidRDefault="002D7CEA" w:rsidP="002D7CEA">
      <w:pPr>
        <w:pStyle w:val="Paragraphedeliste"/>
        <w:ind w:left="142"/>
        <w:jc w:val="both"/>
        <w:rPr>
          <w:rFonts w:ascii="Arial" w:hAnsi="Arial" w:cs="Arial"/>
          <w:b/>
          <w:bCs/>
        </w:rPr>
      </w:pPr>
    </w:p>
    <w:p w14:paraId="75995DD4" w14:textId="77777777" w:rsidR="00343F31" w:rsidRDefault="00343F31" w:rsidP="002D7CEA">
      <w:pPr>
        <w:pStyle w:val="Paragraphedeliste"/>
        <w:ind w:left="142"/>
        <w:jc w:val="both"/>
        <w:rPr>
          <w:rFonts w:ascii="Arial" w:hAnsi="Arial" w:cs="Arial"/>
          <w:b/>
          <w:bCs/>
        </w:rPr>
      </w:pPr>
    </w:p>
    <w:p w14:paraId="7F0CEA2D" w14:textId="7E65195B" w:rsidR="00F92AF9" w:rsidRPr="002D7CEA" w:rsidRDefault="00C50D1B" w:rsidP="002D7CEA">
      <w:pPr>
        <w:pStyle w:val="Paragraphedeliste"/>
        <w:numPr>
          <w:ilvl w:val="0"/>
          <w:numId w:val="22"/>
        </w:numPr>
        <w:ind w:left="142" w:hanging="142"/>
        <w:jc w:val="both"/>
        <w:rPr>
          <w:rFonts w:ascii="Arial" w:hAnsi="Arial" w:cs="Arial"/>
          <w:b/>
          <w:bCs/>
        </w:rPr>
      </w:pPr>
      <w:r w:rsidRPr="002D7CEA">
        <w:rPr>
          <w:rFonts w:ascii="Arial" w:hAnsi="Arial" w:cs="Arial"/>
          <w:b/>
          <w:bCs/>
        </w:rPr>
        <w:lastRenderedPageBreak/>
        <w:t>Exploitation mathématique de la loi de Newton</w:t>
      </w:r>
    </w:p>
    <w:p w14:paraId="149E5E00" w14:textId="77777777" w:rsidR="00C50D1B" w:rsidRDefault="00C50D1B" w:rsidP="00C50D1B">
      <w:pPr>
        <w:pStyle w:val="Paragraphedeliste"/>
        <w:spacing w:after="120"/>
        <w:ind w:left="142"/>
        <w:rPr>
          <w:rFonts w:ascii="Arial" w:hAnsi="Arial" w:cs="Arial"/>
          <w:b/>
        </w:rPr>
      </w:pPr>
    </w:p>
    <w:p w14:paraId="6E4EF6C4" w14:textId="2ED41522" w:rsidR="00C50D1B" w:rsidRDefault="00C50D1B" w:rsidP="00C50D1B">
      <w:pPr>
        <w:pStyle w:val="Paragraphedeliste"/>
        <w:spacing w:after="120"/>
        <w:ind w:left="1418" w:hanging="1276"/>
        <w:jc w:val="both"/>
        <w:rPr>
          <w:rFonts w:ascii="Arial" w:hAnsi="Arial" w:cs="Arial"/>
          <w:b/>
          <w:iCs/>
        </w:rPr>
      </w:pPr>
      <w:r w:rsidRPr="00C50D1B">
        <w:rPr>
          <w:rFonts w:ascii="Arial" w:hAnsi="Arial" w:cs="Arial"/>
          <w:b/>
        </w:rPr>
        <w:t xml:space="preserve">Problème : </w:t>
      </w:r>
      <w:r>
        <w:rPr>
          <w:rFonts w:ascii="Arial" w:hAnsi="Arial" w:cs="Arial"/>
          <w:b/>
        </w:rPr>
        <w:t xml:space="preserve"> </w:t>
      </w:r>
      <w:r w:rsidRPr="00C50D1B">
        <w:rPr>
          <w:rFonts w:ascii="Arial" w:hAnsi="Arial" w:cs="Arial"/>
        </w:rPr>
        <w:t xml:space="preserve">En vous appuyant sur les documents ci-dessous, montrez si </w:t>
      </w:r>
      <w:r w:rsidRPr="00C50D1B">
        <w:rPr>
          <w:rFonts w:ascii="Arial" w:hAnsi="Arial" w:cs="Arial"/>
          <w:b/>
          <w:iCs/>
        </w:rPr>
        <w:t>Newton peut boire son thé rapidement au bout de 8 minutes sans se brûler.</w:t>
      </w:r>
    </w:p>
    <w:p w14:paraId="24E75118" w14:textId="1CB66CA7" w:rsidR="00F92AF9" w:rsidRDefault="00C50D1B" w:rsidP="00305BE6">
      <w:pPr>
        <w:ind w:left="426" w:hanging="426"/>
        <w:jc w:val="both"/>
        <w:rPr>
          <w:rFonts w:ascii="Arial" w:eastAsiaTheme="minorEastAsia" w:hAnsi="Arial" w:cs="Arial"/>
          <w:iCs/>
          <w:color w:val="0070C0"/>
          <w:sz w:val="24"/>
          <w:szCs w:val="24"/>
        </w:rPr>
      </w:pPr>
      <w:r>
        <w:rPr>
          <w:rFonts w:ascii="Comic Sans MS" w:hAnsi="Comic Sans MS"/>
          <w:noProof/>
          <w:sz w:val="20"/>
          <w:szCs w:val="20"/>
          <w:lang w:eastAsia="fr-FR"/>
        </w:rPr>
        <mc:AlternateContent>
          <mc:Choice Requires="wps">
            <w:drawing>
              <wp:anchor distT="0" distB="0" distL="114300" distR="114300" simplePos="0" relativeHeight="251647488" behindDoc="0" locked="0" layoutInCell="1" allowOverlap="1" wp14:anchorId="7C0C01DF" wp14:editId="6BDF0DEF">
                <wp:simplePos x="0" y="0"/>
                <wp:positionH relativeFrom="column">
                  <wp:posOffset>3833165</wp:posOffset>
                </wp:positionH>
                <wp:positionV relativeFrom="paragraph">
                  <wp:posOffset>8662</wp:posOffset>
                </wp:positionV>
                <wp:extent cx="2981325" cy="2503170"/>
                <wp:effectExtent l="0" t="0" r="9525" b="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503170"/>
                        </a:xfrm>
                        <a:prstGeom prst="rect">
                          <a:avLst/>
                        </a:prstGeom>
                        <a:solidFill>
                          <a:srgbClr val="FFFFFF"/>
                        </a:solidFill>
                        <a:ln w="9525">
                          <a:solidFill>
                            <a:srgbClr val="000000"/>
                          </a:solidFill>
                          <a:miter lim="800000"/>
                          <a:headEnd/>
                          <a:tailEnd/>
                        </a:ln>
                      </wps:spPr>
                      <wps:txbx>
                        <w:txbxContent>
                          <w:p w14:paraId="39017573" w14:textId="089D120A" w:rsidR="00DF2134" w:rsidRPr="00C50D1B" w:rsidRDefault="00DF2134" w:rsidP="00C50D1B">
                            <w:pPr>
                              <w:jc w:val="both"/>
                              <w:rPr>
                                <w:rFonts w:ascii="Arial" w:hAnsi="Arial" w:cs="Arial"/>
                                <w:b/>
                              </w:rPr>
                            </w:pPr>
                            <w:r w:rsidRPr="00C50D1B">
                              <w:rPr>
                                <w:rFonts w:ascii="Arial" w:hAnsi="Arial" w:cs="Arial"/>
                                <w:b/>
                              </w:rPr>
                              <w:t>Document 2</w:t>
                            </w:r>
                            <w:r>
                              <w:rPr>
                                <w:rFonts w:ascii="Arial" w:hAnsi="Arial" w:cs="Arial"/>
                                <w:b/>
                              </w:rPr>
                              <w:t> : Caractéristiques du thé</w:t>
                            </w:r>
                          </w:p>
                          <w:p w14:paraId="4D52079B" w14:textId="77777777" w:rsidR="00DF2134" w:rsidRDefault="00DF2134" w:rsidP="00C50D1B">
                            <w:pPr>
                              <w:jc w:val="both"/>
                              <w:rPr>
                                <w:rFonts w:ascii="Arial" w:hAnsi="Arial" w:cs="Arial"/>
                              </w:rPr>
                            </w:pPr>
                            <w:r w:rsidRPr="00C50D1B">
                              <w:rPr>
                                <w:rFonts w:ascii="Arial" w:hAnsi="Arial" w:cs="Arial"/>
                              </w:rPr>
                              <w:t xml:space="preserve">Newton s’est préparé 250 </w:t>
                            </w:r>
                            <w:proofErr w:type="spellStart"/>
                            <w:r w:rsidRPr="00C50D1B">
                              <w:rPr>
                                <w:rFonts w:ascii="Arial" w:hAnsi="Arial" w:cs="Arial"/>
                              </w:rPr>
                              <w:t>mL</w:t>
                            </w:r>
                            <w:proofErr w:type="spellEnd"/>
                            <w:r w:rsidRPr="00C50D1B">
                              <w:rPr>
                                <w:rFonts w:ascii="Arial" w:hAnsi="Arial" w:cs="Arial"/>
                              </w:rPr>
                              <w:t xml:space="preserve"> de thé en versant de l’eau à 90 °C dans une tasse en céramique. </w:t>
                            </w:r>
                          </w:p>
                          <w:p w14:paraId="08038922" w14:textId="6304E1A9" w:rsidR="00DF2134" w:rsidRPr="00C50D1B" w:rsidRDefault="00DF2134" w:rsidP="00C50D1B">
                            <w:pPr>
                              <w:jc w:val="both"/>
                              <w:rPr>
                                <w:rFonts w:ascii="Arial" w:hAnsi="Arial" w:cs="Arial"/>
                              </w:rPr>
                            </w:pPr>
                            <w:r w:rsidRPr="00C50D1B">
                              <w:rPr>
                                <w:rFonts w:ascii="Arial" w:hAnsi="Arial" w:cs="Arial"/>
                              </w:rPr>
                              <w:t>La température de l’air vaut 16 °C. Dans ces conditions, au bout de 4 min la température de la boisson vaut 75 °C.</w:t>
                            </w:r>
                          </w:p>
                          <w:p w14:paraId="679451E0" w14:textId="77777777" w:rsidR="00DF2134" w:rsidRPr="002D7CEA" w:rsidRDefault="00DF2134" w:rsidP="00C50D1B">
                            <w:pPr>
                              <w:spacing w:after="0"/>
                              <w:jc w:val="both"/>
                              <w:rPr>
                                <w:rFonts w:ascii="Arial" w:hAnsi="Arial" w:cs="Arial"/>
                                <w:i/>
                                <w:u w:val="single"/>
                              </w:rPr>
                            </w:pPr>
                            <w:r w:rsidRPr="002D7CEA">
                              <w:rPr>
                                <w:rFonts w:ascii="Arial" w:hAnsi="Arial" w:cs="Arial"/>
                                <w:i/>
                                <w:u w:val="single"/>
                              </w:rPr>
                              <w:t xml:space="preserve">Note : </w:t>
                            </w:r>
                          </w:p>
                          <w:p w14:paraId="0AB0945A" w14:textId="22F1B230" w:rsidR="00DF2134" w:rsidRPr="00C50D1B" w:rsidRDefault="00DF2134" w:rsidP="00C50D1B">
                            <w:pPr>
                              <w:spacing w:after="0"/>
                              <w:jc w:val="both"/>
                              <w:rPr>
                                <w:rFonts w:ascii="Arial" w:hAnsi="Arial" w:cs="Arial"/>
                              </w:rPr>
                            </w:pPr>
                            <w:r>
                              <w:rPr>
                                <w:rFonts w:ascii="Arial" w:hAnsi="Arial" w:cs="Arial"/>
                              </w:rPr>
                              <w:t>L</w:t>
                            </w:r>
                            <w:r w:rsidRPr="00C50D1B">
                              <w:rPr>
                                <w:rFonts w:ascii="Arial" w:hAnsi="Arial" w:cs="Arial"/>
                              </w:rPr>
                              <w:t xml:space="preserve">a tasse en porcelaine a les caractéristiques suivantes : </w:t>
                            </w:r>
                          </w:p>
                          <w:p w14:paraId="3338009C" w14:textId="77777777" w:rsidR="00DF2134" w:rsidRPr="00C50D1B" w:rsidRDefault="00DF2134" w:rsidP="00C50D1B">
                            <w:pPr>
                              <w:spacing w:after="0"/>
                              <w:jc w:val="both"/>
                              <w:rPr>
                                <w:rFonts w:ascii="Arial" w:hAnsi="Arial" w:cs="Arial"/>
                              </w:rPr>
                            </w:pPr>
                            <w:r w:rsidRPr="00C50D1B">
                              <w:rPr>
                                <w:rFonts w:ascii="Arial" w:hAnsi="Arial" w:cs="Arial"/>
                              </w:rPr>
                              <w:t>Hauteur : 10 cm</w:t>
                            </w:r>
                          </w:p>
                          <w:p w14:paraId="067C3831" w14:textId="77777777" w:rsidR="00DF2134" w:rsidRPr="00C50D1B" w:rsidRDefault="00DF2134" w:rsidP="00C50D1B">
                            <w:pPr>
                              <w:spacing w:after="0"/>
                              <w:jc w:val="both"/>
                              <w:rPr>
                                <w:rFonts w:ascii="Arial" w:hAnsi="Arial" w:cs="Arial"/>
                              </w:rPr>
                            </w:pPr>
                            <w:r w:rsidRPr="00C50D1B">
                              <w:rPr>
                                <w:rFonts w:ascii="Arial" w:hAnsi="Arial" w:cs="Arial"/>
                              </w:rPr>
                              <w:t>Diamètre interne : 7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C01DF" id="Text Box 3" o:spid="_x0000_s1034" type="#_x0000_t202" style="position:absolute;left:0;text-align:left;margin-left:301.8pt;margin-top:.7pt;width:234.75pt;height:197.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">
                <v:textbox>
                  <w:txbxContent>
                    <w:p w14:paraId="39017573" w14:textId="089D120A" w:rsidR="00DF2134" w:rsidRPr="00C50D1B" w:rsidRDefault="00DF2134" w:rsidP="00C50D1B">
                      <w:pPr>
                        <w:jc w:val="both"/>
                        <w:rPr>
                          <w:rFonts w:ascii="Arial" w:hAnsi="Arial" w:cs="Arial"/>
                          <w:b/>
                        </w:rPr>
                      </w:pPr>
                      <w:r w:rsidRPr="00C50D1B">
                        <w:rPr>
                          <w:rFonts w:ascii="Arial" w:hAnsi="Arial" w:cs="Arial"/>
                          <w:b/>
                        </w:rPr>
                        <w:t>Document 2</w:t>
                      </w:r>
                      <w:r>
                        <w:rPr>
                          <w:rFonts w:ascii="Arial" w:hAnsi="Arial" w:cs="Arial"/>
                          <w:b/>
                        </w:rPr>
                        <w:t> : Caractéristiques du thé</w:t>
                      </w:r>
                    </w:p>
                    <w:p w14:paraId="4D52079B" w14:textId="77777777" w:rsidR="00DF2134" w:rsidRDefault="00DF2134" w:rsidP="00C50D1B">
                      <w:pPr>
                        <w:jc w:val="both"/>
                        <w:rPr>
                          <w:rFonts w:ascii="Arial" w:hAnsi="Arial" w:cs="Arial"/>
                        </w:rPr>
                      </w:pPr>
                      <w:r w:rsidRPr="00C50D1B">
                        <w:rPr>
                          <w:rFonts w:ascii="Arial" w:hAnsi="Arial" w:cs="Arial"/>
                        </w:rPr>
                        <w:t xml:space="preserve">Newton s’est préparé 250 </w:t>
                      </w:r>
                      <w:proofErr w:type="spellStart"/>
                      <w:r w:rsidRPr="00C50D1B">
                        <w:rPr>
                          <w:rFonts w:ascii="Arial" w:hAnsi="Arial" w:cs="Arial"/>
                        </w:rPr>
                        <w:t>mL</w:t>
                      </w:r>
                      <w:proofErr w:type="spellEnd"/>
                      <w:r w:rsidRPr="00C50D1B">
                        <w:rPr>
                          <w:rFonts w:ascii="Arial" w:hAnsi="Arial" w:cs="Arial"/>
                        </w:rPr>
                        <w:t xml:space="preserve"> de thé en versant de l’eau à 90 °C dans une tasse en céramique. </w:t>
                      </w:r>
                    </w:p>
                    <w:p w14:paraId="08038922" w14:textId="6304E1A9" w:rsidR="00DF2134" w:rsidRPr="00C50D1B" w:rsidRDefault="00DF2134" w:rsidP="00C50D1B">
                      <w:pPr>
                        <w:jc w:val="both"/>
                        <w:rPr>
                          <w:rFonts w:ascii="Arial" w:hAnsi="Arial" w:cs="Arial"/>
                        </w:rPr>
                      </w:pPr>
                      <w:r w:rsidRPr="00C50D1B">
                        <w:rPr>
                          <w:rFonts w:ascii="Arial" w:hAnsi="Arial" w:cs="Arial"/>
                        </w:rPr>
                        <w:t>La température de l’air vaut 16 °C. Dans ces conditions, au bout de 4 min la température de la boisson vaut 75 °C.</w:t>
                      </w:r>
                    </w:p>
                    <w:p w14:paraId="679451E0" w14:textId="77777777" w:rsidR="00DF2134" w:rsidRPr="002D7CEA" w:rsidRDefault="00DF2134" w:rsidP="00C50D1B">
                      <w:pPr>
                        <w:spacing w:after="0"/>
                        <w:jc w:val="both"/>
                        <w:rPr>
                          <w:rFonts w:ascii="Arial" w:hAnsi="Arial" w:cs="Arial"/>
                          <w:i/>
                          <w:u w:val="single"/>
                        </w:rPr>
                      </w:pPr>
                      <w:r w:rsidRPr="002D7CEA">
                        <w:rPr>
                          <w:rFonts w:ascii="Arial" w:hAnsi="Arial" w:cs="Arial"/>
                          <w:i/>
                          <w:u w:val="single"/>
                        </w:rPr>
                        <w:t xml:space="preserve">Note : </w:t>
                      </w:r>
                    </w:p>
                    <w:p w14:paraId="0AB0945A" w14:textId="22F1B230" w:rsidR="00DF2134" w:rsidRPr="00C50D1B" w:rsidRDefault="00DF2134" w:rsidP="00C50D1B">
                      <w:pPr>
                        <w:spacing w:after="0"/>
                        <w:jc w:val="both"/>
                        <w:rPr>
                          <w:rFonts w:ascii="Arial" w:hAnsi="Arial" w:cs="Arial"/>
                        </w:rPr>
                      </w:pPr>
                      <w:r>
                        <w:rPr>
                          <w:rFonts w:ascii="Arial" w:hAnsi="Arial" w:cs="Arial"/>
                        </w:rPr>
                        <w:t>L</w:t>
                      </w:r>
                      <w:r w:rsidRPr="00C50D1B">
                        <w:rPr>
                          <w:rFonts w:ascii="Arial" w:hAnsi="Arial" w:cs="Arial"/>
                        </w:rPr>
                        <w:t xml:space="preserve">a tasse en porcelaine a les caractéristiques suivantes : </w:t>
                      </w:r>
                    </w:p>
                    <w:p w14:paraId="3338009C" w14:textId="77777777" w:rsidR="00DF2134" w:rsidRPr="00C50D1B" w:rsidRDefault="00DF2134" w:rsidP="00C50D1B">
                      <w:pPr>
                        <w:spacing w:after="0"/>
                        <w:jc w:val="both"/>
                        <w:rPr>
                          <w:rFonts w:ascii="Arial" w:hAnsi="Arial" w:cs="Arial"/>
                        </w:rPr>
                      </w:pPr>
                      <w:r w:rsidRPr="00C50D1B">
                        <w:rPr>
                          <w:rFonts w:ascii="Arial" w:hAnsi="Arial" w:cs="Arial"/>
                        </w:rPr>
                        <w:t>Hauteur : 10 cm</w:t>
                      </w:r>
                    </w:p>
                    <w:p w14:paraId="067C3831" w14:textId="77777777" w:rsidR="00DF2134" w:rsidRPr="00C50D1B" w:rsidRDefault="00DF2134" w:rsidP="00C50D1B">
                      <w:pPr>
                        <w:spacing w:after="0"/>
                        <w:jc w:val="both"/>
                        <w:rPr>
                          <w:rFonts w:ascii="Arial" w:hAnsi="Arial" w:cs="Arial"/>
                        </w:rPr>
                      </w:pPr>
                      <w:r w:rsidRPr="00C50D1B">
                        <w:rPr>
                          <w:rFonts w:ascii="Arial" w:hAnsi="Arial" w:cs="Arial"/>
                        </w:rPr>
                        <w:t>Diamètre interne : 7 cm</w:t>
                      </w:r>
                    </w:p>
                  </w:txbxContent>
                </v:textbox>
              </v:shape>
            </w:pict>
          </mc:Fallback>
        </mc:AlternateContent>
      </w:r>
      <w:r>
        <w:rPr>
          <w:noProof/>
          <w:lang w:eastAsia="fr-FR"/>
        </w:rPr>
        <mc:AlternateContent>
          <mc:Choice Requires="wps">
            <w:drawing>
              <wp:anchor distT="0" distB="0" distL="114300" distR="114300" simplePos="0" relativeHeight="251645440" behindDoc="0" locked="0" layoutInCell="1" allowOverlap="1" wp14:anchorId="4828202B" wp14:editId="6726824F">
                <wp:simplePos x="0" y="0"/>
                <wp:positionH relativeFrom="column">
                  <wp:posOffset>0</wp:posOffset>
                </wp:positionH>
                <wp:positionV relativeFrom="paragraph">
                  <wp:posOffset>0</wp:posOffset>
                </wp:positionV>
                <wp:extent cx="3735705" cy="4507865"/>
                <wp:effectExtent l="0" t="0" r="0" b="762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4507865"/>
                        </a:xfrm>
                        <a:prstGeom prst="rect">
                          <a:avLst/>
                        </a:prstGeom>
                        <a:solidFill>
                          <a:srgbClr val="FFFFFF"/>
                        </a:solidFill>
                        <a:ln w="9525">
                          <a:solidFill>
                            <a:srgbClr val="000000"/>
                          </a:solidFill>
                          <a:miter lim="800000"/>
                          <a:headEnd/>
                          <a:tailEnd/>
                        </a:ln>
                      </wps:spPr>
                      <wps:txbx>
                        <w:txbxContent>
                          <w:p w14:paraId="778A616F" w14:textId="77777777" w:rsidR="00DF2134" w:rsidRPr="00C50D1B" w:rsidRDefault="00DF2134" w:rsidP="00C50D1B">
                            <w:pPr>
                              <w:spacing w:after="120"/>
                              <w:jc w:val="both"/>
                              <w:rPr>
                                <w:rFonts w:ascii="Arial" w:hAnsi="Arial" w:cs="Arial"/>
                                <w:b/>
                              </w:rPr>
                            </w:pPr>
                            <w:r w:rsidRPr="00C50D1B">
                              <w:rPr>
                                <w:rFonts w:ascii="Arial" w:hAnsi="Arial" w:cs="Arial"/>
                                <w:b/>
                              </w:rPr>
                              <w:t>Document 1 : Isaac Newton, un grand buveur de thé ?</w:t>
                            </w:r>
                          </w:p>
                          <w:p w14:paraId="12C8C561" w14:textId="77777777" w:rsidR="00DF2134" w:rsidRPr="00C50D1B" w:rsidRDefault="00DF2134" w:rsidP="00C50D1B">
                            <w:pPr>
                              <w:spacing w:after="120"/>
                              <w:jc w:val="both"/>
                              <w:rPr>
                                <w:rFonts w:ascii="Arial" w:hAnsi="Arial" w:cs="Arial"/>
                              </w:rPr>
                            </w:pPr>
                            <w:r w:rsidRPr="00C50D1B">
                              <w:rPr>
                                <w:rFonts w:ascii="Arial" w:hAnsi="Arial" w:cs="Arial"/>
                              </w:rPr>
                              <w:t>Le thé est apparu en Angleterre au courant du 17</w:t>
                            </w:r>
                            <w:r w:rsidRPr="00C50D1B">
                              <w:rPr>
                                <w:rFonts w:ascii="Arial" w:hAnsi="Arial" w:cs="Arial"/>
                                <w:vertAlign w:val="superscript"/>
                              </w:rPr>
                              <w:t>e</w:t>
                            </w:r>
                            <w:r w:rsidRPr="00C50D1B">
                              <w:rPr>
                                <w:rFonts w:ascii="Arial" w:hAnsi="Arial" w:cs="Arial"/>
                              </w:rPr>
                              <w:t xml:space="preserve"> siècle et Newton (1643-1727) a très bien pu en boire dès ses jeunes années. </w:t>
                            </w:r>
                          </w:p>
                          <w:p w14:paraId="40397436" w14:textId="77777777" w:rsidR="00DF2134" w:rsidRDefault="00DF2134" w:rsidP="00C50D1B">
                            <w:pPr>
                              <w:spacing w:after="0"/>
                              <w:jc w:val="both"/>
                              <w:rPr>
                                <w:rFonts w:ascii="Arial" w:hAnsi="Arial" w:cs="Arial"/>
                              </w:rPr>
                            </w:pPr>
                            <w:r w:rsidRPr="00C50D1B">
                              <w:rPr>
                                <w:rFonts w:ascii="Arial" w:hAnsi="Arial" w:cs="Arial"/>
                              </w:rPr>
                              <w:t xml:space="preserve">S’est-il brûlé une fois en étant pressé ? </w:t>
                            </w:r>
                          </w:p>
                          <w:p w14:paraId="3B48DD00" w14:textId="30FBA018" w:rsidR="00DF2134" w:rsidRPr="00C50D1B" w:rsidRDefault="00DF2134" w:rsidP="00C50D1B">
                            <w:pPr>
                              <w:spacing w:after="120"/>
                              <w:jc w:val="both"/>
                              <w:rPr>
                                <w:rFonts w:ascii="Arial" w:hAnsi="Arial" w:cs="Arial"/>
                              </w:rPr>
                            </w:pPr>
                            <w:r w:rsidRPr="00C50D1B">
                              <w:rPr>
                                <w:rFonts w:ascii="Arial" w:hAnsi="Arial" w:cs="Arial"/>
                              </w:rPr>
                              <w:t xml:space="preserve">L’histoire ne le dit pas, cependant Newton a élaboré une loi phénoménologique concernant le refroidissement des fluides. </w:t>
                            </w:r>
                          </w:p>
                          <w:p w14:paraId="75531CC4" w14:textId="77777777" w:rsidR="00DF2134" w:rsidRPr="00C50D1B" w:rsidRDefault="00DF2134" w:rsidP="00C50D1B">
                            <w:pPr>
                              <w:spacing w:after="120"/>
                              <w:jc w:val="both"/>
                              <w:rPr>
                                <w:rFonts w:ascii="Arial" w:hAnsi="Arial" w:cs="Arial"/>
                              </w:rPr>
                            </w:pPr>
                            <w:r w:rsidRPr="00C50D1B">
                              <w:rPr>
                                <w:rFonts w:ascii="Arial" w:hAnsi="Arial" w:cs="Arial"/>
                              </w:rPr>
                              <w:t xml:space="preserve">Cette loi précise que la température d’un fluide en contact avec un thermostat de température inférieure, décroît avec le temps en suivant une loi exponentielle, solution de l’équation différentielle suivante : </w:t>
                            </w:r>
                          </w:p>
                          <w:p w14:paraId="10838E42" w14:textId="6ACB1B5D" w:rsidR="00DF2134" w:rsidRPr="00C50D1B" w:rsidRDefault="00B45383" w:rsidP="00C50D1B">
                            <w:pPr>
                              <w:jc w:val="both"/>
                              <w:rPr>
                                <w:rFonts w:ascii="Arial" w:hAnsi="Arial" w:cs="Arial"/>
                                <w:iCs/>
                              </w:rPr>
                            </w:pPr>
                            <m:oMathPara>
                              <m:oMath>
                                <m:f>
                                  <m:fPr>
                                    <m:ctrlPr>
                                      <w:rPr>
                                        <w:rFonts w:ascii="Cambria Math" w:hAnsi="Cambria Math" w:cs="Arial"/>
                                        <w:iCs/>
                                      </w:rPr>
                                    </m:ctrlPr>
                                  </m:fPr>
                                  <m:num>
                                    <m:r>
                                      <m:rPr>
                                        <m:sty m:val="p"/>
                                      </m:rPr>
                                      <w:rPr>
                                        <w:rFonts w:ascii="Cambria Math" w:hAnsi="Cambria Math" w:cs="Arial"/>
                                      </w:rPr>
                                      <m:t>dT</m:t>
                                    </m:r>
                                  </m:num>
                                  <m:den>
                                    <m:r>
                                      <m:rPr>
                                        <m:sty m:val="p"/>
                                      </m:rPr>
                                      <w:rPr>
                                        <w:rFonts w:ascii="Cambria Math" w:hAnsi="Cambria Math" w:cs="Arial"/>
                                      </w:rPr>
                                      <m:t>dt</m:t>
                                    </m:r>
                                  </m:den>
                                </m:f>
                                <m:r>
                                  <m:rPr>
                                    <m:sty m:val="p"/>
                                  </m:rPr>
                                  <w:rPr>
                                    <w:rFonts w:ascii="Cambria Math" w:hAnsi="Cambria Math" w:cs="Arial"/>
                                  </w:rPr>
                                  <m:t>=-k×(T-</m:t>
                                </m:r>
                                <m:sSub>
                                  <m:sSubPr>
                                    <m:ctrlPr>
                                      <w:rPr>
                                        <w:rFonts w:ascii="Cambria Math" w:hAnsi="Cambria Math" w:cs="Arial"/>
                                        <w:iCs/>
                                      </w:rPr>
                                    </m:ctrlPr>
                                  </m:sSubPr>
                                  <m:e>
                                    <m:r>
                                      <m:rPr>
                                        <m:sty m:val="p"/>
                                      </m:rPr>
                                      <w:rPr>
                                        <w:rFonts w:ascii="Cambria Math" w:hAnsi="Cambria Math" w:cs="Arial"/>
                                      </w:rPr>
                                      <m:t>T</m:t>
                                    </m:r>
                                  </m:e>
                                  <m:sub>
                                    <m:r>
                                      <m:rPr>
                                        <m:sty m:val="p"/>
                                      </m:rPr>
                                      <w:rPr>
                                        <w:rFonts w:ascii="Cambria Math" w:hAnsi="Cambria Math" w:cs="Arial"/>
                                      </w:rPr>
                                      <m:t>th</m:t>
                                    </m:r>
                                  </m:sub>
                                </m:sSub>
                                <m:r>
                                  <m:rPr>
                                    <m:sty m:val="p"/>
                                  </m:rPr>
                                  <w:rPr>
                                    <w:rFonts w:ascii="Cambria Math" w:hAnsi="Cambria Math" w:cs="Arial"/>
                                  </w:rPr>
                                  <m:t>)</m:t>
                                </m:r>
                              </m:oMath>
                            </m:oMathPara>
                          </w:p>
                          <w:p w14:paraId="21F5219E" w14:textId="03ADC943" w:rsidR="00DF2134" w:rsidRPr="00C50D1B" w:rsidRDefault="00DF2134" w:rsidP="00C50D1B">
                            <w:pPr>
                              <w:spacing w:after="0"/>
                              <w:jc w:val="both"/>
                              <w:rPr>
                                <w:rFonts w:ascii="Arial" w:hAnsi="Arial" w:cs="Arial"/>
                              </w:rPr>
                            </w:pPr>
                            <w:r w:rsidRPr="00C50D1B">
                              <w:rPr>
                                <w:rFonts w:ascii="Arial" w:hAnsi="Arial" w:cs="Arial"/>
                              </w:rPr>
                              <w:t>Où T est la température du fluide</w:t>
                            </w:r>
                            <w:r>
                              <w:rPr>
                                <w:rFonts w:ascii="Arial" w:hAnsi="Arial" w:cs="Arial"/>
                              </w:rPr>
                              <w:t> ;</w:t>
                            </w:r>
                          </w:p>
                          <w:p w14:paraId="5417613F" w14:textId="6099D026" w:rsidR="00DF2134" w:rsidRPr="00C50D1B" w:rsidRDefault="00DF2134" w:rsidP="00C50D1B">
                            <w:pPr>
                              <w:spacing w:after="0"/>
                              <w:ind w:firstLine="336"/>
                              <w:jc w:val="both"/>
                              <w:rPr>
                                <w:rFonts w:ascii="Arial" w:hAnsi="Arial" w:cs="Arial"/>
                              </w:rPr>
                            </w:pPr>
                            <w:proofErr w:type="spellStart"/>
                            <w:r w:rsidRPr="00C50D1B">
                              <w:rPr>
                                <w:rFonts w:ascii="Arial" w:hAnsi="Arial" w:cs="Arial"/>
                              </w:rPr>
                              <w:t>T</w:t>
                            </w:r>
                            <w:r w:rsidRPr="00C50D1B">
                              <w:rPr>
                                <w:rFonts w:ascii="Arial" w:hAnsi="Arial" w:cs="Arial"/>
                                <w:vertAlign w:val="subscript"/>
                              </w:rPr>
                              <w:t>th</w:t>
                            </w:r>
                            <w:proofErr w:type="spellEnd"/>
                            <w:r w:rsidRPr="00C50D1B">
                              <w:rPr>
                                <w:rFonts w:ascii="Arial" w:hAnsi="Arial" w:cs="Arial"/>
                              </w:rPr>
                              <w:t xml:space="preserve"> </w:t>
                            </w:r>
                            <w:r>
                              <w:rPr>
                                <w:rFonts w:ascii="Arial" w:hAnsi="Arial" w:cs="Arial"/>
                              </w:rPr>
                              <w:t xml:space="preserve">est </w:t>
                            </w:r>
                            <w:r w:rsidRPr="00C50D1B">
                              <w:rPr>
                                <w:rFonts w:ascii="Arial" w:hAnsi="Arial" w:cs="Arial"/>
                              </w:rPr>
                              <w:t>la température du thermostat</w:t>
                            </w:r>
                            <w:r>
                              <w:rPr>
                                <w:rFonts w:ascii="Arial" w:hAnsi="Arial" w:cs="Arial"/>
                              </w:rPr>
                              <w:t> ;</w:t>
                            </w:r>
                          </w:p>
                          <w:p w14:paraId="1FFA863B" w14:textId="61BCC3C7" w:rsidR="00DF2134" w:rsidRPr="00C50D1B" w:rsidRDefault="00DF2134" w:rsidP="00C50D1B">
                            <w:pPr>
                              <w:spacing w:after="0"/>
                              <w:ind w:left="336"/>
                              <w:jc w:val="both"/>
                              <w:rPr>
                                <w:rFonts w:ascii="Arial" w:hAnsi="Arial" w:cs="Arial"/>
                              </w:rPr>
                            </w:pPr>
                            <w:proofErr w:type="gramStart"/>
                            <w:r w:rsidRPr="00C50D1B">
                              <w:rPr>
                                <w:rFonts w:ascii="Arial" w:hAnsi="Arial" w:cs="Arial"/>
                              </w:rPr>
                              <w:t>k</w:t>
                            </w:r>
                            <w:proofErr w:type="gramEnd"/>
                            <w:r w:rsidRPr="00C50D1B">
                              <w:rPr>
                                <w:rFonts w:ascii="Arial" w:hAnsi="Arial" w:cs="Arial"/>
                              </w:rPr>
                              <w:t> </w:t>
                            </w:r>
                            <w:r>
                              <w:rPr>
                                <w:rFonts w:ascii="Arial" w:hAnsi="Arial" w:cs="Arial"/>
                              </w:rPr>
                              <w:t>est</w:t>
                            </w:r>
                            <w:r w:rsidRPr="00C50D1B">
                              <w:rPr>
                                <w:rFonts w:ascii="Arial" w:hAnsi="Arial" w:cs="Arial"/>
                              </w:rPr>
                              <w:t xml:space="preserve"> une constante positive qui dépend des conditions de refroidissement.</w:t>
                            </w:r>
                          </w:p>
                          <w:p w14:paraId="68FC3ED4" w14:textId="77777777" w:rsidR="00DF2134" w:rsidRPr="00C50D1B" w:rsidRDefault="00DF2134" w:rsidP="00C50D1B">
                            <w:pPr>
                              <w:spacing w:after="0"/>
                              <w:jc w:val="both"/>
                              <w:rPr>
                                <w:rFonts w:ascii="Arial" w:hAnsi="Arial" w:cs="Arial"/>
                              </w:rPr>
                            </w:pPr>
                          </w:p>
                          <w:p w14:paraId="30032A1A" w14:textId="77777777" w:rsidR="00DF2134" w:rsidRPr="00C50D1B" w:rsidRDefault="00DF2134" w:rsidP="00C50D1B">
                            <w:pPr>
                              <w:spacing w:after="0"/>
                              <w:jc w:val="both"/>
                              <w:rPr>
                                <w:rFonts w:ascii="Arial" w:hAnsi="Arial" w:cs="Arial"/>
                              </w:rPr>
                            </w:pPr>
                            <w:r w:rsidRPr="002D7CEA">
                              <w:rPr>
                                <w:rFonts w:ascii="Arial" w:hAnsi="Arial" w:cs="Arial"/>
                                <w:i/>
                                <w:u w:val="single"/>
                              </w:rPr>
                              <w:t>Note :</w:t>
                            </w:r>
                            <w:r w:rsidRPr="00C50D1B">
                              <w:rPr>
                                <w:rFonts w:ascii="Arial" w:hAnsi="Arial" w:cs="Arial"/>
                              </w:rPr>
                              <w:t xml:space="preserve"> on appelle thermostat un milieu dans lequel la température n’évolue pas, même en présence d’un transfert thermique.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28202B" id="Text Box 2" o:spid="_x0000_s1035" type="#_x0000_t202" style="position:absolute;left:0;text-align:left;margin-left:0;margin-top:0;width:294.15pt;height:354.9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">
                <v:textbox style="mso-fit-shape-to-text:t">
                  <w:txbxContent>
                    <w:p w14:paraId="778A616F" w14:textId="77777777" w:rsidR="00DF2134" w:rsidRPr="00C50D1B" w:rsidRDefault="00DF2134" w:rsidP="00C50D1B">
                      <w:pPr>
                        <w:spacing w:after="120"/>
                        <w:jc w:val="both"/>
                        <w:rPr>
                          <w:rFonts w:ascii="Arial" w:hAnsi="Arial" w:cs="Arial"/>
                          <w:b/>
                        </w:rPr>
                      </w:pPr>
                      <w:r w:rsidRPr="00C50D1B">
                        <w:rPr>
                          <w:rFonts w:ascii="Arial" w:hAnsi="Arial" w:cs="Arial"/>
                          <w:b/>
                        </w:rPr>
                        <w:t>Document 1 : Isaac Newton, un grand buveur de thé ?</w:t>
                      </w:r>
                    </w:p>
                    <w:p w14:paraId="12C8C561" w14:textId="77777777" w:rsidR="00DF2134" w:rsidRPr="00C50D1B" w:rsidRDefault="00DF2134" w:rsidP="00C50D1B">
                      <w:pPr>
                        <w:spacing w:after="120"/>
                        <w:jc w:val="both"/>
                        <w:rPr>
                          <w:rFonts w:ascii="Arial" w:hAnsi="Arial" w:cs="Arial"/>
                        </w:rPr>
                      </w:pPr>
                      <w:r w:rsidRPr="00C50D1B">
                        <w:rPr>
                          <w:rFonts w:ascii="Arial" w:hAnsi="Arial" w:cs="Arial"/>
                        </w:rPr>
                        <w:t>Le thé est apparu en Angleterre au courant du 17</w:t>
                      </w:r>
                      <w:r w:rsidRPr="00C50D1B">
                        <w:rPr>
                          <w:rFonts w:ascii="Arial" w:hAnsi="Arial" w:cs="Arial"/>
                          <w:vertAlign w:val="superscript"/>
                        </w:rPr>
                        <w:t>e</w:t>
                      </w:r>
                      <w:r w:rsidRPr="00C50D1B">
                        <w:rPr>
                          <w:rFonts w:ascii="Arial" w:hAnsi="Arial" w:cs="Arial"/>
                        </w:rPr>
                        <w:t xml:space="preserve"> siècle et Newton (1643-1727) a très bien pu en boire dès ses jeunes années. </w:t>
                      </w:r>
                    </w:p>
                    <w:p w14:paraId="40397436" w14:textId="77777777" w:rsidR="00DF2134" w:rsidRDefault="00DF2134" w:rsidP="00C50D1B">
                      <w:pPr>
                        <w:spacing w:after="0"/>
                        <w:jc w:val="both"/>
                        <w:rPr>
                          <w:rFonts w:ascii="Arial" w:hAnsi="Arial" w:cs="Arial"/>
                        </w:rPr>
                      </w:pPr>
                      <w:r w:rsidRPr="00C50D1B">
                        <w:rPr>
                          <w:rFonts w:ascii="Arial" w:hAnsi="Arial" w:cs="Arial"/>
                        </w:rPr>
                        <w:t xml:space="preserve">S’est-il brûlé une fois en étant pressé ? </w:t>
                      </w:r>
                    </w:p>
                    <w:p w14:paraId="3B48DD00" w14:textId="30FBA018" w:rsidR="00DF2134" w:rsidRPr="00C50D1B" w:rsidRDefault="00DF2134" w:rsidP="00C50D1B">
                      <w:pPr>
                        <w:spacing w:after="120"/>
                        <w:jc w:val="both"/>
                        <w:rPr>
                          <w:rFonts w:ascii="Arial" w:hAnsi="Arial" w:cs="Arial"/>
                        </w:rPr>
                      </w:pPr>
                      <w:r w:rsidRPr="00C50D1B">
                        <w:rPr>
                          <w:rFonts w:ascii="Arial" w:hAnsi="Arial" w:cs="Arial"/>
                        </w:rPr>
                        <w:t xml:space="preserve">L’histoire ne le dit pas, cependant Newton a élaboré une loi phénoménologique concernant le refroidissement des fluides. </w:t>
                      </w:r>
                    </w:p>
                    <w:p w14:paraId="75531CC4" w14:textId="77777777" w:rsidR="00DF2134" w:rsidRPr="00C50D1B" w:rsidRDefault="00DF2134" w:rsidP="00C50D1B">
                      <w:pPr>
                        <w:spacing w:after="120"/>
                        <w:jc w:val="both"/>
                        <w:rPr>
                          <w:rFonts w:ascii="Arial" w:hAnsi="Arial" w:cs="Arial"/>
                        </w:rPr>
                      </w:pPr>
                      <w:r w:rsidRPr="00C50D1B">
                        <w:rPr>
                          <w:rFonts w:ascii="Arial" w:hAnsi="Arial" w:cs="Arial"/>
                        </w:rPr>
                        <w:t xml:space="preserve">Cette loi précise que la température d’un fluide en contact avec un thermostat de température inférieure, décroît avec le temps en suivant une loi exponentielle, solution de l’équation différentielle suivante : </w:t>
                      </w:r>
                    </w:p>
                    <w:p w14:paraId="10838E42" w14:textId="6ACB1B5D" w:rsidR="00DF2134" w:rsidRPr="00C50D1B" w:rsidRDefault="00DF2134" w:rsidP="00C50D1B">
                      <w:pPr>
                        <w:jc w:val="both"/>
                        <w:rPr>
                          <w:rFonts w:ascii="Arial" w:hAnsi="Arial" w:cs="Arial"/>
                          <w:iCs/>
                        </w:rPr>
                      </w:pPr>
                      <m:oMathPara>
                        <m:oMath>
                          <m:f>
                            <m:fPr>
                              <m:ctrlPr>
                                <w:rPr>
                                  <w:rFonts w:ascii="Cambria Math" w:hAnsi="Cambria Math" w:cs="Arial"/>
                                  <w:iCs/>
                                </w:rPr>
                              </m:ctrlPr>
                            </m:fPr>
                            <m:num>
                              <m:r>
                                <m:rPr>
                                  <m:sty m:val="p"/>
                                </m:rPr>
                                <w:rPr>
                                  <w:rFonts w:ascii="Cambria Math" w:hAnsi="Cambria Math" w:cs="Arial"/>
                                </w:rPr>
                                <m:t>dT</m:t>
                              </m:r>
                            </m:num>
                            <m:den>
                              <m:r>
                                <m:rPr>
                                  <m:sty m:val="p"/>
                                </m:rPr>
                                <w:rPr>
                                  <w:rFonts w:ascii="Cambria Math" w:hAnsi="Cambria Math" w:cs="Arial"/>
                                </w:rPr>
                                <m:t>dt</m:t>
                              </m:r>
                            </m:den>
                          </m:f>
                          <m:r>
                            <m:rPr>
                              <m:sty m:val="p"/>
                            </m:rPr>
                            <w:rPr>
                              <w:rFonts w:ascii="Cambria Math" w:hAnsi="Cambria Math" w:cs="Arial"/>
                            </w:rPr>
                            <m:t>=-k×(T-</m:t>
                          </m:r>
                          <m:sSub>
                            <m:sSubPr>
                              <m:ctrlPr>
                                <w:rPr>
                                  <w:rFonts w:ascii="Cambria Math" w:hAnsi="Cambria Math" w:cs="Arial"/>
                                  <w:iCs/>
                                </w:rPr>
                              </m:ctrlPr>
                            </m:sSubPr>
                            <m:e>
                              <m:r>
                                <m:rPr>
                                  <m:sty m:val="p"/>
                                </m:rPr>
                                <w:rPr>
                                  <w:rFonts w:ascii="Cambria Math" w:hAnsi="Cambria Math" w:cs="Arial"/>
                                </w:rPr>
                                <m:t>T</m:t>
                              </m:r>
                            </m:e>
                            <m:sub>
                              <m:r>
                                <m:rPr>
                                  <m:sty m:val="p"/>
                                </m:rPr>
                                <w:rPr>
                                  <w:rFonts w:ascii="Cambria Math" w:hAnsi="Cambria Math" w:cs="Arial"/>
                                </w:rPr>
                                <m:t>th</m:t>
                              </m:r>
                            </m:sub>
                          </m:sSub>
                          <m:r>
                            <m:rPr>
                              <m:sty m:val="p"/>
                            </m:rPr>
                            <w:rPr>
                              <w:rFonts w:ascii="Cambria Math" w:hAnsi="Cambria Math" w:cs="Arial"/>
                            </w:rPr>
                            <m:t>)</m:t>
                          </m:r>
                        </m:oMath>
                      </m:oMathPara>
                    </w:p>
                    <w:p w14:paraId="21F5219E" w14:textId="03ADC943" w:rsidR="00DF2134" w:rsidRPr="00C50D1B" w:rsidRDefault="00DF2134" w:rsidP="00C50D1B">
                      <w:pPr>
                        <w:spacing w:after="0"/>
                        <w:jc w:val="both"/>
                        <w:rPr>
                          <w:rFonts w:ascii="Arial" w:hAnsi="Arial" w:cs="Arial"/>
                        </w:rPr>
                      </w:pPr>
                      <w:r w:rsidRPr="00C50D1B">
                        <w:rPr>
                          <w:rFonts w:ascii="Arial" w:hAnsi="Arial" w:cs="Arial"/>
                        </w:rPr>
                        <w:t>Où T est la température du fluide</w:t>
                      </w:r>
                      <w:r>
                        <w:rPr>
                          <w:rFonts w:ascii="Arial" w:hAnsi="Arial" w:cs="Arial"/>
                        </w:rPr>
                        <w:t> ;</w:t>
                      </w:r>
                    </w:p>
                    <w:p w14:paraId="5417613F" w14:textId="6099D026" w:rsidR="00DF2134" w:rsidRPr="00C50D1B" w:rsidRDefault="00DF2134" w:rsidP="00C50D1B">
                      <w:pPr>
                        <w:spacing w:after="0"/>
                        <w:ind w:firstLine="336"/>
                        <w:jc w:val="both"/>
                        <w:rPr>
                          <w:rFonts w:ascii="Arial" w:hAnsi="Arial" w:cs="Arial"/>
                        </w:rPr>
                      </w:pPr>
                      <w:proofErr w:type="spellStart"/>
                      <w:r w:rsidRPr="00C50D1B">
                        <w:rPr>
                          <w:rFonts w:ascii="Arial" w:hAnsi="Arial" w:cs="Arial"/>
                        </w:rPr>
                        <w:t>T</w:t>
                      </w:r>
                      <w:r w:rsidRPr="00C50D1B">
                        <w:rPr>
                          <w:rFonts w:ascii="Arial" w:hAnsi="Arial" w:cs="Arial"/>
                          <w:vertAlign w:val="subscript"/>
                        </w:rPr>
                        <w:t>th</w:t>
                      </w:r>
                      <w:proofErr w:type="spellEnd"/>
                      <w:r w:rsidRPr="00C50D1B">
                        <w:rPr>
                          <w:rFonts w:ascii="Arial" w:hAnsi="Arial" w:cs="Arial"/>
                        </w:rPr>
                        <w:t xml:space="preserve"> </w:t>
                      </w:r>
                      <w:r>
                        <w:rPr>
                          <w:rFonts w:ascii="Arial" w:hAnsi="Arial" w:cs="Arial"/>
                        </w:rPr>
                        <w:t xml:space="preserve">est </w:t>
                      </w:r>
                      <w:r w:rsidRPr="00C50D1B">
                        <w:rPr>
                          <w:rFonts w:ascii="Arial" w:hAnsi="Arial" w:cs="Arial"/>
                        </w:rPr>
                        <w:t>la température du thermostat</w:t>
                      </w:r>
                      <w:r>
                        <w:rPr>
                          <w:rFonts w:ascii="Arial" w:hAnsi="Arial" w:cs="Arial"/>
                        </w:rPr>
                        <w:t> ;</w:t>
                      </w:r>
                    </w:p>
                    <w:p w14:paraId="1FFA863B" w14:textId="61BCC3C7" w:rsidR="00DF2134" w:rsidRPr="00C50D1B" w:rsidRDefault="00DF2134" w:rsidP="00C50D1B">
                      <w:pPr>
                        <w:spacing w:after="0"/>
                        <w:ind w:left="336"/>
                        <w:jc w:val="both"/>
                        <w:rPr>
                          <w:rFonts w:ascii="Arial" w:hAnsi="Arial" w:cs="Arial"/>
                        </w:rPr>
                      </w:pPr>
                      <w:proofErr w:type="gramStart"/>
                      <w:r w:rsidRPr="00C50D1B">
                        <w:rPr>
                          <w:rFonts w:ascii="Arial" w:hAnsi="Arial" w:cs="Arial"/>
                        </w:rPr>
                        <w:t>k</w:t>
                      </w:r>
                      <w:proofErr w:type="gramEnd"/>
                      <w:r w:rsidRPr="00C50D1B">
                        <w:rPr>
                          <w:rFonts w:ascii="Arial" w:hAnsi="Arial" w:cs="Arial"/>
                        </w:rPr>
                        <w:t> </w:t>
                      </w:r>
                      <w:r>
                        <w:rPr>
                          <w:rFonts w:ascii="Arial" w:hAnsi="Arial" w:cs="Arial"/>
                        </w:rPr>
                        <w:t>est</w:t>
                      </w:r>
                      <w:r w:rsidRPr="00C50D1B">
                        <w:rPr>
                          <w:rFonts w:ascii="Arial" w:hAnsi="Arial" w:cs="Arial"/>
                        </w:rPr>
                        <w:t xml:space="preserve"> une constante positive qui dépend des conditions de refroidissement.</w:t>
                      </w:r>
                    </w:p>
                    <w:p w14:paraId="68FC3ED4" w14:textId="77777777" w:rsidR="00DF2134" w:rsidRPr="00C50D1B" w:rsidRDefault="00DF2134" w:rsidP="00C50D1B">
                      <w:pPr>
                        <w:spacing w:after="0"/>
                        <w:jc w:val="both"/>
                        <w:rPr>
                          <w:rFonts w:ascii="Arial" w:hAnsi="Arial" w:cs="Arial"/>
                        </w:rPr>
                      </w:pPr>
                    </w:p>
                    <w:p w14:paraId="30032A1A" w14:textId="77777777" w:rsidR="00DF2134" w:rsidRPr="00C50D1B" w:rsidRDefault="00DF2134" w:rsidP="00C50D1B">
                      <w:pPr>
                        <w:spacing w:after="0"/>
                        <w:jc w:val="both"/>
                        <w:rPr>
                          <w:rFonts w:ascii="Arial" w:hAnsi="Arial" w:cs="Arial"/>
                        </w:rPr>
                      </w:pPr>
                      <w:r w:rsidRPr="002D7CEA">
                        <w:rPr>
                          <w:rFonts w:ascii="Arial" w:hAnsi="Arial" w:cs="Arial"/>
                          <w:i/>
                          <w:u w:val="single"/>
                        </w:rPr>
                        <w:t>Note :</w:t>
                      </w:r>
                      <w:r w:rsidRPr="00C50D1B">
                        <w:rPr>
                          <w:rFonts w:ascii="Arial" w:hAnsi="Arial" w:cs="Arial"/>
                        </w:rPr>
                        <w:t xml:space="preserve"> on appelle thermostat un milieu dans lequel la température n’évolue pas, même en présence d’un transfert thermique.</w:t>
                      </w:r>
                    </w:p>
                  </w:txbxContent>
                </v:textbox>
              </v:shape>
            </w:pict>
          </mc:Fallback>
        </mc:AlternateContent>
      </w:r>
    </w:p>
    <w:p w14:paraId="0F22F1C1" w14:textId="670A281B" w:rsidR="00F92AF9" w:rsidRDefault="00F92AF9" w:rsidP="00305BE6">
      <w:pPr>
        <w:ind w:left="426" w:hanging="426"/>
        <w:jc w:val="both"/>
        <w:rPr>
          <w:rFonts w:ascii="Arial" w:eastAsiaTheme="minorEastAsia" w:hAnsi="Arial" w:cs="Arial"/>
          <w:iCs/>
          <w:color w:val="0070C0"/>
          <w:sz w:val="24"/>
          <w:szCs w:val="24"/>
        </w:rPr>
      </w:pPr>
    </w:p>
    <w:p w14:paraId="276BA9AC" w14:textId="22F613F3" w:rsidR="00F92AF9" w:rsidRDefault="00F92AF9" w:rsidP="00305BE6">
      <w:pPr>
        <w:ind w:left="426" w:hanging="426"/>
        <w:jc w:val="both"/>
        <w:rPr>
          <w:rFonts w:ascii="Arial" w:eastAsiaTheme="minorEastAsia" w:hAnsi="Arial" w:cs="Arial"/>
          <w:iCs/>
          <w:color w:val="0070C0"/>
          <w:sz w:val="24"/>
          <w:szCs w:val="24"/>
        </w:rPr>
      </w:pPr>
    </w:p>
    <w:p w14:paraId="62A5FCD8" w14:textId="77777777" w:rsidR="00C50D1B" w:rsidRDefault="00C50D1B" w:rsidP="00305BE6">
      <w:pPr>
        <w:ind w:left="426" w:hanging="426"/>
        <w:jc w:val="both"/>
        <w:rPr>
          <w:rFonts w:ascii="Arial" w:eastAsiaTheme="minorEastAsia" w:hAnsi="Arial" w:cs="Arial"/>
          <w:iCs/>
          <w:color w:val="0070C0"/>
          <w:sz w:val="24"/>
          <w:szCs w:val="24"/>
        </w:rPr>
      </w:pPr>
    </w:p>
    <w:p w14:paraId="394821EB" w14:textId="77777777" w:rsidR="00C50D1B" w:rsidRDefault="00C50D1B" w:rsidP="00305BE6">
      <w:pPr>
        <w:ind w:left="426" w:hanging="426"/>
        <w:jc w:val="both"/>
        <w:rPr>
          <w:rFonts w:ascii="Arial" w:eastAsiaTheme="minorEastAsia" w:hAnsi="Arial" w:cs="Arial"/>
          <w:iCs/>
          <w:color w:val="0070C0"/>
          <w:sz w:val="24"/>
          <w:szCs w:val="24"/>
        </w:rPr>
      </w:pPr>
    </w:p>
    <w:p w14:paraId="73CE64CA" w14:textId="77777777" w:rsidR="00C50D1B" w:rsidRDefault="00C50D1B" w:rsidP="00305BE6">
      <w:pPr>
        <w:ind w:left="426" w:hanging="426"/>
        <w:jc w:val="both"/>
        <w:rPr>
          <w:rFonts w:ascii="Arial" w:eastAsiaTheme="minorEastAsia" w:hAnsi="Arial" w:cs="Arial"/>
          <w:iCs/>
          <w:color w:val="0070C0"/>
          <w:sz w:val="24"/>
          <w:szCs w:val="24"/>
        </w:rPr>
      </w:pPr>
    </w:p>
    <w:p w14:paraId="4FC8D7ED" w14:textId="77777777" w:rsidR="00C50D1B" w:rsidRDefault="00C50D1B" w:rsidP="00305BE6">
      <w:pPr>
        <w:ind w:left="426" w:hanging="426"/>
        <w:jc w:val="both"/>
        <w:rPr>
          <w:rFonts w:ascii="Arial" w:eastAsiaTheme="minorEastAsia" w:hAnsi="Arial" w:cs="Arial"/>
          <w:iCs/>
          <w:color w:val="0070C0"/>
          <w:sz w:val="24"/>
          <w:szCs w:val="24"/>
        </w:rPr>
      </w:pPr>
    </w:p>
    <w:p w14:paraId="007D6406" w14:textId="77777777" w:rsidR="00C50D1B" w:rsidRDefault="00C50D1B" w:rsidP="00305BE6">
      <w:pPr>
        <w:ind w:left="426" w:hanging="426"/>
        <w:jc w:val="both"/>
        <w:rPr>
          <w:rFonts w:ascii="Arial" w:eastAsiaTheme="minorEastAsia" w:hAnsi="Arial" w:cs="Arial"/>
          <w:iCs/>
          <w:color w:val="0070C0"/>
          <w:sz w:val="24"/>
          <w:szCs w:val="24"/>
        </w:rPr>
      </w:pPr>
    </w:p>
    <w:p w14:paraId="0544F582" w14:textId="5C464F6D" w:rsidR="00C50D1B" w:rsidRDefault="00C50D1B" w:rsidP="00305BE6">
      <w:pPr>
        <w:ind w:left="426" w:hanging="426"/>
        <w:jc w:val="both"/>
        <w:rPr>
          <w:rFonts w:ascii="Arial" w:eastAsiaTheme="minorEastAsia" w:hAnsi="Arial" w:cs="Arial"/>
          <w:iCs/>
          <w:color w:val="0070C0"/>
          <w:sz w:val="24"/>
          <w:szCs w:val="24"/>
        </w:rPr>
      </w:pPr>
      <w:r>
        <w:rPr>
          <w:rFonts w:ascii="Comic Sans MS" w:hAnsi="Comic Sans MS"/>
          <w:noProof/>
          <w:sz w:val="20"/>
          <w:szCs w:val="20"/>
          <w:lang w:eastAsia="fr-FR"/>
        </w:rPr>
        <mc:AlternateContent>
          <mc:Choice Requires="wps">
            <w:drawing>
              <wp:anchor distT="0" distB="0" distL="114300" distR="114300" simplePos="0" relativeHeight="251648512" behindDoc="0" locked="0" layoutInCell="1" allowOverlap="1" wp14:anchorId="27A6FE75" wp14:editId="4B61ED89">
                <wp:simplePos x="0" y="0"/>
                <wp:positionH relativeFrom="column">
                  <wp:posOffset>3821430</wp:posOffset>
                </wp:positionH>
                <wp:positionV relativeFrom="paragraph">
                  <wp:posOffset>228473</wp:posOffset>
                </wp:positionV>
                <wp:extent cx="2975610" cy="1762963"/>
                <wp:effectExtent l="0" t="0" r="15240" b="2794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762963"/>
                        </a:xfrm>
                        <a:prstGeom prst="rect">
                          <a:avLst/>
                        </a:prstGeom>
                        <a:solidFill>
                          <a:srgbClr val="FFFFFF"/>
                        </a:solidFill>
                        <a:ln w="9525">
                          <a:solidFill>
                            <a:srgbClr val="000000"/>
                          </a:solidFill>
                          <a:miter lim="800000"/>
                          <a:headEnd/>
                          <a:tailEnd/>
                        </a:ln>
                      </wps:spPr>
                      <wps:txbx>
                        <w:txbxContent>
                          <w:p w14:paraId="6A5C5CDB" w14:textId="5AF77AAD" w:rsidR="00DF2134" w:rsidRPr="00C50D1B" w:rsidRDefault="00DF2134" w:rsidP="00C50D1B">
                            <w:pPr>
                              <w:rPr>
                                <w:rFonts w:ascii="Arial" w:hAnsi="Arial" w:cs="Arial"/>
                                <w:b/>
                              </w:rPr>
                            </w:pPr>
                            <w:r w:rsidRPr="00C50D1B">
                              <w:rPr>
                                <w:rFonts w:ascii="Arial" w:hAnsi="Arial" w:cs="Arial"/>
                                <w:b/>
                              </w:rPr>
                              <w:t>Document 3</w:t>
                            </w:r>
                            <w:r>
                              <w:rPr>
                                <w:rFonts w:ascii="Arial" w:hAnsi="Arial" w:cs="Arial"/>
                                <w:b/>
                              </w:rPr>
                              <w:t> : Température du thé</w:t>
                            </w:r>
                          </w:p>
                          <w:p w14:paraId="7ED5E1DF" w14:textId="77777777" w:rsidR="00DF2134" w:rsidRDefault="00DF2134" w:rsidP="00C50D1B">
                            <w:pPr>
                              <w:spacing w:line="276" w:lineRule="auto"/>
                              <w:jc w:val="both"/>
                              <w:rPr>
                                <w:rFonts w:ascii="Arial" w:hAnsi="Arial" w:cs="Arial"/>
                              </w:rPr>
                            </w:pPr>
                            <w:r w:rsidRPr="00C50D1B">
                              <w:rPr>
                                <w:rFonts w:ascii="Arial" w:hAnsi="Arial" w:cs="Arial"/>
                              </w:rPr>
                              <w:t xml:space="preserve">Pour boire un liquide sans se brûler, on considère que sa température doit être inférieure à 60°C. </w:t>
                            </w:r>
                          </w:p>
                          <w:p w14:paraId="74632794" w14:textId="2653FB21" w:rsidR="00DF2134" w:rsidRPr="00C50D1B" w:rsidRDefault="00DF2134" w:rsidP="00C50D1B">
                            <w:pPr>
                              <w:spacing w:line="276" w:lineRule="auto"/>
                              <w:jc w:val="both"/>
                              <w:rPr>
                                <w:rFonts w:ascii="Arial" w:hAnsi="Arial" w:cs="Arial"/>
                              </w:rPr>
                            </w:pPr>
                            <w:r w:rsidRPr="00C50D1B">
                              <w:rPr>
                                <w:rFonts w:ascii="Arial" w:hAnsi="Arial" w:cs="Arial"/>
                              </w:rPr>
                              <w:t>Pour boire un thé rapidement il faut attendre que la température soit en dessous de 50 °C au moins (cela dépend des individus).</w:t>
                            </w:r>
                          </w:p>
                          <w:p w14:paraId="1AF259CB" w14:textId="77777777" w:rsidR="00DF2134" w:rsidRPr="00FA6815" w:rsidRDefault="00DF2134" w:rsidP="00C50D1B">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6FE75" id="Text Box 4" o:spid="_x0000_s1036" type="#_x0000_t202" style="position:absolute;left:0;text-align:left;margin-left:300.9pt;margin-top:18pt;width:234.3pt;height:13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">
                <v:textbox>
                  <w:txbxContent>
                    <w:p w14:paraId="6A5C5CDB" w14:textId="5AF77AAD" w:rsidR="00DF2134" w:rsidRPr="00C50D1B" w:rsidRDefault="00DF2134" w:rsidP="00C50D1B">
                      <w:pPr>
                        <w:rPr>
                          <w:rFonts w:ascii="Arial" w:hAnsi="Arial" w:cs="Arial"/>
                          <w:b/>
                        </w:rPr>
                      </w:pPr>
                      <w:r w:rsidRPr="00C50D1B">
                        <w:rPr>
                          <w:rFonts w:ascii="Arial" w:hAnsi="Arial" w:cs="Arial"/>
                          <w:b/>
                        </w:rPr>
                        <w:t>Document 3</w:t>
                      </w:r>
                      <w:r>
                        <w:rPr>
                          <w:rFonts w:ascii="Arial" w:hAnsi="Arial" w:cs="Arial"/>
                          <w:b/>
                        </w:rPr>
                        <w:t> : Température du thé</w:t>
                      </w:r>
                    </w:p>
                    <w:p w14:paraId="7ED5E1DF" w14:textId="77777777" w:rsidR="00DF2134" w:rsidRDefault="00DF2134" w:rsidP="00C50D1B">
                      <w:pPr>
                        <w:spacing w:line="276" w:lineRule="auto"/>
                        <w:jc w:val="both"/>
                        <w:rPr>
                          <w:rFonts w:ascii="Arial" w:hAnsi="Arial" w:cs="Arial"/>
                        </w:rPr>
                      </w:pPr>
                      <w:r w:rsidRPr="00C50D1B">
                        <w:rPr>
                          <w:rFonts w:ascii="Arial" w:hAnsi="Arial" w:cs="Arial"/>
                        </w:rPr>
                        <w:t xml:space="preserve">Pour boire un liquide sans se brûler, on considère que sa température doit être inférieure à 60°C. </w:t>
                      </w:r>
                    </w:p>
                    <w:p w14:paraId="74632794" w14:textId="2653FB21" w:rsidR="00DF2134" w:rsidRPr="00C50D1B" w:rsidRDefault="00DF2134" w:rsidP="00C50D1B">
                      <w:pPr>
                        <w:spacing w:line="276" w:lineRule="auto"/>
                        <w:jc w:val="both"/>
                        <w:rPr>
                          <w:rFonts w:ascii="Arial" w:hAnsi="Arial" w:cs="Arial"/>
                        </w:rPr>
                      </w:pPr>
                      <w:r w:rsidRPr="00C50D1B">
                        <w:rPr>
                          <w:rFonts w:ascii="Arial" w:hAnsi="Arial" w:cs="Arial"/>
                        </w:rPr>
                        <w:t>Pour boire un thé rapidement il faut attendre que la température soit en dessous de 50 °C au moins (cela dépend des individus).</w:t>
                      </w:r>
                    </w:p>
                    <w:p w14:paraId="1AF259CB" w14:textId="77777777" w:rsidR="00DF2134" w:rsidRPr="00FA6815" w:rsidRDefault="00DF2134" w:rsidP="00C50D1B">
                      <w:pPr>
                        <w:rPr>
                          <w:rFonts w:ascii="Comic Sans MS" w:hAnsi="Comic Sans MS"/>
                          <w:sz w:val="20"/>
                          <w:szCs w:val="20"/>
                        </w:rPr>
                      </w:pPr>
                    </w:p>
                  </w:txbxContent>
                </v:textbox>
              </v:shape>
            </w:pict>
          </mc:Fallback>
        </mc:AlternateContent>
      </w:r>
    </w:p>
    <w:p w14:paraId="16583F8B" w14:textId="7A1A4141" w:rsidR="00C50D1B" w:rsidRDefault="00C50D1B" w:rsidP="00305BE6">
      <w:pPr>
        <w:ind w:left="426" w:hanging="426"/>
        <w:jc w:val="both"/>
        <w:rPr>
          <w:rFonts w:ascii="Arial" w:eastAsiaTheme="minorEastAsia" w:hAnsi="Arial" w:cs="Arial"/>
          <w:iCs/>
          <w:color w:val="0070C0"/>
          <w:sz w:val="24"/>
          <w:szCs w:val="24"/>
        </w:rPr>
      </w:pPr>
    </w:p>
    <w:p w14:paraId="26DFB9F8" w14:textId="77777777" w:rsidR="00C50D1B" w:rsidRDefault="00C50D1B" w:rsidP="00305BE6">
      <w:pPr>
        <w:ind w:left="426" w:hanging="426"/>
        <w:jc w:val="both"/>
        <w:rPr>
          <w:rFonts w:ascii="Arial" w:eastAsiaTheme="minorEastAsia" w:hAnsi="Arial" w:cs="Arial"/>
          <w:iCs/>
          <w:color w:val="0070C0"/>
          <w:sz w:val="24"/>
          <w:szCs w:val="24"/>
        </w:rPr>
      </w:pPr>
    </w:p>
    <w:p w14:paraId="20DCFC91" w14:textId="7B22D3BB" w:rsidR="00C50D1B" w:rsidRDefault="00C50D1B" w:rsidP="00305BE6">
      <w:pPr>
        <w:ind w:left="426" w:hanging="426"/>
        <w:jc w:val="both"/>
        <w:rPr>
          <w:rFonts w:ascii="Arial" w:eastAsiaTheme="minorEastAsia" w:hAnsi="Arial" w:cs="Arial"/>
          <w:iCs/>
          <w:color w:val="0070C0"/>
          <w:sz w:val="24"/>
          <w:szCs w:val="24"/>
        </w:rPr>
      </w:pPr>
    </w:p>
    <w:p w14:paraId="0E8CCCC5" w14:textId="77777777" w:rsidR="00C50D1B" w:rsidRDefault="00C50D1B" w:rsidP="00305BE6">
      <w:pPr>
        <w:ind w:left="426" w:hanging="426"/>
        <w:jc w:val="both"/>
        <w:rPr>
          <w:rFonts w:ascii="Arial" w:eastAsiaTheme="minorEastAsia" w:hAnsi="Arial" w:cs="Arial"/>
          <w:iCs/>
          <w:color w:val="0070C0"/>
          <w:sz w:val="24"/>
          <w:szCs w:val="24"/>
        </w:rPr>
      </w:pPr>
    </w:p>
    <w:p w14:paraId="505CA02B" w14:textId="71F93476" w:rsidR="00C50D1B" w:rsidRDefault="00C50D1B" w:rsidP="00305BE6">
      <w:pPr>
        <w:ind w:left="426" w:hanging="426"/>
        <w:jc w:val="both"/>
        <w:rPr>
          <w:rFonts w:ascii="Arial" w:eastAsiaTheme="minorEastAsia" w:hAnsi="Arial" w:cs="Arial"/>
          <w:iCs/>
          <w:color w:val="0070C0"/>
          <w:sz w:val="24"/>
          <w:szCs w:val="24"/>
        </w:rPr>
      </w:pPr>
    </w:p>
    <w:p w14:paraId="2A5E510E" w14:textId="77777777" w:rsidR="00C50D1B" w:rsidRDefault="00C50D1B" w:rsidP="00305BE6">
      <w:pPr>
        <w:ind w:left="426" w:hanging="426"/>
        <w:jc w:val="both"/>
        <w:rPr>
          <w:rFonts w:ascii="Arial" w:eastAsiaTheme="minorEastAsia" w:hAnsi="Arial" w:cs="Arial"/>
          <w:iCs/>
          <w:color w:val="0070C0"/>
          <w:sz w:val="24"/>
          <w:szCs w:val="24"/>
        </w:rPr>
      </w:pPr>
    </w:p>
    <w:p w14:paraId="7C259B9C" w14:textId="5BD0D8D1" w:rsidR="00C50D1B" w:rsidRDefault="00C50D1B" w:rsidP="00305BE6">
      <w:pPr>
        <w:ind w:left="426" w:hanging="426"/>
        <w:jc w:val="both"/>
        <w:rPr>
          <w:rFonts w:ascii="Arial" w:eastAsiaTheme="minorEastAsia" w:hAnsi="Arial" w:cs="Arial"/>
          <w:iCs/>
          <w:color w:val="0070C0"/>
          <w:sz w:val="24"/>
          <w:szCs w:val="24"/>
        </w:rPr>
      </w:pPr>
      <w:r>
        <w:rPr>
          <w:rFonts w:ascii="Comic Sans MS" w:hAnsi="Comic Sans MS"/>
          <w:noProof/>
          <w:sz w:val="20"/>
          <w:szCs w:val="20"/>
          <w:lang w:eastAsia="fr-FR"/>
        </w:rPr>
        <mc:AlternateContent>
          <mc:Choice Requires="wps">
            <w:drawing>
              <wp:anchor distT="0" distB="0" distL="114300" distR="114300" simplePos="0" relativeHeight="251650560" behindDoc="0" locked="0" layoutInCell="1" allowOverlap="1" wp14:anchorId="2AA11387" wp14:editId="06E27CA3">
                <wp:simplePos x="0" y="0"/>
                <wp:positionH relativeFrom="margin">
                  <wp:align>left</wp:align>
                </wp:positionH>
                <wp:positionV relativeFrom="paragraph">
                  <wp:posOffset>59461</wp:posOffset>
                </wp:positionV>
                <wp:extent cx="6814490" cy="2735885"/>
                <wp:effectExtent l="0" t="0" r="24765" b="2667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490" cy="2735885"/>
                        </a:xfrm>
                        <a:prstGeom prst="rect">
                          <a:avLst/>
                        </a:prstGeom>
                        <a:solidFill>
                          <a:srgbClr val="FFFFFF"/>
                        </a:solidFill>
                        <a:ln w="9525">
                          <a:solidFill>
                            <a:srgbClr val="000000"/>
                          </a:solidFill>
                          <a:miter lim="800000"/>
                          <a:headEnd/>
                          <a:tailEnd/>
                        </a:ln>
                      </wps:spPr>
                      <wps:txbx>
                        <w:txbxContent>
                          <w:p w14:paraId="5DD36B7E" w14:textId="0CC9B4B8" w:rsidR="00DF2134" w:rsidRDefault="00DF2134" w:rsidP="00C50D1B">
                            <w:pPr>
                              <w:spacing w:after="0"/>
                              <w:rPr>
                                <w:rFonts w:ascii="Arial" w:eastAsiaTheme="minorEastAsia" w:hAnsi="Arial" w:cs="Arial"/>
                                <w:b/>
                                <w:bCs/>
                                <w:sz w:val="24"/>
                                <w:szCs w:val="24"/>
                              </w:rPr>
                            </w:pPr>
                            <w:r w:rsidRPr="00C50D1B">
                              <w:rPr>
                                <w:rFonts w:ascii="Arial" w:hAnsi="Arial" w:cs="Arial"/>
                                <w:b/>
                              </w:rPr>
                              <w:t>Document 4</w:t>
                            </w:r>
                            <w:r>
                              <w:rPr>
                                <w:rFonts w:ascii="Arial" w:hAnsi="Arial" w:cs="Arial"/>
                                <w:b/>
                              </w:rPr>
                              <w:t xml:space="preserve"> : </w:t>
                            </w:r>
                            <w:r w:rsidRPr="00C50D1B">
                              <w:rPr>
                                <w:rFonts w:ascii="Arial" w:hAnsi="Arial" w:cs="Arial"/>
                                <w:b/>
                                <w:bCs/>
                              </w:rPr>
                              <w:t xml:space="preserve">Résolution d’une équation différentielle de type :  </w:t>
                            </w:r>
                            <m:oMath>
                              <m:f>
                                <m:fPr>
                                  <m:ctrlPr>
                                    <w:rPr>
                                      <w:rFonts w:ascii="Cambria Math" w:hAnsi="Cambria Math" w:cs="Arial"/>
                                      <w:b/>
                                      <w:bCs/>
                                      <w:i/>
                                      <w:sz w:val="24"/>
                                      <w:szCs w:val="24"/>
                                    </w:rPr>
                                  </m:ctrlPr>
                                </m:fPr>
                                <m:num>
                                  <m:r>
                                    <m:rPr>
                                      <m:sty m:val="bi"/>
                                    </m:rPr>
                                    <w:rPr>
                                      <w:rFonts w:ascii="Cambria Math" w:hAnsi="Cambria Math" w:cs="Arial"/>
                                      <w:sz w:val="24"/>
                                      <w:szCs w:val="24"/>
                                    </w:rPr>
                                    <m:t>dy</m:t>
                                  </m:r>
                                </m:num>
                                <m:den>
                                  <m:r>
                                    <m:rPr>
                                      <m:sty m:val="bi"/>
                                    </m:rPr>
                                    <w:rPr>
                                      <w:rFonts w:ascii="Cambria Math" w:hAnsi="Cambria Math" w:cs="Arial"/>
                                      <w:sz w:val="24"/>
                                      <w:szCs w:val="24"/>
                                    </w:rPr>
                                    <m:t>dt</m:t>
                                  </m:r>
                                </m:den>
                              </m:f>
                              <m:r>
                                <m:rPr>
                                  <m:sty m:val="bi"/>
                                </m:rPr>
                                <w:rPr>
                                  <w:rFonts w:ascii="Cambria Math" w:hAnsi="Cambria Math" w:cs="Arial"/>
                                  <w:sz w:val="24"/>
                                  <w:szCs w:val="24"/>
                                </w:rPr>
                                <m:t>+ay=b</m:t>
                              </m:r>
                            </m:oMath>
                          </w:p>
                          <w:p w14:paraId="3126BB54" w14:textId="77777777" w:rsidR="00DF2134" w:rsidRPr="00C50D1B" w:rsidRDefault="00DF2134" w:rsidP="00C50D1B">
                            <w:pPr>
                              <w:spacing w:after="0"/>
                              <w:rPr>
                                <w:rFonts w:ascii="Arial" w:hAnsi="Arial" w:cs="Arial"/>
                              </w:rPr>
                            </w:pPr>
                          </w:p>
                          <w:p w14:paraId="12CFA03C" w14:textId="77777777" w:rsidR="00DF2134" w:rsidRPr="00C50D1B" w:rsidRDefault="00DF2134" w:rsidP="00997E97">
                            <w:pPr>
                              <w:pStyle w:val="Paragraphedeliste"/>
                              <w:numPr>
                                <w:ilvl w:val="0"/>
                                <w:numId w:val="24"/>
                              </w:numPr>
                              <w:ind w:left="284" w:hanging="284"/>
                              <w:rPr>
                                <w:rFonts w:ascii="Arial" w:hAnsi="Arial" w:cs="Arial"/>
                              </w:rPr>
                            </w:pPr>
                            <w:r w:rsidRPr="00C50D1B">
                              <w:rPr>
                                <w:rFonts w:ascii="Arial" w:hAnsi="Arial" w:cs="Arial"/>
                              </w:rPr>
                              <w:t>On exprime l’équation différentielle sous la forme donnée ci-dessus.</w:t>
                            </w:r>
                          </w:p>
                          <w:p w14:paraId="4242E102" w14:textId="665571CE" w:rsidR="00DF2134" w:rsidRPr="00C50D1B" w:rsidRDefault="00DF2134" w:rsidP="00C50D1B">
                            <w:pPr>
                              <w:pStyle w:val="Paragraphedeliste"/>
                              <w:ind w:left="284"/>
                              <w:rPr>
                                <w:rFonts w:ascii="Arial" w:hAnsi="Arial" w:cs="Arial"/>
                              </w:rPr>
                            </w:pPr>
                            <w:r w:rsidRPr="00C50D1B">
                              <w:rPr>
                                <w:rFonts w:ascii="Arial" w:hAnsi="Arial" w:cs="Arial"/>
                              </w:rPr>
                              <w:t xml:space="preserve">On écrit que la solution de cette équation vaut : </w:t>
                            </w:r>
                            <m:oMath>
                              <m:r>
                                <w:rPr>
                                  <w:rFonts w:ascii="Cambria Math" w:hAnsi="Cambria Math" w:cs="Arial"/>
                                </w:rPr>
                                <m:t>y</m:t>
                              </m:r>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h</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r>
                                <w:rPr>
                                  <w:rFonts w:ascii="Cambria Math" w:hAnsi="Cambria Math" w:cs="Arial"/>
                                </w:rPr>
                                <m:t>=</m:t>
                              </m:r>
                              <m:r>
                                <m:rPr>
                                  <m:sty m:val="p"/>
                                </m:rPr>
                                <w:rPr>
                                  <w:rFonts w:ascii="Cambria Math" w:hAnsi="Cambria Math" w:cs="Arial"/>
                                </w:rPr>
                                <m:t>C</m:t>
                              </m:r>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r>
                                <w:rPr>
                                  <w:rFonts w:ascii="Cambria Math" w:hAnsi="Cambria Math" w:cs="Arial"/>
                                </w:rPr>
                                <m:t>+</m:t>
                              </m:r>
                              <m:f>
                                <m:fPr>
                                  <m:ctrlPr>
                                    <w:rPr>
                                      <w:rFonts w:ascii="Cambria Math" w:hAnsi="Cambria Math" w:cs="Arial"/>
                                      <w:i/>
                                    </w:rPr>
                                  </m:ctrlPr>
                                </m:fPr>
                                <m:num>
                                  <m:r>
                                    <w:rPr>
                                      <w:rFonts w:ascii="Cambria Math" w:hAnsi="Cambria Math" w:cs="Arial"/>
                                    </w:rPr>
                                    <m:t>b</m:t>
                                  </m:r>
                                </m:num>
                                <m:den>
                                  <m:r>
                                    <w:rPr>
                                      <w:rFonts w:ascii="Cambria Math" w:hAnsi="Cambria Math" w:cs="Arial"/>
                                    </w:rPr>
                                    <m:t>a</m:t>
                                  </m:r>
                                </m:den>
                              </m:f>
                            </m:oMath>
                          </w:p>
                          <w:p w14:paraId="27C867E0" w14:textId="64492B7E" w:rsidR="00DF2134" w:rsidRPr="00C50D1B" w:rsidRDefault="00DF2134" w:rsidP="00C50D1B">
                            <w:pPr>
                              <w:pStyle w:val="Paragraphedeliste"/>
                              <w:ind w:left="284"/>
                              <w:rPr>
                                <w:rFonts w:ascii="Arial" w:hAnsi="Arial" w:cs="Arial"/>
                              </w:rPr>
                            </w:pPr>
                            <w:r>
                              <w:rPr>
                                <w:rFonts w:ascii="Arial" w:hAnsi="Arial" w:cs="Arial"/>
                              </w:rPr>
                              <w:t>a</w:t>
                            </w:r>
                            <w:r w:rsidRPr="00C50D1B">
                              <w:rPr>
                                <w:rFonts w:ascii="Arial" w:hAnsi="Arial" w:cs="Arial"/>
                              </w:rPr>
                              <w:t>vec</w:t>
                            </w:r>
                            <w:r>
                              <w:rPr>
                                <w:rFonts w:ascii="Arial" w:hAnsi="Arial" w:cs="Arial"/>
                              </w:rPr>
                              <w:t xml:space="preserve"> </w:t>
                            </w:r>
                            <m:oMath>
                              <m:r>
                                <w:rPr>
                                  <w:rFonts w:ascii="Cambria Math" w:hAnsi="Cambria Math" w:cs="Arial"/>
                                </w:rPr>
                                <m:t>C</m:t>
                              </m:r>
                            </m:oMath>
                            <w:r w:rsidRPr="00C50D1B">
                              <w:rPr>
                                <w:rFonts w:ascii="Arial" w:hAnsi="Arial" w:cs="Arial"/>
                              </w:rPr>
                              <w:t xml:space="preserve"> une constante</w:t>
                            </w:r>
                          </w:p>
                          <w:p w14:paraId="4E45CC8C" w14:textId="3844FCB2" w:rsidR="00DF2134" w:rsidRPr="00C50D1B" w:rsidRDefault="00DF2134" w:rsidP="00C50D1B">
                            <w:pPr>
                              <w:pStyle w:val="Paragraphedeliste"/>
                              <w:ind w:left="284" w:firstLine="425"/>
                              <w:rPr>
                                <w:rFonts w:ascii="Arial" w:eastAsiaTheme="minorEastAsia" w:hAnsi="Arial" w:cs="Arial"/>
                              </w:rPr>
                            </w:pPr>
                            <w:r w:rsidRPr="00C50D1B">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h</m:t>
                                  </m:r>
                                </m:sub>
                              </m:sSub>
                              <m:d>
                                <m:dPr>
                                  <m:ctrlPr>
                                    <w:rPr>
                                      <w:rFonts w:ascii="Cambria Math" w:hAnsi="Cambria Math" w:cs="Arial"/>
                                      <w:i/>
                                    </w:rPr>
                                  </m:ctrlPr>
                                </m:dPr>
                                <m:e>
                                  <m:r>
                                    <w:rPr>
                                      <w:rFonts w:ascii="Cambria Math" w:hAnsi="Cambria Math" w:cs="Arial"/>
                                    </w:rPr>
                                    <m:t>t</m:t>
                                  </m:r>
                                </m:e>
                              </m:d>
                            </m:oMath>
                            <w:r w:rsidRPr="00C50D1B">
                              <w:rPr>
                                <w:rFonts w:ascii="Arial" w:hAnsi="Arial" w:cs="Arial"/>
                              </w:rPr>
                              <w:t> : solution homogène :</w:t>
                            </w:r>
                            <w:r>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h</m:t>
                                  </m:r>
                                </m:sub>
                              </m:sSub>
                              <m:d>
                                <m:dPr>
                                  <m:ctrlPr>
                                    <w:rPr>
                                      <w:rFonts w:ascii="Cambria Math" w:hAnsi="Cambria Math" w:cs="Arial"/>
                                      <w:i/>
                                    </w:rPr>
                                  </m:ctrlPr>
                                </m:dPr>
                                <m:e>
                                  <m:r>
                                    <w:rPr>
                                      <w:rFonts w:ascii="Cambria Math" w:hAnsi="Cambria Math" w:cs="Arial"/>
                                    </w:rPr>
                                    <m:t>t</m:t>
                                  </m:r>
                                </m:e>
                              </m:d>
                              <m:r>
                                <w:rPr>
                                  <w:rFonts w:ascii="Cambria Math" w:hAnsi="Cambria Math" w:cs="Arial"/>
                                </w:rPr>
                                <m:t>=</m:t>
                              </m:r>
                              <m:r>
                                <m:rPr>
                                  <m:sty m:val="p"/>
                                </m:rPr>
                                <w:rPr>
                                  <w:rFonts w:ascii="Cambria Math" w:hAnsi="Cambria Math" w:cs="Arial"/>
                                </w:rPr>
                                <m:t>C</m:t>
                              </m:r>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oMath>
                          </w:p>
                          <w:p w14:paraId="66C4FE55" w14:textId="35ED601B" w:rsidR="00DF2134" w:rsidRDefault="00DF2134" w:rsidP="00C50D1B">
                            <w:pPr>
                              <w:pStyle w:val="Paragraphedeliste"/>
                              <w:ind w:left="756" w:hanging="189"/>
                              <w:rPr>
                                <w:rFonts w:ascii="Arial" w:eastAsiaTheme="minorEastAsia" w:hAnsi="Arial" w:cs="Arial"/>
                              </w:rPr>
                            </w:pPr>
                            <m:oMathPara>
                              <m:oMathParaPr>
                                <m:jc m:val="left"/>
                              </m:oMathParaPr>
                              <m:oMath>
                                <m:r>
                                  <m:rPr>
                                    <m:sty m:val="p"/>
                                  </m:rPr>
                                  <w:rPr>
                                    <w:rFonts w:ascii="Cambria Math" w:hAnsi="Cambria Math" w:cs="Arial"/>
                                  </w:rPr>
                                  <w:br/>
                                </m:r>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oMath>
                            </m:oMathPara>
                            <w:r w:rsidRPr="00C50D1B">
                              <w:rPr>
                                <w:rFonts w:ascii="Arial" w:eastAsiaTheme="minorEastAsia" w:hAnsi="Arial" w:cs="Arial"/>
                              </w:rPr>
                              <w:t xml:space="preserve"> : </w:t>
                            </w:r>
                            <w:r>
                              <w:rPr>
                                <w:rFonts w:ascii="Arial" w:hAnsi="Arial" w:cs="Arial"/>
                              </w:rPr>
                              <w:t>s</w:t>
                            </w:r>
                            <w:r w:rsidRPr="00C50D1B">
                              <w:rPr>
                                <w:rFonts w:ascii="Arial" w:hAnsi="Arial" w:cs="Arial"/>
                              </w:rPr>
                              <w:t>olution particulière :</w:t>
                            </w:r>
                            <w:r>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b</m:t>
                                  </m:r>
                                </m:num>
                                <m:den>
                                  <m:r>
                                    <w:rPr>
                                      <w:rFonts w:ascii="Cambria Math" w:hAnsi="Cambria Math" w:cs="Arial"/>
                                    </w:rPr>
                                    <m:t>a</m:t>
                                  </m:r>
                                </m:den>
                              </m:f>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i/>
                                    </w:rPr>
                                    <w:sym w:font="Symbol" w:char="F0B5"/>
                                  </m:r>
                                </m:e>
                              </m:d>
                              <m:r>
                                <w:rPr>
                                  <w:rFonts w:ascii="Cambria Math" w:hAnsi="Cambria Math" w:cs="Arial"/>
                                </w:rPr>
                                <m:t xml:space="preserve"> </m:t>
                              </m:r>
                            </m:oMath>
                          </w:p>
                          <w:p w14:paraId="2E5DFD2A" w14:textId="04DDB0B2" w:rsidR="00DF2134" w:rsidRPr="00C50D1B" w:rsidRDefault="00DF2134" w:rsidP="00997E97">
                            <w:pPr>
                              <w:pStyle w:val="Paragraphedeliste"/>
                              <w:numPr>
                                <w:ilvl w:val="0"/>
                                <w:numId w:val="24"/>
                              </w:numPr>
                              <w:spacing w:before="240" w:after="0"/>
                              <w:ind w:left="284" w:hanging="284"/>
                              <w:contextualSpacing w:val="0"/>
                              <w:rPr>
                                <w:rFonts w:ascii="Arial" w:hAnsi="Arial" w:cs="Arial"/>
                              </w:rPr>
                            </w:pPr>
                            <w:r w:rsidRPr="00C50D1B">
                              <w:rPr>
                                <w:rFonts w:ascii="Arial" w:hAnsi="Arial" w:cs="Arial"/>
                              </w:rPr>
                              <w:t>On détermine la valeur de</w:t>
                            </w:r>
                            <w:r>
                              <w:rPr>
                                <w:rFonts w:ascii="Arial" w:hAnsi="Arial" w:cs="Arial"/>
                              </w:rPr>
                              <w:t xml:space="preserve"> </w:t>
                            </w:r>
                            <w:r w:rsidRPr="00C50D1B">
                              <w:rPr>
                                <w:rFonts w:ascii="Arial" w:hAnsi="Arial" w:cs="Arial"/>
                              </w:rPr>
                              <w:t xml:space="preserve"> </w:t>
                            </w:r>
                            <m:oMath>
                              <m:f>
                                <m:fPr>
                                  <m:ctrlPr>
                                    <w:rPr>
                                      <w:rFonts w:ascii="Cambria Math" w:hAnsi="Cambria Math" w:cs="Arial"/>
                                      <w:b/>
                                      <w:i/>
                                    </w:rPr>
                                  </m:ctrlPr>
                                </m:fPr>
                                <m:num>
                                  <m:r>
                                    <m:rPr>
                                      <m:sty m:val="bi"/>
                                    </m:rPr>
                                    <w:rPr>
                                      <w:rFonts w:ascii="Cambria Math" w:hAnsi="Cambria Math" w:cs="Arial"/>
                                    </w:rPr>
                                    <m:t>b</m:t>
                                  </m:r>
                                </m:num>
                                <m:den>
                                  <m:r>
                                    <m:rPr>
                                      <m:sty m:val="bi"/>
                                    </m:rPr>
                                    <w:rPr>
                                      <w:rFonts w:ascii="Cambria Math" w:hAnsi="Cambria Math" w:cs="Arial"/>
                                    </w:rPr>
                                    <m:t>a</m:t>
                                  </m:r>
                                </m:den>
                              </m:f>
                            </m:oMath>
                            <w:r w:rsidRPr="00C50D1B">
                              <w:rPr>
                                <w:rFonts w:ascii="Arial" w:eastAsiaTheme="minorEastAsia" w:hAnsi="Arial" w:cs="Arial"/>
                              </w:rPr>
                              <w:t xml:space="preserve"> </w:t>
                            </w:r>
                            <w:r>
                              <w:rPr>
                                <w:rFonts w:ascii="Arial" w:eastAsiaTheme="minorEastAsia" w:hAnsi="Arial" w:cs="Arial"/>
                              </w:rPr>
                              <w:t xml:space="preserve"> </w:t>
                            </w:r>
                            <w:r w:rsidRPr="00C50D1B">
                              <w:rPr>
                                <w:rFonts w:ascii="Arial" w:eastAsiaTheme="minorEastAsia" w:hAnsi="Arial" w:cs="Arial"/>
                              </w:rPr>
                              <w:t>grâce à la valeur de T</w:t>
                            </w:r>
                            <w:r w:rsidRPr="00C50D1B">
                              <w:rPr>
                                <w:rFonts w:ascii="Arial" w:eastAsiaTheme="minorEastAsia" w:hAnsi="Arial" w:cs="Arial"/>
                                <w:vertAlign w:val="subscript"/>
                              </w:rPr>
                              <w:sym w:font="Symbol" w:char="F0B5"/>
                            </w:r>
                          </w:p>
                          <w:p w14:paraId="66C5F884" w14:textId="04F0E962" w:rsidR="00DF2134" w:rsidRPr="00C50D1B" w:rsidRDefault="00DF2134" w:rsidP="00997E97">
                            <w:pPr>
                              <w:pStyle w:val="Paragraphedeliste"/>
                              <w:numPr>
                                <w:ilvl w:val="0"/>
                                <w:numId w:val="24"/>
                              </w:numPr>
                              <w:spacing w:before="120" w:after="0"/>
                              <w:ind w:left="284" w:hanging="284"/>
                              <w:contextualSpacing w:val="0"/>
                              <w:rPr>
                                <w:rFonts w:ascii="Arial" w:hAnsi="Arial" w:cs="Arial"/>
                              </w:rPr>
                            </w:pPr>
                            <w:r w:rsidRPr="00C50D1B">
                              <w:rPr>
                                <w:rFonts w:ascii="Arial" w:hAnsi="Arial" w:cs="Arial"/>
                              </w:rPr>
                              <w:t xml:space="preserve">On détermine </w:t>
                            </w:r>
                            <m:oMath>
                              <m:r>
                                <m:rPr>
                                  <m:sty m:val="b"/>
                                </m:rPr>
                                <w:rPr>
                                  <w:rFonts w:ascii="Cambria Math" w:hAnsi="Cambria Math" w:cs="Arial"/>
                                </w:rPr>
                                <m:t>C</m:t>
                              </m:r>
                            </m:oMath>
                            <w:r w:rsidRPr="002D7CEA">
                              <w:rPr>
                                <w:rFonts w:ascii="Arial" w:hAnsi="Arial" w:cs="Arial"/>
                                <w:b/>
                              </w:rPr>
                              <w:t xml:space="preserve"> </w:t>
                            </w:r>
                            <w:r w:rsidRPr="00C50D1B">
                              <w:rPr>
                                <w:rFonts w:ascii="Arial" w:hAnsi="Arial" w:cs="Arial"/>
                              </w:rPr>
                              <w:t>à l’aide d’une condition initiale (</w:t>
                            </w:r>
                            <m:oMath>
                              <m:r>
                                <w:rPr>
                                  <w:rFonts w:ascii="Cambria Math" w:hAnsi="Cambria Math" w:cs="Arial"/>
                                </w:rPr>
                                <m:t>y(0)</m:t>
                              </m:r>
                            </m:oMath>
                            <w:r w:rsidRPr="00C50D1B">
                              <w:rPr>
                                <w:rFonts w:ascii="Arial" w:eastAsiaTheme="minorEastAsia" w:hAnsi="Arial" w:cs="Arial"/>
                              </w:rPr>
                              <w:t xml:space="preserve"> connu</w:t>
                            </w:r>
                            <w:r w:rsidRPr="00C50D1B">
                              <w:rPr>
                                <w:rFonts w:ascii="Arial" w:hAnsi="Arial" w:cs="Arial"/>
                              </w:rPr>
                              <w:t>) ou particulière (</w:t>
                            </w:r>
                            <m:oMath>
                              <m:r>
                                <w:rPr>
                                  <w:rFonts w:ascii="Cambria Math" w:hAnsi="Cambria Math" w:cs="Arial"/>
                                </w:rPr>
                                <m:t>y(</m:t>
                              </m:r>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r>
                                <w:rPr>
                                  <w:rFonts w:ascii="Cambria Math" w:hAnsi="Cambria Math" w:cs="Arial"/>
                                </w:rPr>
                                <m:t>)</m:t>
                              </m:r>
                            </m:oMath>
                            <w:r w:rsidRPr="00C50D1B">
                              <w:rPr>
                                <w:rFonts w:ascii="Arial" w:eastAsiaTheme="minorEastAsia" w:hAnsi="Arial" w:cs="Arial"/>
                              </w:rPr>
                              <w:t xml:space="preserve"> connu</w:t>
                            </w:r>
                            <w:r w:rsidRPr="00C50D1B">
                              <w:rPr>
                                <w:rFonts w:ascii="Arial" w:hAnsi="Arial" w:cs="Arial"/>
                              </w:rPr>
                              <w:t>).</w:t>
                            </w:r>
                          </w:p>
                          <w:p w14:paraId="53DBCC00" w14:textId="79CD7C07" w:rsidR="00DF2134" w:rsidRPr="00C50D1B" w:rsidRDefault="00DF2134" w:rsidP="00997E97">
                            <w:pPr>
                              <w:pStyle w:val="Paragraphedeliste"/>
                              <w:numPr>
                                <w:ilvl w:val="0"/>
                                <w:numId w:val="24"/>
                              </w:numPr>
                              <w:spacing w:before="120"/>
                              <w:ind w:left="284" w:hanging="284"/>
                              <w:contextualSpacing w:val="0"/>
                              <w:rPr>
                                <w:rFonts w:ascii="Arial" w:hAnsi="Arial" w:cs="Arial"/>
                              </w:rPr>
                            </w:pPr>
                            <w:r w:rsidRPr="00C50D1B">
                              <w:rPr>
                                <w:rFonts w:ascii="Arial" w:hAnsi="Arial" w:cs="Arial"/>
                              </w:rPr>
                              <w:t xml:space="preserve">On détermine </w:t>
                            </w:r>
                            <w:r w:rsidRPr="002D7CEA">
                              <w:rPr>
                                <w:rFonts w:ascii="Arial" w:hAnsi="Arial" w:cs="Arial"/>
                                <w:b/>
                                <w:bCs/>
                              </w:rPr>
                              <w:t>a</w:t>
                            </w:r>
                            <w:r w:rsidRPr="00C50D1B">
                              <w:rPr>
                                <w:rFonts w:ascii="Arial" w:hAnsi="Arial" w:cs="Arial"/>
                              </w:rPr>
                              <w:t xml:space="preserve">  à l’aide d’une valeur particulière (</w:t>
                            </w:r>
                            <m:oMath>
                              <m:r>
                                <w:rPr>
                                  <w:rFonts w:ascii="Cambria Math" w:hAnsi="Cambria Math" w:cs="Arial"/>
                                </w:rPr>
                                <m:t>y(</m:t>
                              </m:r>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r>
                                <w:rPr>
                                  <w:rFonts w:ascii="Cambria Math" w:hAnsi="Cambria Math" w:cs="Arial"/>
                                </w:rPr>
                                <m:t>)</m:t>
                              </m:r>
                            </m:oMath>
                            <w:r w:rsidRPr="00C50D1B">
                              <w:rPr>
                                <w:rFonts w:ascii="Arial" w:eastAsiaTheme="minorEastAsia" w:hAnsi="Arial" w:cs="Arial"/>
                              </w:rPr>
                              <w:t xml:space="preserve"> connu</w:t>
                            </w:r>
                            <w:r w:rsidRPr="00C50D1B">
                              <w:rPr>
                                <w:rFonts w:ascii="Arial" w:hAnsi="Arial" w:cs="Arial"/>
                              </w:rPr>
                              <w:t>).</w:t>
                            </w:r>
                          </w:p>
                          <w:p w14:paraId="322DF2FE" w14:textId="77777777" w:rsidR="00DF2134" w:rsidRDefault="00DF2134" w:rsidP="00C50D1B">
                            <w:pPr>
                              <w:rPr>
                                <w:rFonts w:ascii="Comic Sans MS" w:hAnsi="Comic Sans MS"/>
                                <w:sz w:val="20"/>
                                <w:szCs w:val="20"/>
                              </w:rPr>
                            </w:pPr>
                          </w:p>
                          <w:p w14:paraId="27CFCFB2" w14:textId="77777777" w:rsidR="00DF2134" w:rsidRPr="00AC5F09" w:rsidRDefault="00DF2134" w:rsidP="00C50D1B">
                            <w:pPr>
                              <w:rPr>
                                <w:rFonts w:ascii="Comic Sans MS" w:hAnsi="Comic Sans MS"/>
                                <w:sz w:val="20"/>
                                <w:szCs w:val="20"/>
                              </w:rPr>
                            </w:pPr>
                          </w:p>
                          <w:p w14:paraId="6A5F95D6" w14:textId="77777777" w:rsidR="00DF2134" w:rsidRDefault="00DF2134" w:rsidP="00C50D1B">
                            <w:pPr>
                              <w:rPr>
                                <w:rFonts w:ascii="Comic Sans MS" w:hAnsi="Comic Sans MS"/>
                                <w:sz w:val="20"/>
                                <w:szCs w:val="20"/>
                              </w:rPr>
                            </w:pPr>
                          </w:p>
                          <w:p w14:paraId="70041917" w14:textId="77777777" w:rsidR="00DF2134" w:rsidRPr="00C9735A" w:rsidRDefault="00DF2134" w:rsidP="00C50D1B">
                            <w:pPr>
                              <w:rPr>
                                <w:rFonts w:ascii="Comic Sans MS" w:hAnsi="Comic Sans MS"/>
                                <w:sz w:val="20"/>
                                <w:szCs w:val="20"/>
                              </w:rPr>
                            </w:pPr>
                          </w:p>
                          <w:p w14:paraId="68438C34" w14:textId="77777777" w:rsidR="00DF2134" w:rsidRPr="00FA6815" w:rsidRDefault="00DF2134" w:rsidP="00C50D1B">
                            <w:pPr>
                              <w:rPr>
                                <w:rFonts w:ascii="Comic Sans MS" w:hAnsi="Comic Sans MS"/>
                                <w:sz w:val="20"/>
                                <w:szCs w:val="20"/>
                              </w:rPr>
                            </w:pPr>
                          </w:p>
                          <w:p w14:paraId="026682AF" w14:textId="77777777" w:rsidR="00DF2134" w:rsidRPr="00FA6815" w:rsidRDefault="00DF2134" w:rsidP="00C50D1B">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11387" id="Text Box 6" o:spid="_x0000_s1037" type="#_x0000_t202" style="position:absolute;left:0;text-align:left;margin-left:0;margin-top:4.7pt;width:536.55pt;height:215.4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LqLgIAAFo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">
                <v:textbox>
                  <w:txbxContent>
                    <w:p w14:paraId="5DD36B7E" w14:textId="0CC9B4B8" w:rsidR="00DF2134" w:rsidRDefault="00DF2134" w:rsidP="00C50D1B">
                      <w:pPr>
                        <w:spacing w:after="0"/>
                        <w:rPr>
                          <w:rFonts w:ascii="Arial" w:eastAsiaTheme="minorEastAsia" w:hAnsi="Arial" w:cs="Arial"/>
                          <w:b/>
                          <w:bCs/>
                          <w:sz w:val="24"/>
                          <w:szCs w:val="24"/>
                        </w:rPr>
                      </w:pPr>
                      <w:r w:rsidRPr="00C50D1B">
                        <w:rPr>
                          <w:rFonts w:ascii="Arial" w:hAnsi="Arial" w:cs="Arial"/>
                          <w:b/>
                        </w:rPr>
                        <w:t>Document 4</w:t>
                      </w:r>
                      <w:r>
                        <w:rPr>
                          <w:rFonts w:ascii="Arial" w:hAnsi="Arial" w:cs="Arial"/>
                          <w:b/>
                        </w:rPr>
                        <w:t xml:space="preserve"> : </w:t>
                      </w:r>
                      <w:r w:rsidRPr="00C50D1B">
                        <w:rPr>
                          <w:rFonts w:ascii="Arial" w:hAnsi="Arial" w:cs="Arial"/>
                          <w:b/>
                          <w:bCs/>
                        </w:rPr>
                        <w:t xml:space="preserve">Résolution d’une équation différentielle de type :  </w:t>
                      </w:r>
                      <m:oMath>
                        <m:f>
                          <m:fPr>
                            <m:ctrlPr>
                              <w:rPr>
                                <w:rFonts w:ascii="Cambria Math" w:hAnsi="Cambria Math" w:cs="Arial"/>
                                <w:b/>
                                <w:bCs/>
                                <w:i/>
                                <w:sz w:val="24"/>
                                <w:szCs w:val="24"/>
                              </w:rPr>
                            </m:ctrlPr>
                          </m:fPr>
                          <m:num>
                            <m:r>
                              <m:rPr>
                                <m:sty m:val="bi"/>
                              </m:rPr>
                              <w:rPr>
                                <w:rFonts w:ascii="Cambria Math" w:hAnsi="Cambria Math" w:cs="Arial"/>
                                <w:sz w:val="24"/>
                                <w:szCs w:val="24"/>
                              </w:rPr>
                              <m:t>dy</m:t>
                            </m:r>
                          </m:num>
                          <m:den>
                            <m:r>
                              <m:rPr>
                                <m:sty m:val="bi"/>
                              </m:rPr>
                              <w:rPr>
                                <w:rFonts w:ascii="Cambria Math" w:hAnsi="Cambria Math" w:cs="Arial"/>
                                <w:sz w:val="24"/>
                                <w:szCs w:val="24"/>
                              </w:rPr>
                              <m:t>dt</m:t>
                            </m:r>
                          </m:den>
                        </m:f>
                        <m:r>
                          <m:rPr>
                            <m:sty m:val="bi"/>
                          </m:rPr>
                          <w:rPr>
                            <w:rFonts w:ascii="Cambria Math" w:hAnsi="Cambria Math" w:cs="Arial"/>
                            <w:sz w:val="24"/>
                            <w:szCs w:val="24"/>
                          </w:rPr>
                          <m:t>+ay=b</m:t>
                        </m:r>
                      </m:oMath>
                    </w:p>
                    <w:p w14:paraId="3126BB54" w14:textId="77777777" w:rsidR="00DF2134" w:rsidRPr="00C50D1B" w:rsidRDefault="00DF2134" w:rsidP="00C50D1B">
                      <w:pPr>
                        <w:spacing w:after="0"/>
                        <w:rPr>
                          <w:rFonts w:ascii="Arial" w:hAnsi="Arial" w:cs="Arial"/>
                        </w:rPr>
                      </w:pPr>
                    </w:p>
                    <w:p w14:paraId="12CFA03C" w14:textId="77777777" w:rsidR="00DF2134" w:rsidRPr="00C50D1B" w:rsidRDefault="00DF2134" w:rsidP="00997E97">
                      <w:pPr>
                        <w:pStyle w:val="Paragraphedeliste"/>
                        <w:numPr>
                          <w:ilvl w:val="0"/>
                          <w:numId w:val="24"/>
                        </w:numPr>
                        <w:ind w:left="284" w:hanging="284"/>
                        <w:rPr>
                          <w:rFonts w:ascii="Arial" w:hAnsi="Arial" w:cs="Arial"/>
                        </w:rPr>
                      </w:pPr>
                      <w:r w:rsidRPr="00C50D1B">
                        <w:rPr>
                          <w:rFonts w:ascii="Arial" w:hAnsi="Arial" w:cs="Arial"/>
                        </w:rPr>
                        <w:t>On exprime l’équation différentielle sous la forme donnée ci-dessus.</w:t>
                      </w:r>
                    </w:p>
                    <w:p w14:paraId="4242E102" w14:textId="665571CE" w:rsidR="00DF2134" w:rsidRPr="00C50D1B" w:rsidRDefault="00DF2134" w:rsidP="00C50D1B">
                      <w:pPr>
                        <w:pStyle w:val="Paragraphedeliste"/>
                        <w:ind w:left="284"/>
                        <w:rPr>
                          <w:rFonts w:ascii="Arial" w:hAnsi="Arial" w:cs="Arial"/>
                        </w:rPr>
                      </w:pPr>
                      <w:r w:rsidRPr="00C50D1B">
                        <w:rPr>
                          <w:rFonts w:ascii="Arial" w:hAnsi="Arial" w:cs="Arial"/>
                        </w:rPr>
                        <w:t xml:space="preserve">On écrit que la solution de cette équation vaut : </w:t>
                      </w:r>
                      <m:oMath>
                        <m:r>
                          <w:rPr>
                            <w:rFonts w:ascii="Cambria Math" w:hAnsi="Cambria Math" w:cs="Arial"/>
                          </w:rPr>
                          <m:t>y</m:t>
                        </m:r>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h</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r>
                          <w:rPr>
                            <w:rFonts w:ascii="Cambria Math" w:hAnsi="Cambria Math" w:cs="Arial"/>
                          </w:rPr>
                          <m:t>=</m:t>
                        </m:r>
                        <m:r>
                          <m:rPr>
                            <m:sty m:val="p"/>
                          </m:rPr>
                          <w:rPr>
                            <w:rFonts w:ascii="Cambria Math" w:hAnsi="Cambria Math" w:cs="Arial"/>
                          </w:rPr>
                          <m:t>C</m:t>
                        </m:r>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r>
                          <w:rPr>
                            <w:rFonts w:ascii="Cambria Math" w:hAnsi="Cambria Math" w:cs="Arial"/>
                          </w:rPr>
                          <m:t>+</m:t>
                        </m:r>
                        <m:f>
                          <m:fPr>
                            <m:ctrlPr>
                              <w:rPr>
                                <w:rFonts w:ascii="Cambria Math" w:hAnsi="Cambria Math" w:cs="Arial"/>
                                <w:i/>
                              </w:rPr>
                            </m:ctrlPr>
                          </m:fPr>
                          <m:num>
                            <m:r>
                              <w:rPr>
                                <w:rFonts w:ascii="Cambria Math" w:hAnsi="Cambria Math" w:cs="Arial"/>
                              </w:rPr>
                              <m:t>b</m:t>
                            </m:r>
                          </m:num>
                          <m:den>
                            <m:r>
                              <w:rPr>
                                <w:rFonts w:ascii="Cambria Math" w:hAnsi="Cambria Math" w:cs="Arial"/>
                              </w:rPr>
                              <m:t>a</m:t>
                            </m:r>
                          </m:den>
                        </m:f>
                      </m:oMath>
                    </w:p>
                    <w:p w14:paraId="27C867E0" w14:textId="64492B7E" w:rsidR="00DF2134" w:rsidRPr="00C50D1B" w:rsidRDefault="00DF2134" w:rsidP="00C50D1B">
                      <w:pPr>
                        <w:pStyle w:val="Paragraphedeliste"/>
                        <w:ind w:left="284"/>
                        <w:rPr>
                          <w:rFonts w:ascii="Arial" w:hAnsi="Arial" w:cs="Arial"/>
                        </w:rPr>
                      </w:pPr>
                      <w:r>
                        <w:rPr>
                          <w:rFonts w:ascii="Arial" w:hAnsi="Arial" w:cs="Arial"/>
                        </w:rPr>
                        <w:t>a</w:t>
                      </w:r>
                      <w:r w:rsidRPr="00C50D1B">
                        <w:rPr>
                          <w:rFonts w:ascii="Arial" w:hAnsi="Arial" w:cs="Arial"/>
                        </w:rPr>
                        <w:t>vec</w:t>
                      </w:r>
                      <w:r>
                        <w:rPr>
                          <w:rFonts w:ascii="Arial" w:hAnsi="Arial" w:cs="Arial"/>
                        </w:rPr>
                        <w:t xml:space="preserve"> </w:t>
                      </w:r>
                      <m:oMath>
                        <m:r>
                          <w:rPr>
                            <w:rFonts w:ascii="Cambria Math" w:hAnsi="Cambria Math" w:cs="Arial"/>
                          </w:rPr>
                          <m:t>C</m:t>
                        </m:r>
                      </m:oMath>
                      <w:r w:rsidRPr="00C50D1B">
                        <w:rPr>
                          <w:rFonts w:ascii="Arial" w:hAnsi="Arial" w:cs="Arial"/>
                        </w:rPr>
                        <w:t xml:space="preserve"> une constante</w:t>
                      </w:r>
                    </w:p>
                    <w:p w14:paraId="4E45CC8C" w14:textId="3844FCB2" w:rsidR="00DF2134" w:rsidRPr="00C50D1B" w:rsidRDefault="00DF2134" w:rsidP="00C50D1B">
                      <w:pPr>
                        <w:pStyle w:val="Paragraphedeliste"/>
                        <w:ind w:left="284" w:firstLine="425"/>
                        <w:rPr>
                          <w:rFonts w:ascii="Arial" w:eastAsiaTheme="minorEastAsia" w:hAnsi="Arial" w:cs="Arial"/>
                        </w:rPr>
                      </w:pPr>
                      <w:r w:rsidRPr="00C50D1B">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h</m:t>
                            </m:r>
                          </m:sub>
                        </m:sSub>
                        <m:d>
                          <m:dPr>
                            <m:ctrlPr>
                              <w:rPr>
                                <w:rFonts w:ascii="Cambria Math" w:hAnsi="Cambria Math" w:cs="Arial"/>
                                <w:i/>
                              </w:rPr>
                            </m:ctrlPr>
                          </m:dPr>
                          <m:e>
                            <m:r>
                              <w:rPr>
                                <w:rFonts w:ascii="Cambria Math" w:hAnsi="Cambria Math" w:cs="Arial"/>
                              </w:rPr>
                              <m:t>t</m:t>
                            </m:r>
                          </m:e>
                        </m:d>
                      </m:oMath>
                      <w:r w:rsidRPr="00C50D1B">
                        <w:rPr>
                          <w:rFonts w:ascii="Arial" w:hAnsi="Arial" w:cs="Arial"/>
                        </w:rPr>
                        <w:t> : solution homogène :</w:t>
                      </w:r>
                      <w:r>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h</m:t>
                            </m:r>
                          </m:sub>
                        </m:sSub>
                        <m:d>
                          <m:dPr>
                            <m:ctrlPr>
                              <w:rPr>
                                <w:rFonts w:ascii="Cambria Math" w:hAnsi="Cambria Math" w:cs="Arial"/>
                                <w:i/>
                              </w:rPr>
                            </m:ctrlPr>
                          </m:dPr>
                          <m:e>
                            <m:r>
                              <w:rPr>
                                <w:rFonts w:ascii="Cambria Math" w:hAnsi="Cambria Math" w:cs="Arial"/>
                              </w:rPr>
                              <m:t>t</m:t>
                            </m:r>
                          </m:e>
                        </m:d>
                        <m:r>
                          <w:rPr>
                            <w:rFonts w:ascii="Cambria Math" w:hAnsi="Cambria Math" w:cs="Arial"/>
                          </w:rPr>
                          <m:t>=</m:t>
                        </m:r>
                        <m:r>
                          <m:rPr>
                            <m:sty m:val="p"/>
                          </m:rPr>
                          <w:rPr>
                            <w:rFonts w:ascii="Cambria Math" w:hAnsi="Cambria Math" w:cs="Arial"/>
                          </w:rPr>
                          <m:t>C</m:t>
                        </m:r>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-at</m:t>
                            </m:r>
                          </m:sup>
                        </m:sSup>
                      </m:oMath>
                    </w:p>
                    <w:p w14:paraId="66C4FE55" w14:textId="35ED601B" w:rsidR="00DF2134" w:rsidRDefault="00DF2134" w:rsidP="00C50D1B">
                      <w:pPr>
                        <w:pStyle w:val="Paragraphedeliste"/>
                        <w:ind w:left="756" w:hanging="189"/>
                        <w:rPr>
                          <w:rFonts w:ascii="Arial" w:eastAsiaTheme="minorEastAsia" w:hAnsi="Arial" w:cs="Arial"/>
                        </w:rPr>
                      </w:pPr>
                      <m:oMathPara>
                        <m:oMathParaPr>
                          <m:jc m:val="left"/>
                        </m:oMathParaPr>
                        <m:oMath>
                          <m:r>
                            <m:rPr>
                              <m:sty m:val="p"/>
                            </m:rPr>
                            <w:rPr>
                              <w:rFonts w:ascii="Cambria Math" w:hAnsi="Cambria Math" w:cs="Arial"/>
                            </w:rPr>
                            <w:br/>
                          </m:r>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oMath>
                      </m:oMathPara>
                      <w:r w:rsidRPr="00C50D1B">
                        <w:rPr>
                          <w:rFonts w:ascii="Arial" w:eastAsiaTheme="minorEastAsia" w:hAnsi="Arial" w:cs="Arial"/>
                        </w:rPr>
                        <w:t xml:space="preserve"> : </w:t>
                      </w:r>
                      <w:r>
                        <w:rPr>
                          <w:rFonts w:ascii="Arial" w:hAnsi="Arial" w:cs="Arial"/>
                        </w:rPr>
                        <w:t>s</w:t>
                      </w:r>
                      <w:r w:rsidRPr="00C50D1B">
                        <w:rPr>
                          <w:rFonts w:ascii="Arial" w:hAnsi="Arial" w:cs="Arial"/>
                        </w:rPr>
                        <w:t>olution particulière :</w:t>
                      </w:r>
                      <w:r>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b</m:t>
                            </m:r>
                          </m:num>
                          <m:den>
                            <m:r>
                              <w:rPr>
                                <w:rFonts w:ascii="Cambria Math" w:hAnsi="Cambria Math" w:cs="Arial"/>
                              </w:rPr>
                              <m:t>a</m:t>
                            </m:r>
                          </m:den>
                        </m:f>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p</m:t>
                            </m:r>
                          </m:sub>
                        </m:sSub>
                        <m:d>
                          <m:dPr>
                            <m:ctrlPr>
                              <w:rPr>
                                <w:rFonts w:ascii="Cambria Math" w:hAnsi="Cambria Math" w:cs="Arial"/>
                                <w:i/>
                              </w:rPr>
                            </m:ctrlPr>
                          </m:dPr>
                          <m:e>
                            <m:r>
                              <w:rPr>
                                <w:rFonts w:ascii="Cambria Math" w:hAnsi="Cambria Math" w:cs="Arial"/>
                                <w:i/>
                              </w:rPr>
                              <w:sym w:font="Symbol" w:char="F0B5"/>
                            </m:r>
                          </m:e>
                        </m:d>
                        <m:r>
                          <w:rPr>
                            <w:rFonts w:ascii="Cambria Math" w:hAnsi="Cambria Math" w:cs="Arial"/>
                          </w:rPr>
                          <m:t xml:space="preserve"> </m:t>
                        </m:r>
                      </m:oMath>
                    </w:p>
                    <w:p w14:paraId="2E5DFD2A" w14:textId="04DDB0B2" w:rsidR="00DF2134" w:rsidRPr="00C50D1B" w:rsidRDefault="00DF2134" w:rsidP="00997E97">
                      <w:pPr>
                        <w:pStyle w:val="Paragraphedeliste"/>
                        <w:numPr>
                          <w:ilvl w:val="0"/>
                          <w:numId w:val="24"/>
                        </w:numPr>
                        <w:spacing w:before="240" w:after="0"/>
                        <w:ind w:left="284" w:hanging="284"/>
                        <w:contextualSpacing w:val="0"/>
                        <w:rPr>
                          <w:rFonts w:ascii="Arial" w:hAnsi="Arial" w:cs="Arial"/>
                        </w:rPr>
                      </w:pPr>
                      <w:r w:rsidRPr="00C50D1B">
                        <w:rPr>
                          <w:rFonts w:ascii="Arial" w:hAnsi="Arial" w:cs="Arial"/>
                        </w:rPr>
                        <w:t>On détermine la valeur de</w:t>
                      </w:r>
                      <w:r>
                        <w:rPr>
                          <w:rFonts w:ascii="Arial" w:hAnsi="Arial" w:cs="Arial"/>
                        </w:rPr>
                        <w:t xml:space="preserve"> </w:t>
                      </w:r>
                      <w:r w:rsidRPr="00C50D1B">
                        <w:rPr>
                          <w:rFonts w:ascii="Arial" w:hAnsi="Arial" w:cs="Arial"/>
                        </w:rPr>
                        <w:t xml:space="preserve"> </w:t>
                      </w:r>
                      <m:oMath>
                        <m:f>
                          <m:fPr>
                            <m:ctrlPr>
                              <w:rPr>
                                <w:rFonts w:ascii="Cambria Math" w:hAnsi="Cambria Math" w:cs="Arial"/>
                                <w:b/>
                                <w:i/>
                              </w:rPr>
                            </m:ctrlPr>
                          </m:fPr>
                          <m:num>
                            <m:r>
                              <m:rPr>
                                <m:sty m:val="bi"/>
                              </m:rPr>
                              <w:rPr>
                                <w:rFonts w:ascii="Cambria Math" w:hAnsi="Cambria Math" w:cs="Arial"/>
                              </w:rPr>
                              <m:t>b</m:t>
                            </m:r>
                          </m:num>
                          <m:den>
                            <m:r>
                              <m:rPr>
                                <m:sty m:val="bi"/>
                              </m:rPr>
                              <w:rPr>
                                <w:rFonts w:ascii="Cambria Math" w:hAnsi="Cambria Math" w:cs="Arial"/>
                              </w:rPr>
                              <m:t>a</m:t>
                            </m:r>
                          </m:den>
                        </m:f>
                      </m:oMath>
                      <w:r w:rsidRPr="00C50D1B">
                        <w:rPr>
                          <w:rFonts w:ascii="Arial" w:eastAsiaTheme="minorEastAsia" w:hAnsi="Arial" w:cs="Arial"/>
                        </w:rPr>
                        <w:t xml:space="preserve"> </w:t>
                      </w:r>
                      <w:r>
                        <w:rPr>
                          <w:rFonts w:ascii="Arial" w:eastAsiaTheme="minorEastAsia" w:hAnsi="Arial" w:cs="Arial"/>
                        </w:rPr>
                        <w:t xml:space="preserve"> </w:t>
                      </w:r>
                      <w:r w:rsidRPr="00C50D1B">
                        <w:rPr>
                          <w:rFonts w:ascii="Arial" w:eastAsiaTheme="minorEastAsia" w:hAnsi="Arial" w:cs="Arial"/>
                        </w:rPr>
                        <w:t>grâce à la valeur de T</w:t>
                      </w:r>
                      <w:r w:rsidRPr="00C50D1B">
                        <w:rPr>
                          <w:rFonts w:ascii="Arial" w:eastAsiaTheme="minorEastAsia" w:hAnsi="Arial" w:cs="Arial"/>
                          <w:vertAlign w:val="subscript"/>
                        </w:rPr>
                        <w:sym w:font="Symbol" w:char="F0B5"/>
                      </w:r>
                    </w:p>
                    <w:p w14:paraId="66C5F884" w14:textId="04F0E962" w:rsidR="00DF2134" w:rsidRPr="00C50D1B" w:rsidRDefault="00DF2134" w:rsidP="00997E97">
                      <w:pPr>
                        <w:pStyle w:val="Paragraphedeliste"/>
                        <w:numPr>
                          <w:ilvl w:val="0"/>
                          <w:numId w:val="24"/>
                        </w:numPr>
                        <w:spacing w:before="120" w:after="0"/>
                        <w:ind w:left="284" w:hanging="284"/>
                        <w:contextualSpacing w:val="0"/>
                        <w:rPr>
                          <w:rFonts w:ascii="Arial" w:hAnsi="Arial" w:cs="Arial"/>
                        </w:rPr>
                      </w:pPr>
                      <w:r w:rsidRPr="00C50D1B">
                        <w:rPr>
                          <w:rFonts w:ascii="Arial" w:hAnsi="Arial" w:cs="Arial"/>
                        </w:rPr>
                        <w:t xml:space="preserve">On détermine </w:t>
                      </w:r>
                      <m:oMath>
                        <m:r>
                          <m:rPr>
                            <m:sty m:val="b"/>
                          </m:rPr>
                          <w:rPr>
                            <w:rFonts w:ascii="Cambria Math" w:hAnsi="Cambria Math" w:cs="Arial"/>
                          </w:rPr>
                          <m:t>C</m:t>
                        </m:r>
                      </m:oMath>
                      <w:r w:rsidRPr="002D7CEA">
                        <w:rPr>
                          <w:rFonts w:ascii="Arial" w:hAnsi="Arial" w:cs="Arial"/>
                          <w:b/>
                        </w:rPr>
                        <w:t xml:space="preserve"> </w:t>
                      </w:r>
                      <w:r w:rsidRPr="00C50D1B">
                        <w:rPr>
                          <w:rFonts w:ascii="Arial" w:hAnsi="Arial" w:cs="Arial"/>
                        </w:rPr>
                        <w:t>à l’aide d’une condition initiale (</w:t>
                      </w:r>
                      <m:oMath>
                        <m:r>
                          <w:rPr>
                            <w:rFonts w:ascii="Cambria Math" w:hAnsi="Cambria Math" w:cs="Arial"/>
                          </w:rPr>
                          <m:t>y(0)</m:t>
                        </m:r>
                      </m:oMath>
                      <w:r w:rsidRPr="00C50D1B">
                        <w:rPr>
                          <w:rFonts w:ascii="Arial" w:eastAsiaTheme="minorEastAsia" w:hAnsi="Arial" w:cs="Arial"/>
                        </w:rPr>
                        <w:t xml:space="preserve"> connu</w:t>
                      </w:r>
                      <w:r w:rsidRPr="00C50D1B">
                        <w:rPr>
                          <w:rFonts w:ascii="Arial" w:hAnsi="Arial" w:cs="Arial"/>
                        </w:rPr>
                        <w:t>) ou particulière (</w:t>
                      </w:r>
                      <m:oMath>
                        <m:r>
                          <w:rPr>
                            <w:rFonts w:ascii="Cambria Math" w:hAnsi="Cambria Math" w:cs="Arial"/>
                          </w:rPr>
                          <m:t>y(</m:t>
                        </m:r>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r>
                          <w:rPr>
                            <w:rFonts w:ascii="Cambria Math" w:hAnsi="Cambria Math" w:cs="Arial"/>
                          </w:rPr>
                          <m:t>)</m:t>
                        </m:r>
                      </m:oMath>
                      <w:r w:rsidRPr="00C50D1B">
                        <w:rPr>
                          <w:rFonts w:ascii="Arial" w:eastAsiaTheme="minorEastAsia" w:hAnsi="Arial" w:cs="Arial"/>
                        </w:rPr>
                        <w:t xml:space="preserve"> connu</w:t>
                      </w:r>
                      <w:r w:rsidRPr="00C50D1B">
                        <w:rPr>
                          <w:rFonts w:ascii="Arial" w:hAnsi="Arial" w:cs="Arial"/>
                        </w:rPr>
                        <w:t>).</w:t>
                      </w:r>
                    </w:p>
                    <w:p w14:paraId="53DBCC00" w14:textId="79CD7C07" w:rsidR="00DF2134" w:rsidRPr="00C50D1B" w:rsidRDefault="00DF2134" w:rsidP="00997E97">
                      <w:pPr>
                        <w:pStyle w:val="Paragraphedeliste"/>
                        <w:numPr>
                          <w:ilvl w:val="0"/>
                          <w:numId w:val="24"/>
                        </w:numPr>
                        <w:spacing w:before="120"/>
                        <w:ind w:left="284" w:hanging="284"/>
                        <w:contextualSpacing w:val="0"/>
                        <w:rPr>
                          <w:rFonts w:ascii="Arial" w:hAnsi="Arial" w:cs="Arial"/>
                        </w:rPr>
                      </w:pPr>
                      <w:r w:rsidRPr="00C50D1B">
                        <w:rPr>
                          <w:rFonts w:ascii="Arial" w:hAnsi="Arial" w:cs="Arial"/>
                        </w:rPr>
                        <w:t xml:space="preserve">On détermine </w:t>
                      </w:r>
                      <w:r w:rsidRPr="002D7CEA">
                        <w:rPr>
                          <w:rFonts w:ascii="Arial" w:hAnsi="Arial" w:cs="Arial"/>
                          <w:b/>
                          <w:bCs/>
                        </w:rPr>
                        <w:t>a</w:t>
                      </w:r>
                      <w:r w:rsidRPr="00C50D1B">
                        <w:rPr>
                          <w:rFonts w:ascii="Arial" w:hAnsi="Arial" w:cs="Arial"/>
                        </w:rPr>
                        <w:t xml:space="preserve">  à l’aide d’une valeur particulière (</w:t>
                      </w:r>
                      <m:oMath>
                        <m:r>
                          <w:rPr>
                            <w:rFonts w:ascii="Cambria Math" w:hAnsi="Cambria Math" w:cs="Arial"/>
                          </w:rPr>
                          <m:t>y(</m:t>
                        </m:r>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r>
                          <w:rPr>
                            <w:rFonts w:ascii="Cambria Math" w:hAnsi="Cambria Math" w:cs="Arial"/>
                          </w:rPr>
                          <m:t>)</m:t>
                        </m:r>
                      </m:oMath>
                      <w:r w:rsidRPr="00C50D1B">
                        <w:rPr>
                          <w:rFonts w:ascii="Arial" w:eastAsiaTheme="minorEastAsia" w:hAnsi="Arial" w:cs="Arial"/>
                        </w:rPr>
                        <w:t xml:space="preserve"> connu</w:t>
                      </w:r>
                      <w:r w:rsidRPr="00C50D1B">
                        <w:rPr>
                          <w:rFonts w:ascii="Arial" w:hAnsi="Arial" w:cs="Arial"/>
                        </w:rPr>
                        <w:t>).</w:t>
                      </w:r>
                    </w:p>
                    <w:p w14:paraId="322DF2FE" w14:textId="77777777" w:rsidR="00DF2134" w:rsidRDefault="00DF2134" w:rsidP="00C50D1B">
                      <w:pPr>
                        <w:rPr>
                          <w:rFonts w:ascii="Comic Sans MS" w:hAnsi="Comic Sans MS"/>
                          <w:sz w:val="20"/>
                          <w:szCs w:val="20"/>
                        </w:rPr>
                      </w:pPr>
                    </w:p>
                    <w:p w14:paraId="27CFCFB2" w14:textId="77777777" w:rsidR="00DF2134" w:rsidRPr="00AC5F09" w:rsidRDefault="00DF2134" w:rsidP="00C50D1B">
                      <w:pPr>
                        <w:rPr>
                          <w:rFonts w:ascii="Comic Sans MS" w:hAnsi="Comic Sans MS"/>
                          <w:sz w:val="20"/>
                          <w:szCs w:val="20"/>
                        </w:rPr>
                      </w:pPr>
                    </w:p>
                    <w:p w14:paraId="6A5F95D6" w14:textId="77777777" w:rsidR="00DF2134" w:rsidRDefault="00DF2134" w:rsidP="00C50D1B">
                      <w:pPr>
                        <w:rPr>
                          <w:rFonts w:ascii="Comic Sans MS" w:hAnsi="Comic Sans MS"/>
                          <w:sz w:val="20"/>
                          <w:szCs w:val="20"/>
                        </w:rPr>
                      </w:pPr>
                    </w:p>
                    <w:p w14:paraId="70041917" w14:textId="77777777" w:rsidR="00DF2134" w:rsidRPr="00C9735A" w:rsidRDefault="00DF2134" w:rsidP="00C50D1B">
                      <w:pPr>
                        <w:rPr>
                          <w:rFonts w:ascii="Comic Sans MS" w:hAnsi="Comic Sans MS"/>
                          <w:sz w:val="20"/>
                          <w:szCs w:val="20"/>
                        </w:rPr>
                      </w:pPr>
                    </w:p>
                    <w:p w14:paraId="68438C34" w14:textId="77777777" w:rsidR="00DF2134" w:rsidRPr="00FA6815" w:rsidRDefault="00DF2134" w:rsidP="00C50D1B">
                      <w:pPr>
                        <w:rPr>
                          <w:rFonts w:ascii="Comic Sans MS" w:hAnsi="Comic Sans MS"/>
                          <w:sz w:val="20"/>
                          <w:szCs w:val="20"/>
                        </w:rPr>
                      </w:pPr>
                    </w:p>
                    <w:p w14:paraId="026682AF" w14:textId="77777777" w:rsidR="00DF2134" w:rsidRPr="00FA6815" w:rsidRDefault="00DF2134" w:rsidP="00C50D1B">
                      <w:pPr>
                        <w:rPr>
                          <w:rFonts w:ascii="Comic Sans MS" w:hAnsi="Comic Sans MS"/>
                          <w:sz w:val="20"/>
                          <w:szCs w:val="20"/>
                        </w:rPr>
                      </w:pPr>
                    </w:p>
                  </w:txbxContent>
                </v:textbox>
                <w10:wrap anchorx="margin"/>
              </v:shape>
            </w:pict>
          </mc:Fallback>
        </mc:AlternateContent>
      </w:r>
    </w:p>
    <w:p w14:paraId="41A05ED8" w14:textId="53CC06DB" w:rsidR="00C50D1B" w:rsidRDefault="00C50D1B" w:rsidP="00305BE6">
      <w:pPr>
        <w:ind w:left="426" w:hanging="426"/>
        <w:jc w:val="both"/>
        <w:rPr>
          <w:rFonts w:ascii="Arial" w:eastAsiaTheme="minorEastAsia" w:hAnsi="Arial" w:cs="Arial"/>
          <w:iCs/>
          <w:color w:val="0070C0"/>
          <w:sz w:val="24"/>
          <w:szCs w:val="24"/>
        </w:rPr>
      </w:pPr>
    </w:p>
    <w:p w14:paraId="3E31795D" w14:textId="5835B42F" w:rsidR="00C50D1B" w:rsidRDefault="00C50D1B" w:rsidP="00305BE6">
      <w:pPr>
        <w:ind w:left="426" w:hanging="426"/>
        <w:jc w:val="both"/>
        <w:rPr>
          <w:rFonts w:ascii="Arial" w:eastAsiaTheme="minorEastAsia" w:hAnsi="Arial" w:cs="Arial"/>
          <w:iCs/>
          <w:color w:val="0070C0"/>
          <w:sz w:val="24"/>
          <w:szCs w:val="24"/>
        </w:rPr>
      </w:pPr>
    </w:p>
    <w:p w14:paraId="36935C57" w14:textId="016FC180" w:rsidR="00F92AF9" w:rsidRDefault="00F92AF9" w:rsidP="00305BE6">
      <w:pPr>
        <w:ind w:left="426" w:hanging="426"/>
        <w:jc w:val="both"/>
        <w:rPr>
          <w:rFonts w:ascii="Arial" w:eastAsiaTheme="minorEastAsia" w:hAnsi="Arial" w:cs="Arial"/>
          <w:iCs/>
          <w:color w:val="0070C0"/>
          <w:sz w:val="24"/>
          <w:szCs w:val="24"/>
        </w:rPr>
      </w:pPr>
    </w:p>
    <w:p w14:paraId="375F07D1" w14:textId="092E4AA0" w:rsidR="002E1F7C" w:rsidRDefault="002E1F7C" w:rsidP="00305BE6">
      <w:pPr>
        <w:ind w:left="426" w:hanging="426"/>
        <w:jc w:val="both"/>
        <w:rPr>
          <w:rFonts w:ascii="Arial" w:eastAsiaTheme="minorEastAsia" w:hAnsi="Arial" w:cs="Arial"/>
          <w:iCs/>
          <w:color w:val="0070C0"/>
          <w:sz w:val="24"/>
          <w:szCs w:val="24"/>
        </w:rPr>
      </w:pPr>
    </w:p>
    <w:p w14:paraId="4FF19D9D" w14:textId="03386070" w:rsidR="002E1F7C" w:rsidRDefault="002E1F7C" w:rsidP="00305BE6">
      <w:pPr>
        <w:ind w:left="426" w:hanging="426"/>
        <w:jc w:val="both"/>
        <w:rPr>
          <w:rFonts w:ascii="Arial" w:eastAsiaTheme="minorEastAsia" w:hAnsi="Arial" w:cs="Arial"/>
          <w:iCs/>
          <w:color w:val="0070C0"/>
          <w:sz w:val="24"/>
          <w:szCs w:val="24"/>
        </w:rPr>
      </w:pPr>
    </w:p>
    <w:p w14:paraId="24D85858" w14:textId="1AC1EF88" w:rsidR="002E1F7C" w:rsidRDefault="002E1F7C" w:rsidP="00305BE6">
      <w:pPr>
        <w:ind w:left="426" w:hanging="426"/>
        <w:jc w:val="both"/>
        <w:rPr>
          <w:rFonts w:ascii="Arial" w:eastAsiaTheme="minorEastAsia" w:hAnsi="Arial" w:cs="Arial"/>
          <w:iCs/>
          <w:color w:val="0070C0"/>
          <w:sz w:val="24"/>
          <w:szCs w:val="24"/>
        </w:rPr>
      </w:pPr>
    </w:p>
    <w:p w14:paraId="1D0EEA6F" w14:textId="60445660" w:rsidR="002E1F7C" w:rsidRDefault="002E1F7C" w:rsidP="00305BE6">
      <w:pPr>
        <w:ind w:left="426" w:hanging="426"/>
        <w:jc w:val="both"/>
        <w:rPr>
          <w:rFonts w:ascii="Arial" w:eastAsiaTheme="minorEastAsia" w:hAnsi="Arial" w:cs="Arial"/>
          <w:iCs/>
          <w:color w:val="0070C0"/>
          <w:sz w:val="24"/>
          <w:szCs w:val="24"/>
        </w:rPr>
      </w:pPr>
    </w:p>
    <w:p w14:paraId="38B2879A" w14:textId="3408F9E9" w:rsidR="002E1F7C" w:rsidRDefault="002E1F7C" w:rsidP="00305BE6">
      <w:pPr>
        <w:ind w:left="426" w:hanging="426"/>
        <w:jc w:val="both"/>
        <w:rPr>
          <w:rFonts w:ascii="Arial" w:eastAsiaTheme="minorEastAsia" w:hAnsi="Arial" w:cs="Arial"/>
          <w:iCs/>
          <w:color w:val="0070C0"/>
          <w:sz w:val="24"/>
          <w:szCs w:val="24"/>
        </w:rPr>
      </w:pPr>
    </w:p>
    <w:p w14:paraId="576826C0" w14:textId="51A37C0D" w:rsidR="002E1F7C" w:rsidRDefault="002E1F7C" w:rsidP="00305BE6">
      <w:pPr>
        <w:ind w:left="426" w:hanging="426"/>
        <w:jc w:val="both"/>
        <w:rPr>
          <w:rFonts w:ascii="Arial" w:eastAsiaTheme="minorEastAsia" w:hAnsi="Arial" w:cs="Arial"/>
          <w:iCs/>
          <w:color w:val="0070C0"/>
          <w:sz w:val="24"/>
          <w:szCs w:val="24"/>
        </w:rPr>
      </w:pPr>
    </w:p>
    <w:p w14:paraId="07DAD292" w14:textId="70CCE854" w:rsidR="002E1F7C" w:rsidRDefault="002E1F7C" w:rsidP="00305BE6">
      <w:pPr>
        <w:ind w:left="426" w:hanging="426"/>
        <w:jc w:val="both"/>
        <w:rPr>
          <w:rFonts w:ascii="Arial" w:eastAsiaTheme="minorEastAsia" w:hAnsi="Arial" w:cs="Arial"/>
          <w:iCs/>
          <w:color w:val="0070C0"/>
          <w:sz w:val="24"/>
          <w:szCs w:val="24"/>
        </w:rPr>
      </w:pPr>
    </w:p>
    <w:p w14:paraId="7FF9CEAE" w14:textId="2D7AE645" w:rsidR="002E1F7C" w:rsidRDefault="002E1F7C" w:rsidP="00305BE6">
      <w:pPr>
        <w:ind w:left="426" w:hanging="426"/>
        <w:jc w:val="both"/>
        <w:rPr>
          <w:rFonts w:ascii="Arial" w:eastAsiaTheme="minorEastAsia" w:hAnsi="Arial" w:cs="Arial"/>
          <w:iCs/>
          <w:color w:val="0070C0"/>
          <w:sz w:val="24"/>
          <w:szCs w:val="24"/>
        </w:rPr>
      </w:pPr>
    </w:p>
    <w:p w14:paraId="5EE09EAF" w14:textId="19532A48" w:rsidR="002E1F7C" w:rsidRDefault="002E1F7C" w:rsidP="00305BE6">
      <w:pPr>
        <w:ind w:left="426" w:hanging="426"/>
        <w:jc w:val="both"/>
        <w:rPr>
          <w:rFonts w:ascii="Arial" w:eastAsiaTheme="minorEastAsia" w:hAnsi="Arial" w:cs="Arial"/>
          <w:iCs/>
          <w:color w:val="0070C0"/>
          <w:sz w:val="24"/>
          <w:szCs w:val="24"/>
        </w:rPr>
      </w:pPr>
    </w:p>
    <w:p w14:paraId="2689D570" w14:textId="29C8D421" w:rsidR="00DF2134" w:rsidRDefault="00DF2134" w:rsidP="00305BE6">
      <w:pPr>
        <w:ind w:left="426" w:hanging="426"/>
        <w:jc w:val="both"/>
        <w:rPr>
          <w:rFonts w:ascii="Arial" w:eastAsiaTheme="minorEastAsia" w:hAnsi="Arial" w:cs="Arial"/>
          <w:iCs/>
          <w:color w:val="0070C0"/>
          <w:sz w:val="24"/>
          <w:szCs w:val="24"/>
        </w:rPr>
      </w:pPr>
    </w:p>
    <w:p w14:paraId="187ECBDC" w14:textId="77777777" w:rsidR="00DF2134" w:rsidRDefault="00DF2134" w:rsidP="00305BE6">
      <w:pPr>
        <w:ind w:left="426" w:hanging="426"/>
        <w:jc w:val="both"/>
        <w:rPr>
          <w:rFonts w:ascii="Arial" w:eastAsiaTheme="minorEastAsia" w:hAnsi="Arial" w:cs="Arial"/>
          <w:iCs/>
          <w:color w:val="0070C0"/>
          <w:sz w:val="24"/>
          <w:szCs w:val="24"/>
        </w:rPr>
      </w:pPr>
    </w:p>
    <w:p w14:paraId="391F1E37" w14:textId="30C79288" w:rsidR="002E1F7C" w:rsidRPr="007426D7" w:rsidRDefault="007426D7" w:rsidP="007426D7">
      <w:pPr>
        <w:spacing w:after="120"/>
        <w:jc w:val="both"/>
        <w:rPr>
          <w:rFonts w:ascii="Arial" w:hAnsi="Arial" w:cs="Arial"/>
          <w:b/>
          <w:bCs/>
        </w:rPr>
      </w:pPr>
      <w:r>
        <w:rPr>
          <w:rFonts w:ascii="Arial" w:hAnsi="Arial" w:cs="Arial"/>
          <w:b/>
          <w:bCs/>
        </w:rPr>
        <w:lastRenderedPageBreak/>
        <w:t xml:space="preserve">III.   </w:t>
      </w:r>
      <w:r w:rsidR="00F658DF" w:rsidRPr="007426D7">
        <w:rPr>
          <w:rFonts w:ascii="Arial" w:hAnsi="Arial" w:cs="Arial"/>
          <w:b/>
          <w:bCs/>
        </w:rPr>
        <w:t>Étude</w:t>
      </w:r>
      <w:r w:rsidR="002E1F7C" w:rsidRPr="007426D7">
        <w:rPr>
          <w:rFonts w:ascii="Arial" w:hAnsi="Arial" w:cs="Arial"/>
          <w:b/>
          <w:bCs/>
        </w:rPr>
        <w:t xml:space="preserve"> expérimentale</w:t>
      </w:r>
    </w:p>
    <w:p w14:paraId="29553C4F" w14:textId="6050C335" w:rsidR="002929EE" w:rsidRPr="002929EE" w:rsidRDefault="002929EE" w:rsidP="002929EE">
      <w:pPr>
        <w:spacing w:after="0"/>
        <w:jc w:val="both"/>
        <w:rPr>
          <w:rFonts w:ascii="Arial" w:hAnsi="Arial" w:cs="Arial"/>
          <w:b/>
        </w:rPr>
      </w:pPr>
      <w:r w:rsidRPr="002929EE">
        <w:rPr>
          <w:rFonts w:ascii="Arial" w:hAnsi="Arial" w:cs="Arial"/>
        </w:rPr>
        <w:t>On sait que la matière du récipient n’influence pas considérablement la vitesse de refroidissement. Pour espére</w:t>
      </w:r>
      <w:r w:rsidR="00302BAB">
        <w:rPr>
          <w:rFonts w:ascii="Arial" w:hAnsi="Arial" w:cs="Arial"/>
        </w:rPr>
        <w:t>r diminuer la température du</w:t>
      </w:r>
      <w:r w:rsidRPr="002929EE">
        <w:rPr>
          <w:rFonts w:ascii="Arial" w:hAnsi="Arial" w:cs="Arial"/>
        </w:rPr>
        <w:t xml:space="preserve"> thé plus rapidement, on </w:t>
      </w:r>
      <w:r w:rsidR="00302BAB">
        <w:rPr>
          <w:rFonts w:ascii="Arial" w:hAnsi="Arial" w:cs="Arial"/>
        </w:rPr>
        <w:t xml:space="preserve">cherche à savoir </w:t>
      </w:r>
      <w:r w:rsidRPr="002929EE">
        <w:rPr>
          <w:rFonts w:ascii="Arial" w:hAnsi="Arial" w:cs="Arial"/>
        </w:rPr>
        <w:t>si la surface d’échange a une influence.</w:t>
      </w:r>
    </w:p>
    <w:p w14:paraId="45F75EDE" w14:textId="4615B988" w:rsidR="002929EE" w:rsidRPr="002929EE" w:rsidRDefault="002929EE" w:rsidP="002929EE">
      <w:pPr>
        <w:spacing w:after="0"/>
        <w:jc w:val="both"/>
        <w:rPr>
          <w:rFonts w:ascii="Arial" w:hAnsi="Arial" w:cs="Arial"/>
        </w:rPr>
      </w:pPr>
      <w:r w:rsidRPr="002929EE">
        <w:rPr>
          <w:rFonts w:ascii="Arial" w:hAnsi="Arial" w:cs="Arial"/>
        </w:rPr>
        <w:t xml:space="preserve">On utilise alors </w:t>
      </w:r>
      <w:r w:rsidR="00991B3D">
        <w:rPr>
          <w:rFonts w:ascii="Arial" w:hAnsi="Arial" w:cs="Arial"/>
        </w:rPr>
        <w:t>plusieurs béchers</w:t>
      </w:r>
      <w:r w:rsidRPr="002929EE">
        <w:rPr>
          <w:rFonts w:ascii="Arial" w:hAnsi="Arial" w:cs="Arial"/>
        </w:rPr>
        <w:t xml:space="preserve"> de </w:t>
      </w:r>
      <w:r w:rsidR="00991B3D">
        <w:rPr>
          <w:rFonts w:ascii="Arial" w:hAnsi="Arial" w:cs="Arial"/>
        </w:rPr>
        <w:t xml:space="preserve">diamètres </w:t>
      </w:r>
      <w:r w:rsidRPr="002929EE">
        <w:rPr>
          <w:rFonts w:ascii="Arial" w:hAnsi="Arial" w:cs="Arial"/>
        </w:rPr>
        <w:t>différents.</w:t>
      </w:r>
    </w:p>
    <w:p w14:paraId="3DFF3F05" w14:textId="555759D7" w:rsidR="002929EE" w:rsidRDefault="002929EE" w:rsidP="002929EE">
      <w:pPr>
        <w:spacing w:after="0"/>
        <w:jc w:val="both"/>
        <w:rPr>
          <w:rFonts w:ascii="Arial" w:hAnsi="Arial" w:cs="Arial"/>
        </w:rPr>
      </w:pPr>
      <w:r w:rsidRPr="002929EE">
        <w:rPr>
          <w:rFonts w:ascii="Arial" w:hAnsi="Arial" w:cs="Arial"/>
        </w:rPr>
        <w:t xml:space="preserve">On va suivre l’évolution de la température au cours du temps et analyser les courbes T = f(t) obtenues dans chacun des cas. </w:t>
      </w:r>
    </w:p>
    <w:p w14:paraId="78B2CDA8" w14:textId="77777777" w:rsidR="002929EE" w:rsidRDefault="002929EE" w:rsidP="002929EE">
      <w:pPr>
        <w:spacing w:after="0" w:line="240" w:lineRule="auto"/>
        <w:rPr>
          <w:rFonts w:ascii="Arial" w:hAnsi="Arial" w:cs="Arial"/>
          <w:u w:val="single"/>
        </w:rPr>
      </w:pPr>
    </w:p>
    <w:p w14:paraId="517C9803" w14:textId="77777777" w:rsidR="002929EE" w:rsidRDefault="002929EE" w:rsidP="002929EE">
      <w:pPr>
        <w:pBdr>
          <w:top w:val="single" w:sz="4" w:space="1" w:color="auto"/>
          <w:left w:val="single" w:sz="4" w:space="4" w:color="auto"/>
          <w:bottom w:val="single" w:sz="4" w:space="1" w:color="auto"/>
          <w:right w:val="single" w:sz="4" w:space="4" w:color="auto"/>
        </w:pBdr>
        <w:spacing w:after="0" w:line="240" w:lineRule="auto"/>
        <w:ind w:right="-24"/>
        <w:rPr>
          <w:rFonts w:ascii="Arial" w:hAnsi="Arial" w:cs="Arial"/>
          <w:b/>
          <w:bCs/>
        </w:rPr>
      </w:pPr>
      <w:r w:rsidRPr="002929EE">
        <w:rPr>
          <w:rFonts w:ascii="Arial" w:hAnsi="Arial" w:cs="Arial"/>
          <w:b/>
          <w:bCs/>
          <w:u w:val="single"/>
        </w:rPr>
        <w:t>Document 1 :</w:t>
      </w:r>
      <w:r w:rsidRPr="002929EE">
        <w:rPr>
          <w:rFonts w:ascii="Arial" w:hAnsi="Arial" w:cs="Arial"/>
          <w:b/>
          <w:bCs/>
        </w:rPr>
        <w:t xml:space="preserve"> Matériel</w:t>
      </w:r>
    </w:p>
    <w:p w14:paraId="27CBC4B3" w14:textId="6845762E" w:rsidR="002929EE" w:rsidRDefault="002929EE" w:rsidP="00997E97">
      <w:pPr>
        <w:pStyle w:val="Paragraphedeliste"/>
        <w:numPr>
          <w:ilvl w:val="0"/>
          <w:numId w:val="15"/>
        </w:numPr>
        <w:pBdr>
          <w:top w:val="single" w:sz="4" w:space="1" w:color="auto"/>
          <w:left w:val="single" w:sz="4" w:space="4" w:color="auto"/>
          <w:bottom w:val="single" w:sz="4" w:space="1" w:color="auto"/>
          <w:right w:val="single" w:sz="4" w:space="4" w:color="auto"/>
        </w:pBdr>
        <w:spacing w:after="120" w:line="240" w:lineRule="auto"/>
        <w:ind w:left="284" w:right="-24" w:hanging="284"/>
        <w:rPr>
          <w:rFonts w:ascii="Arial" w:hAnsi="Arial" w:cs="Arial"/>
        </w:rPr>
      </w:pPr>
      <w:proofErr w:type="gramStart"/>
      <w:r w:rsidRPr="002929EE">
        <w:rPr>
          <w:rFonts w:ascii="Arial" w:hAnsi="Arial" w:cs="Arial"/>
        </w:rPr>
        <w:t>un</w:t>
      </w:r>
      <w:proofErr w:type="gramEnd"/>
      <w:r w:rsidRPr="002929EE">
        <w:rPr>
          <w:rFonts w:ascii="Arial" w:hAnsi="Arial" w:cs="Arial"/>
        </w:rPr>
        <w:t xml:space="preserve"> ordinateur équipé d’une interface d’acquisition </w:t>
      </w:r>
      <w:proofErr w:type="spellStart"/>
      <w:r w:rsidRPr="002929EE">
        <w:rPr>
          <w:rFonts w:ascii="Arial" w:hAnsi="Arial" w:cs="Arial"/>
        </w:rPr>
        <w:t>Sysam</w:t>
      </w:r>
      <w:proofErr w:type="spellEnd"/>
      <w:r w:rsidR="00AA792B">
        <w:rPr>
          <w:rFonts w:ascii="Arial" w:hAnsi="Arial" w:cs="Arial"/>
        </w:rPr>
        <w:t xml:space="preserve"> </w:t>
      </w:r>
      <w:r w:rsidRPr="002929EE">
        <w:rPr>
          <w:rFonts w:ascii="Arial" w:hAnsi="Arial" w:cs="Arial"/>
        </w:rPr>
        <w:t xml:space="preserve">+ </w:t>
      </w:r>
      <w:proofErr w:type="spellStart"/>
      <w:r w:rsidR="00AA792B">
        <w:rPr>
          <w:rFonts w:ascii="Arial" w:hAnsi="Arial" w:cs="Arial"/>
        </w:rPr>
        <w:t>L</w:t>
      </w:r>
      <w:r w:rsidRPr="002929EE">
        <w:rPr>
          <w:rFonts w:ascii="Arial" w:hAnsi="Arial" w:cs="Arial"/>
        </w:rPr>
        <w:t>atis</w:t>
      </w:r>
      <w:proofErr w:type="spellEnd"/>
      <w:r w:rsidRPr="002929EE">
        <w:rPr>
          <w:rFonts w:ascii="Arial" w:hAnsi="Arial" w:cs="Arial"/>
        </w:rPr>
        <w:t xml:space="preserve"> pro ;</w:t>
      </w:r>
    </w:p>
    <w:p w14:paraId="3D36EE09" w14:textId="3219EDFD" w:rsidR="002929EE" w:rsidRPr="002929EE" w:rsidRDefault="002929EE" w:rsidP="00997E97">
      <w:pPr>
        <w:pStyle w:val="Paragraphedeliste"/>
        <w:numPr>
          <w:ilvl w:val="0"/>
          <w:numId w:val="15"/>
        </w:numPr>
        <w:pBdr>
          <w:top w:val="single" w:sz="4" w:space="1" w:color="auto"/>
          <w:left w:val="single" w:sz="4" w:space="4" w:color="auto"/>
          <w:bottom w:val="single" w:sz="4" w:space="1" w:color="auto"/>
          <w:right w:val="single" w:sz="4" w:space="4" w:color="auto"/>
        </w:pBdr>
        <w:spacing w:after="120" w:line="240" w:lineRule="auto"/>
        <w:ind w:left="284" w:right="-24" w:hanging="284"/>
        <w:rPr>
          <w:rFonts w:ascii="Arial" w:hAnsi="Arial" w:cs="Arial"/>
        </w:rPr>
      </w:pPr>
      <w:proofErr w:type="gramStart"/>
      <w:r w:rsidRPr="002929EE">
        <w:rPr>
          <w:rFonts w:ascii="Arial" w:hAnsi="Arial" w:cs="Arial"/>
        </w:rPr>
        <w:t>un</w:t>
      </w:r>
      <w:proofErr w:type="gramEnd"/>
      <w:r w:rsidRPr="002929EE">
        <w:rPr>
          <w:rFonts w:ascii="Arial" w:hAnsi="Arial" w:cs="Arial"/>
        </w:rPr>
        <w:t xml:space="preserve"> capteur de température ;</w:t>
      </w:r>
    </w:p>
    <w:p w14:paraId="6376539B" w14:textId="5B77E472" w:rsidR="002929EE" w:rsidRDefault="008A3170" w:rsidP="00997E97">
      <w:pPr>
        <w:pStyle w:val="Paragraphedeliste"/>
        <w:numPr>
          <w:ilvl w:val="0"/>
          <w:numId w:val="15"/>
        </w:numPr>
        <w:pBdr>
          <w:top w:val="single" w:sz="4" w:space="1" w:color="auto"/>
          <w:left w:val="single" w:sz="4" w:space="4" w:color="auto"/>
          <w:bottom w:val="single" w:sz="4" w:space="1" w:color="auto"/>
          <w:right w:val="single" w:sz="4" w:space="4" w:color="auto"/>
        </w:pBdr>
        <w:spacing w:after="120"/>
        <w:ind w:left="284" w:right="-24" w:hanging="284"/>
        <w:jc w:val="both"/>
        <w:rPr>
          <w:rFonts w:ascii="Arial" w:hAnsi="Arial" w:cs="Arial"/>
        </w:rPr>
      </w:pPr>
      <w:proofErr w:type="gramStart"/>
      <w:r>
        <w:rPr>
          <w:rFonts w:ascii="Arial" w:hAnsi="Arial" w:cs="Arial"/>
        </w:rPr>
        <w:t>un</w:t>
      </w:r>
      <w:proofErr w:type="gramEnd"/>
      <w:r>
        <w:rPr>
          <w:rFonts w:ascii="Arial" w:hAnsi="Arial" w:cs="Arial"/>
        </w:rPr>
        <w:t xml:space="preserve"> bécher placé dans un enceinte isolée telle que seule la surface supérieure du bécher soit en contact avec l’air </w:t>
      </w:r>
      <w:r w:rsidR="002929EE">
        <w:rPr>
          <w:rFonts w:ascii="Arial" w:hAnsi="Arial" w:cs="Arial"/>
        </w:rPr>
        <w:t>;</w:t>
      </w:r>
    </w:p>
    <w:p w14:paraId="1801ECBF" w14:textId="33028FE4" w:rsidR="009923B5" w:rsidRPr="009923B5" w:rsidRDefault="002929EE" w:rsidP="009923B5">
      <w:pPr>
        <w:pStyle w:val="Paragraphedeliste"/>
        <w:numPr>
          <w:ilvl w:val="0"/>
          <w:numId w:val="15"/>
        </w:numPr>
        <w:pBdr>
          <w:top w:val="single" w:sz="4" w:space="1" w:color="auto"/>
          <w:left w:val="single" w:sz="4" w:space="4" w:color="auto"/>
          <w:bottom w:val="single" w:sz="4" w:space="1" w:color="auto"/>
          <w:right w:val="single" w:sz="4" w:space="4" w:color="auto"/>
        </w:pBdr>
        <w:spacing w:after="120"/>
        <w:ind w:left="284" w:right="-24" w:hanging="284"/>
        <w:rPr>
          <w:rFonts w:ascii="Arial" w:hAnsi="Arial" w:cs="Arial"/>
        </w:rPr>
      </w:pPr>
      <w:proofErr w:type="gramStart"/>
      <w:r w:rsidRPr="002929EE">
        <w:rPr>
          <w:rFonts w:ascii="Arial" w:hAnsi="Arial" w:cs="Arial"/>
        </w:rPr>
        <w:t>une</w:t>
      </w:r>
      <w:proofErr w:type="gramEnd"/>
      <w:r w:rsidRPr="002929EE">
        <w:rPr>
          <w:rFonts w:ascii="Arial" w:hAnsi="Arial" w:cs="Arial"/>
        </w:rPr>
        <w:t xml:space="preserve"> potence et une pince pour maintenir la sonde au milieu du récipient</w:t>
      </w:r>
      <w:r>
        <w:rPr>
          <w:rFonts w:ascii="Arial" w:hAnsi="Arial" w:cs="Arial"/>
        </w:rPr>
        <w:t> ;</w:t>
      </w:r>
    </w:p>
    <w:p w14:paraId="4B44EC5D" w14:textId="4728B9C4" w:rsidR="002929EE" w:rsidRDefault="008A3170" w:rsidP="00997E97">
      <w:pPr>
        <w:pStyle w:val="Paragraphedeliste"/>
        <w:numPr>
          <w:ilvl w:val="0"/>
          <w:numId w:val="15"/>
        </w:numPr>
        <w:pBdr>
          <w:top w:val="single" w:sz="4" w:space="1" w:color="auto"/>
          <w:left w:val="single" w:sz="4" w:space="4" w:color="auto"/>
          <w:bottom w:val="single" w:sz="4" w:space="1" w:color="auto"/>
          <w:right w:val="single" w:sz="4" w:space="4" w:color="auto"/>
        </w:pBdr>
        <w:spacing w:after="120"/>
        <w:ind w:left="284" w:right="-24" w:hanging="284"/>
        <w:rPr>
          <w:rFonts w:ascii="Arial" w:hAnsi="Arial" w:cs="Arial"/>
        </w:rPr>
      </w:pPr>
      <w:proofErr w:type="gramStart"/>
      <w:r>
        <w:rPr>
          <w:rFonts w:ascii="Arial" w:hAnsi="Arial" w:cs="Arial"/>
        </w:rPr>
        <w:t>une</w:t>
      </w:r>
      <w:proofErr w:type="gramEnd"/>
      <w:r>
        <w:rPr>
          <w:rFonts w:ascii="Arial" w:hAnsi="Arial" w:cs="Arial"/>
        </w:rPr>
        <w:t xml:space="preserve"> éprouvette de 250 </w:t>
      </w:r>
      <w:proofErr w:type="spellStart"/>
      <w:r>
        <w:rPr>
          <w:rFonts w:ascii="Arial" w:hAnsi="Arial" w:cs="Arial"/>
        </w:rPr>
        <w:t>mL</w:t>
      </w:r>
      <w:proofErr w:type="spellEnd"/>
      <w:r>
        <w:rPr>
          <w:rFonts w:ascii="Arial" w:hAnsi="Arial" w:cs="Arial"/>
        </w:rPr>
        <w:t>.</w:t>
      </w:r>
    </w:p>
    <w:p w14:paraId="6BD1D7EB" w14:textId="006B7311" w:rsidR="00AA792B" w:rsidRDefault="009923B5" w:rsidP="002929EE">
      <w:pPr>
        <w:spacing w:after="0" w:line="240" w:lineRule="auto"/>
        <w:rPr>
          <w:rFonts w:ascii="Arial" w:hAnsi="Arial" w:cs="Arial"/>
          <w:b/>
          <w:bCs/>
          <w:u w:val="single"/>
        </w:rPr>
      </w:pPr>
      <w:r>
        <w:rPr>
          <w:noProof/>
          <w:lang w:eastAsia="fr-FR"/>
        </w:rPr>
        <w:drawing>
          <wp:anchor distT="0" distB="0" distL="114300" distR="114300" simplePos="0" relativeHeight="251646464" behindDoc="0" locked="0" layoutInCell="1" allowOverlap="1" wp14:anchorId="110ECEEE" wp14:editId="39D420DA">
            <wp:simplePos x="0" y="0"/>
            <wp:positionH relativeFrom="column">
              <wp:posOffset>4200525</wp:posOffset>
            </wp:positionH>
            <wp:positionV relativeFrom="paragraph">
              <wp:posOffset>328930</wp:posOffset>
            </wp:positionV>
            <wp:extent cx="2388870" cy="1791335"/>
            <wp:effectExtent l="0" t="0" r="0" b="0"/>
            <wp:wrapTight wrapText="bothSides">
              <wp:wrapPolygon edited="0">
                <wp:start x="0" y="0"/>
                <wp:lineTo x="0" y="21363"/>
                <wp:lineTo x="21359" y="21363"/>
                <wp:lineTo x="21359" y="0"/>
                <wp:lineTo x="0" y="0"/>
              </wp:wrapPolygon>
            </wp:wrapTight>
            <wp:docPr id="311" name="Image 1" descr="C:\Users\anscheuer\Downloads\20200518_1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cheuer\Downloads\20200518_1003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8870" cy="1791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A792B">
        <w:rPr>
          <w:rFonts w:ascii="Arial" w:hAnsi="Arial" w:cs="Arial"/>
          <w:b/>
          <w:bCs/>
          <w:noProof/>
          <w:u w:val="single"/>
          <w:lang w:eastAsia="fr-FR"/>
        </w:rPr>
        <mc:AlternateContent>
          <mc:Choice Requires="wps">
            <w:drawing>
              <wp:anchor distT="45720" distB="45720" distL="114300" distR="114300" simplePos="0" relativeHeight="251643392" behindDoc="0" locked="0" layoutInCell="1" allowOverlap="1" wp14:anchorId="3A61D3BC" wp14:editId="19FD2869">
                <wp:simplePos x="0" y="0"/>
                <wp:positionH relativeFrom="margin">
                  <wp:posOffset>-62230</wp:posOffset>
                </wp:positionH>
                <wp:positionV relativeFrom="paragraph">
                  <wp:posOffset>233680</wp:posOffset>
                </wp:positionV>
                <wp:extent cx="6779895" cy="2552700"/>
                <wp:effectExtent l="0" t="0" r="20955" b="19050"/>
                <wp:wrapSquare wrapText="bothSides"/>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2552700"/>
                        </a:xfrm>
                        <a:prstGeom prst="rect">
                          <a:avLst/>
                        </a:prstGeom>
                        <a:solidFill>
                          <a:srgbClr val="FFFFFF"/>
                        </a:solidFill>
                        <a:ln w="9525">
                          <a:solidFill>
                            <a:srgbClr val="000000"/>
                          </a:solidFill>
                          <a:miter lim="800000"/>
                          <a:headEnd/>
                          <a:tailEnd/>
                        </a:ln>
                      </wps:spPr>
                      <wps:txbx>
                        <w:txbxContent>
                          <w:p w14:paraId="36E949D4" w14:textId="004409BD" w:rsidR="00DF2134" w:rsidRDefault="00DF2134" w:rsidP="00AA792B">
                            <w:pPr>
                              <w:spacing w:after="0" w:line="240" w:lineRule="auto"/>
                              <w:rPr>
                                <w:rFonts w:ascii="Arial" w:hAnsi="Arial" w:cs="Arial"/>
                                <w:b/>
                                <w:bCs/>
                              </w:rPr>
                            </w:pPr>
                            <w:r w:rsidRPr="002929EE">
                              <w:rPr>
                                <w:rFonts w:ascii="Arial" w:hAnsi="Arial" w:cs="Arial"/>
                                <w:b/>
                                <w:bCs/>
                                <w:u w:val="single"/>
                              </w:rPr>
                              <w:t>Document 2 :</w:t>
                            </w:r>
                            <w:r>
                              <w:rPr>
                                <w:rFonts w:ascii="Arial" w:hAnsi="Arial" w:cs="Arial"/>
                                <w:b/>
                                <w:bCs/>
                              </w:rPr>
                              <w:t xml:space="preserve"> Protocole expérimentale</w:t>
                            </w:r>
                          </w:p>
                          <w:p w14:paraId="7A07CD52" w14:textId="77777777" w:rsidR="00DF2134" w:rsidRPr="002929EE" w:rsidRDefault="00DF2134" w:rsidP="00AA792B">
                            <w:pPr>
                              <w:spacing w:after="0" w:line="240" w:lineRule="auto"/>
                              <w:rPr>
                                <w:rFonts w:ascii="Arial" w:hAnsi="Arial" w:cs="Arial"/>
                                <w:b/>
                                <w:bCs/>
                              </w:rPr>
                            </w:pPr>
                          </w:p>
                          <w:p w14:paraId="2EC21B9D" w14:textId="557F12F8" w:rsidR="00DF2134" w:rsidRDefault="00DF2134" w:rsidP="00997E97">
                            <w:pPr>
                              <w:pStyle w:val="Paragraphedeliste"/>
                              <w:numPr>
                                <w:ilvl w:val="0"/>
                                <w:numId w:val="26"/>
                              </w:numPr>
                              <w:spacing w:after="120"/>
                              <w:ind w:left="284" w:right="4000" w:hanging="284"/>
                              <w:jc w:val="both"/>
                              <w:rPr>
                                <w:rFonts w:ascii="Arial" w:hAnsi="Arial" w:cs="Arial"/>
                              </w:rPr>
                            </w:pPr>
                            <w:r w:rsidRPr="002929EE">
                              <w:rPr>
                                <w:rFonts w:ascii="Arial" w:hAnsi="Arial" w:cs="Arial"/>
                              </w:rPr>
                              <w:t xml:space="preserve">Réaliser le montage présenté en </w:t>
                            </w:r>
                            <w:r>
                              <w:rPr>
                                <w:rFonts w:ascii="Arial" w:hAnsi="Arial" w:cs="Arial"/>
                              </w:rPr>
                              <w:t xml:space="preserve">plaçant le bécher dans son enceinte et en </w:t>
                            </w:r>
                            <w:r w:rsidRPr="002929EE">
                              <w:rPr>
                                <w:rFonts w:ascii="Arial" w:hAnsi="Arial" w:cs="Arial"/>
                              </w:rPr>
                              <w:t>tenant compte des consignes.</w:t>
                            </w:r>
                          </w:p>
                          <w:p w14:paraId="67AA2874" w14:textId="77777777" w:rsidR="00DF2134" w:rsidRPr="002929EE" w:rsidRDefault="00DF2134" w:rsidP="00997E97">
                            <w:pPr>
                              <w:pStyle w:val="Paragraphedeliste"/>
                              <w:numPr>
                                <w:ilvl w:val="0"/>
                                <w:numId w:val="26"/>
                              </w:numPr>
                              <w:spacing w:after="120"/>
                              <w:ind w:left="284" w:right="4000" w:hanging="284"/>
                              <w:jc w:val="both"/>
                              <w:rPr>
                                <w:rFonts w:ascii="Arial" w:hAnsi="Arial" w:cs="Arial"/>
                              </w:rPr>
                            </w:pPr>
                            <w:r w:rsidRPr="002929EE">
                              <w:rPr>
                                <w:rFonts w:ascii="Arial" w:hAnsi="Arial" w:cs="Arial"/>
                              </w:rPr>
                              <w:t>Faire chauffer la quantité d’eau désirée dans une bouilloire électrique à la limite de l’ébullition.</w:t>
                            </w:r>
                          </w:p>
                          <w:p w14:paraId="26CAD152" w14:textId="77777777" w:rsidR="00DF2134" w:rsidRDefault="00DF2134" w:rsidP="00997E97">
                            <w:pPr>
                              <w:pStyle w:val="Paragraphedeliste"/>
                              <w:numPr>
                                <w:ilvl w:val="0"/>
                                <w:numId w:val="26"/>
                              </w:numPr>
                              <w:ind w:left="284" w:right="4000" w:hanging="284"/>
                              <w:jc w:val="both"/>
                              <w:rPr>
                                <w:rFonts w:ascii="Arial" w:hAnsi="Arial" w:cs="Arial"/>
                              </w:rPr>
                            </w:pPr>
                            <w:r w:rsidRPr="002929EE">
                              <w:rPr>
                                <w:rFonts w:ascii="Arial" w:hAnsi="Arial" w:cs="Arial"/>
                              </w:rPr>
                              <w:t xml:space="preserve">Régler les paramètres d’acquisition : </w:t>
                            </w:r>
                          </w:p>
                          <w:p w14:paraId="458566DB" w14:textId="77777777" w:rsidR="00DF2134" w:rsidRDefault="00DF2134" w:rsidP="00B9358B">
                            <w:pPr>
                              <w:pStyle w:val="Paragraphedeliste"/>
                              <w:ind w:left="284" w:right="4000"/>
                              <w:jc w:val="both"/>
                              <w:rPr>
                                <w:rFonts w:ascii="Arial" w:hAnsi="Arial" w:cs="Arial"/>
                              </w:rPr>
                            </w:pPr>
                            <w:r>
                              <w:rPr>
                                <w:rFonts w:ascii="Arial" w:hAnsi="Arial" w:cs="Arial"/>
                              </w:rPr>
                              <w:t>D</w:t>
                            </w:r>
                            <w:r w:rsidRPr="002929EE">
                              <w:rPr>
                                <w:rFonts w:ascii="Arial" w:hAnsi="Arial" w:cs="Arial"/>
                              </w:rPr>
                              <w:t>urée d’acquisition</w:t>
                            </w:r>
                            <w:r>
                              <w:rPr>
                                <w:rFonts w:ascii="Arial" w:hAnsi="Arial" w:cs="Arial"/>
                              </w:rPr>
                              <w:t xml:space="preserve"> : </w:t>
                            </w:r>
                            <w:r w:rsidRPr="002929EE">
                              <w:rPr>
                                <w:rFonts w:ascii="Arial" w:hAnsi="Arial" w:cs="Arial"/>
                              </w:rPr>
                              <w:t xml:space="preserve">45 </w:t>
                            </w:r>
                            <w:r>
                              <w:rPr>
                                <w:rFonts w:ascii="Arial" w:hAnsi="Arial" w:cs="Arial"/>
                              </w:rPr>
                              <w:t>m</w:t>
                            </w:r>
                            <w:r w:rsidRPr="002929EE">
                              <w:rPr>
                                <w:rFonts w:ascii="Arial" w:hAnsi="Arial" w:cs="Arial"/>
                              </w:rPr>
                              <w:t>in</w:t>
                            </w:r>
                            <w:r>
                              <w:rPr>
                                <w:rFonts w:ascii="Arial" w:hAnsi="Arial" w:cs="Arial"/>
                              </w:rPr>
                              <w:t> </w:t>
                            </w:r>
                          </w:p>
                          <w:p w14:paraId="05DEE2DB" w14:textId="3CA949EA" w:rsidR="00DF2134" w:rsidRPr="002929EE" w:rsidRDefault="00DF2134" w:rsidP="00B9358B">
                            <w:pPr>
                              <w:pStyle w:val="Paragraphedeliste"/>
                              <w:ind w:left="284" w:right="4000"/>
                              <w:jc w:val="both"/>
                              <w:rPr>
                                <w:rFonts w:ascii="Arial" w:hAnsi="Arial" w:cs="Arial"/>
                              </w:rPr>
                            </w:pPr>
                            <w:proofErr w:type="gramStart"/>
                            <w:r w:rsidRPr="002929EE">
                              <w:rPr>
                                <w:rFonts w:ascii="Arial" w:hAnsi="Arial" w:cs="Arial"/>
                              </w:rPr>
                              <w:t>Nombre de points</w:t>
                            </w:r>
                            <w:proofErr w:type="gramEnd"/>
                            <w:r>
                              <w:rPr>
                                <w:rFonts w:ascii="Arial" w:hAnsi="Arial" w:cs="Arial"/>
                              </w:rPr>
                              <w:t xml:space="preserve"> : </w:t>
                            </w:r>
                            <w:r w:rsidRPr="002929EE">
                              <w:rPr>
                                <w:rFonts w:ascii="Arial" w:hAnsi="Arial" w:cs="Arial"/>
                              </w:rPr>
                              <w:t>3000, soit un point tous les 0,9 s.</w:t>
                            </w:r>
                          </w:p>
                          <w:p w14:paraId="52B19093" w14:textId="0707A7A3" w:rsidR="00DF2134" w:rsidRPr="002929EE" w:rsidRDefault="00DF2134" w:rsidP="00997E97">
                            <w:pPr>
                              <w:pStyle w:val="Paragraphedeliste"/>
                              <w:numPr>
                                <w:ilvl w:val="0"/>
                                <w:numId w:val="26"/>
                              </w:numPr>
                              <w:ind w:left="284" w:right="4000" w:hanging="284"/>
                              <w:jc w:val="both"/>
                              <w:rPr>
                                <w:rFonts w:ascii="Arial" w:hAnsi="Arial" w:cs="Arial"/>
                              </w:rPr>
                            </w:pPr>
                            <w:r w:rsidRPr="002929EE">
                              <w:rPr>
                                <w:rFonts w:ascii="Arial" w:hAnsi="Arial" w:cs="Arial"/>
                              </w:rPr>
                              <w:t>Lancer l’acquisition et introduire rapidement l’eau chaude dans le récipient.</w:t>
                            </w:r>
                          </w:p>
                          <w:p w14:paraId="010426E8" w14:textId="77777777" w:rsidR="00DF2134" w:rsidRPr="002929EE" w:rsidRDefault="00DF2134" w:rsidP="00AA792B">
                            <w:pPr>
                              <w:rPr>
                                <w:rFonts w:ascii="Arial" w:hAnsi="Arial" w:cs="Arial"/>
                              </w:rPr>
                            </w:pPr>
                            <w:r w:rsidRPr="002929EE">
                              <w:rPr>
                                <w:rFonts w:ascii="Arial" w:hAnsi="Arial" w:cs="Arial"/>
                              </w:rPr>
                              <w:t>La modélisation se fait correctement si on sélectionne une plage de points situés un peu après le début de la décroissance.</w:t>
                            </w:r>
                          </w:p>
                          <w:p w14:paraId="0DC63EF4" w14:textId="5463842A" w:rsidR="00DF2134" w:rsidRDefault="00DF2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1D3BC" id="_x0000_s1038" type="#_x0000_t202" style="position:absolute;margin-left:-4.9pt;margin-top:18.4pt;width:533.85pt;height:201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">
                <v:textbox>
                  <w:txbxContent>
                    <w:p w14:paraId="36E949D4" w14:textId="004409BD" w:rsidR="00DF2134" w:rsidRDefault="00DF2134" w:rsidP="00AA792B">
                      <w:pPr>
                        <w:spacing w:after="0" w:line="240" w:lineRule="auto"/>
                        <w:rPr>
                          <w:rFonts w:ascii="Arial" w:hAnsi="Arial" w:cs="Arial"/>
                          <w:b/>
                          <w:bCs/>
                        </w:rPr>
                      </w:pPr>
                      <w:r w:rsidRPr="002929EE">
                        <w:rPr>
                          <w:rFonts w:ascii="Arial" w:hAnsi="Arial" w:cs="Arial"/>
                          <w:b/>
                          <w:bCs/>
                          <w:u w:val="single"/>
                        </w:rPr>
                        <w:t>Document 2 :</w:t>
                      </w:r>
                      <w:r>
                        <w:rPr>
                          <w:rFonts w:ascii="Arial" w:hAnsi="Arial" w:cs="Arial"/>
                          <w:b/>
                          <w:bCs/>
                        </w:rPr>
                        <w:t xml:space="preserve"> Protocole expérimentale</w:t>
                      </w:r>
                    </w:p>
                    <w:p w14:paraId="7A07CD52" w14:textId="77777777" w:rsidR="00DF2134" w:rsidRPr="002929EE" w:rsidRDefault="00DF2134" w:rsidP="00AA792B">
                      <w:pPr>
                        <w:spacing w:after="0" w:line="240" w:lineRule="auto"/>
                        <w:rPr>
                          <w:rFonts w:ascii="Arial" w:hAnsi="Arial" w:cs="Arial"/>
                          <w:b/>
                          <w:bCs/>
                        </w:rPr>
                      </w:pPr>
                    </w:p>
                    <w:p w14:paraId="2EC21B9D" w14:textId="557F12F8" w:rsidR="00DF2134" w:rsidRDefault="00DF2134" w:rsidP="00997E97">
                      <w:pPr>
                        <w:pStyle w:val="Paragraphedeliste"/>
                        <w:numPr>
                          <w:ilvl w:val="0"/>
                          <w:numId w:val="26"/>
                        </w:numPr>
                        <w:spacing w:after="120"/>
                        <w:ind w:left="284" w:right="4000" w:hanging="284"/>
                        <w:jc w:val="both"/>
                        <w:rPr>
                          <w:rFonts w:ascii="Arial" w:hAnsi="Arial" w:cs="Arial"/>
                        </w:rPr>
                      </w:pPr>
                      <w:r w:rsidRPr="002929EE">
                        <w:rPr>
                          <w:rFonts w:ascii="Arial" w:hAnsi="Arial" w:cs="Arial"/>
                        </w:rPr>
                        <w:t xml:space="preserve">Réaliser le montage présenté en </w:t>
                      </w:r>
                      <w:r>
                        <w:rPr>
                          <w:rFonts w:ascii="Arial" w:hAnsi="Arial" w:cs="Arial"/>
                        </w:rPr>
                        <w:t xml:space="preserve">plaçant le bécher dans son enceinte et en </w:t>
                      </w:r>
                      <w:r w:rsidRPr="002929EE">
                        <w:rPr>
                          <w:rFonts w:ascii="Arial" w:hAnsi="Arial" w:cs="Arial"/>
                        </w:rPr>
                        <w:t>tenant compte des consignes.</w:t>
                      </w:r>
                    </w:p>
                    <w:p w14:paraId="67AA2874" w14:textId="77777777" w:rsidR="00DF2134" w:rsidRPr="002929EE" w:rsidRDefault="00DF2134" w:rsidP="00997E97">
                      <w:pPr>
                        <w:pStyle w:val="Paragraphedeliste"/>
                        <w:numPr>
                          <w:ilvl w:val="0"/>
                          <w:numId w:val="26"/>
                        </w:numPr>
                        <w:spacing w:after="120"/>
                        <w:ind w:left="284" w:right="4000" w:hanging="284"/>
                        <w:jc w:val="both"/>
                        <w:rPr>
                          <w:rFonts w:ascii="Arial" w:hAnsi="Arial" w:cs="Arial"/>
                        </w:rPr>
                      </w:pPr>
                      <w:r w:rsidRPr="002929EE">
                        <w:rPr>
                          <w:rFonts w:ascii="Arial" w:hAnsi="Arial" w:cs="Arial"/>
                        </w:rPr>
                        <w:t>Faire chauffer la quantité d’eau désirée dans une bouilloire électrique à la limite de l’ébullition.</w:t>
                      </w:r>
                    </w:p>
                    <w:p w14:paraId="26CAD152" w14:textId="77777777" w:rsidR="00DF2134" w:rsidRDefault="00DF2134" w:rsidP="00997E97">
                      <w:pPr>
                        <w:pStyle w:val="Paragraphedeliste"/>
                        <w:numPr>
                          <w:ilvl w:val="0"/>
                          <w:numId w:val="26"/>
                        </w:numPr>
                        <w:ind w:left="284" w:right="4000" w:hanging="284"/>
                        <w:jc w:val="both"/>
                        <w:rPr>
                          <w:rFonts w:ascii="Arial" w:hAnsi="Arial" w:cs="Arial"/>
                        </w:rPr>
                      </w:pPr>
                      <w:r w:rsidRPr="002929EE">
                        <w:rPr>
                          <w:rFonts w:ascii="Arial" w:hAnsi="Arial" w:cs="Arial"/>
                        </w:rPr>
                        <w:t xml:space="preserve">Régler les paramètres d’acquisition : </w:t>
                      </w:r>
                    </w:p>
                    <w:p w14:paraId="458566DB" w14:textId="77777777" w:rsidR="00DF2134" w:rsidRDefault="00DF2134" w:rsidP="00B9358B">
                      <w:pPr>
                        <w:pStyle w:val="Paragraphedeliste"/>
                        <w:ind w:left="284" w:right="4000"/>
                        <w:jc w:val="both"/>
                        <w:rPr>
                          <w:rFonts w:ascii="Arial" w:hAnsi="Arial" w:cs="Arial"/>
                        </w:rPr>
                      </w:pPr>
                      <w:r>
                        <w:rPr>
                          <w:rFonts w:ascii="Arial" w:hAnsi="Arial" w:cs="Arial"/>
                        </w:rPr>
                        <w:t>D</w:t>
                      </w:r>
                      <w:r w:rsidRPr="002929EE">
                        <w:rPr>
                          <w:rFonts w:ascii="Arial" w:hAnsi="Arial" w:cs="Arial"/>
                        </w:rPr>
                        <w:t>urée d’acquisition</w:t>
                      </w:r>
                      <w:r>
                        <w:rPr>
                          <w:rFonts w:ascii="Arial" w:hAnsi="Arial" w:cs="Arial"/>
                        </w:rPr>
                        <w:t xml:space="preserve"> : </w:t>
                      </w:r>
                      <w:r w:rsidRPr="002929EE">
                        <w:rPr>
                          <w:rFonts w:ascii="Arial" w:hAnsi="Arial" w:cs="Arial"/>
                        </w:rPr>
                        <w:t xml:space="preserve">45 </w:t>
                      </w:r>
                      <w:r>
                        <w:rPr>
                          <w:rFonts w:ascii="Arial" w:hAnsi="Arial" w:cs="Arial"/>
                        </w:rPr>
                        <w:t>m</w:t>
                      </w:r>
                      <w:r w:rsidRPr="002929EE">
                        <w:rPr>
                          <w:rFonts w:ascii="Arial" w:hAnsi="Arial" w:cs="Arial"/>
                        </w:rPr>
                        <w:t>in</w:t>
                      </w:r>
                      <w:r>
                        <w:rPr>
                          <w:rFonts w:ascii="Arial" w:hAnsi="Arial" w:cs="Arial"/>
                        </w:rPr>
                        <w:t> </w:t>
                      </w:r>
                    </w:p>
                    <w:p w14:paraId="05DEE2DB" w14:textId="3CA949EA" w:rsidR="00DF2134" w:rsidRPr="002929EE" w:rsidRDefault="00DF2134" w:rsidP="00B9358B">
                      <w:pPr>
                        <w:pStyle w:val="Paragraphedeliste"/>
                        <w:ind w:left="284" w:right="4000"/>
                        <w:jc w:val="both"/>
                        <w:rPr>
                          <w:rFonts w:ascii="Arial" w:hAnsi="Arial" w:cs="Arial"/>
                        </w:rPr>
                      </w:pPr>
                      <w:proofErr w:type="gramStart"/>
                      <w:r w:rsidRPr="002929EE">
                        <w:rPr>
                          <w:rFonts w:ascii="Arial" w:hAnsi="Arial" w:cs="Arial"/>
                        </w:rPr>
                        <w:t>Nombre de points</w:t>
                      </w:r>
                      <w:proofErr w:type="gramEnd"/>
                      <w:r>
                        <w:rPr>
                          <w:rFonts w:ascii="Arial" w:hAnsi="Arial" w:cs="Arial"/>
                        </w:rPr>
                        <w:t xml:space="preserve"> : </w:t>
                      </w:r>
                      <w:r w:rsidRPr="002929EE">
                        <w:rPr>
                          <w:rFonts w:ascii="Arial" w:hAnsi="Arial" w:cs="Arial"/>
                        </w:rPr>
                        <w:t>3000, soit un point tous les 0,9 s.</w:t>
                      </w:r>
                    </w:p>
                    <w:p w14:paraId="52B19093" w14:textId="0707A7A3" w:rsidR="00DF2134" w:rsidRPr="002929EE" w:rsidRDefault="00DF2134" w:rsidP="00997E97">
                      <w:pPr>
                        <w:pStyle w:val="Paragraphedeliste"/>
                        <w:numPr>
                          <w:ilvl w:val="0"/>
                          <w:numId w:val="26"/>
                        </w:numPr>
                        <w:ind w:left="284" w:right="4000" w:hanging="284"/>
                        <w:jc w:val="both"/>
                        <w:rPr>
                          <w:rFonts w:ascii="Arial" w:hAnsi="Arial" w:cs="Arial"/>
                        </w:rPr>
                      </w:pPr>
                      <w:r w:rsidRPr="002929EE">
                        <w:rPr>
                          <w:rFonts w:ascii="Arial" w:hAnsi="Arial" w:cs="Arial"/>
                        </w:rPr>
                        <w:t>Lancer l’acquisition et introduire rapidement l’eau chaude dans le récipient.</w:t>
                      </w:r>
                    </w:p>
                    <w:p w14:paraId="010426E8" w14:textId="77777777" w:rsidR="00DF2134" w:rsidRPr="002929EE" w:rsidRDefault="00DF2134" w:rsidP="00AA792B">
                      <w:pPr>
                        <w:rPr>
                          <w:rFonts w:ascii="Arial" w:hAnsi="Arial" w:cs="Arial"/>
                        </w:rPr>
                      </w:pPr>
                      <w:r w:rsidRPr="002929EE">
                        <w:rPr>
                          <w:rFonts w:ascii="Arial" w:hAnsi="Arial" w:cs="Arial"/>
                        </w:rPr>
                        <w:t>La modélisation se fait correctement si on sélectionne une plage de points situés un peu après le début de la décroissance.</w:t>
                      </w:r>
                    </w:p>
                    <w:p w14:paraId="0DC63EF4" w14:textId="5463842A" w:rsidR="00DF2134" w:rsidRDefault="00DF2134"/>
                  </w:txbxContent>
                </v:textbox>
                <w10:wrap type="square" anchorx="margin"/>
              </v:shape>
            </w:pict>
          </mc:Fallback>
        </mc:AlternateContent>
      </w:r>
    </w:p>
    <w:p w14:paraId="0A9F10FB" w14:textId="77777777" w:rsidR="009923B5" w:rsidRDefault="009923B5" w:rsidP="002929EE">
      <w:pPr>
        <w:spacing w:after="0" w:line="240" w:lineRule="auto"/>
        <w:rPr>
          <w:rFonts w:ascii="Arial" w:hAnsi="Arial" w:cs="Arial"/>
          <w:b/>
          <w:bCs/>
          <w:u w:val="single"/>
        </w:rPr>
      </w:pPr>
    </w:p>
    <w:p w14:paraId="04216A87" w14:textId="4BB6CF23" w:rsidR="002929EE" w:rsidRDefault="002929EE" w:rsidP="00997E97">
      <w:pPr>
        <w:pStyle w:val="Paragraphedeliste"/>
        <w:numPr>
          <w:ilvl w:val="0"/>
          <w:numId w:val="25"/>
        </w:numPr>
        <w:ind w:left="426" w:hanging="426"/>
        <w:jc w:val="both"/>
        <w:rPr>
          <w:rFonts w:ascii="Arial" w:hAnsi="Arial" w:cs="Arial"/>
        </w:rPr>
      </w:pPr>
      <w:r w:rsidRPr="002929EE">
        <w:rPr>
          <w:rFonts w:ascii="Arial" w:hAnsi="Arial" w:cs="Arial"/>
          <w:b/>
        </w:rPr>
        <w:t xml:space="preserve">REA </w:t>
      </w:r>
      <w:r w:rsidRPr="002929EE">
        <w:rPr>
          <w:rFonts w:ascii="Arial" w:hAnsi="Arial" w:cs="Arial"/>
        </w:rPr>
        <w:t>Réaliser le protocole donné.</w:t>
      </w:r>
    </w:p>
    <w:p w14:paraId="08592CAF" w14:textId="77777777" w:rsidR="00AA792B" w:rsidRPr="002929EE" w:rsidRDefault="00AA792B" w:rsidP="00AA792B">
      <w:pPr>
        <w:pStyle w:val="Paragraphedeliste"/>
        <w:ind w:left="426"/>
        <w:jc w:val="both"/>
        <w:rPr>
          <w:rFonts w:ascii="Arial" w:hAnsi="Arial" w:cs="Arial"/>
        </w:rPr>
      </w:pPr>
    </w:p>
    <w:p w14:paraId="11006A01" w14:textId="67071D91" w:rsidR="002929EE" w:rsidRDefault="00621A56" w:rsidP="00997E97">
      <w:pPr>
        <w:pStyle w:val="Paragraphedeliste"/>
        <w:numPr>
          <w:ilvl w:val="0"/>
          <w:numId w:val="25"/>
        </w:numPr>
        <w:ind w:left="426" w:hanging="426"/>
        <w:jc w:val="both"/>
        <w:rPr>
          <w:rFonts w:ascii="Arial" w:hAnsi="Arial" w:cs="Arial"/>
        </w:rPr>
      </w:pPr>
      <w:r w:rsidRPr="002929EE">
        <w:rPr>
          <w:rFonts w:ascii="Arial" w:hAnsi="Arial" w:cs="Arial"/>
          <w:b/>
        </w:rPr>
        <w:t>ANA-RAI</w:t>
      </w:r>
      <w:r w:rsidRPr="002929EE">
        <w:rPr>
          <w:rFonts w:ascii="Arial" w:hAnsi="Arial" w:cs="Arial"/>
        </w:rPr>
        <w:t xml:space="preserve"> </w:t>
      </w:r>
      <w:r w:rsidR="002929EE" w:rsidRPr="002929EE">
        <w:rPr>
          <w:rFonts w:ascii="Arial" w:hAnsi="Arial" w:cs="Arial"/>
        </w:rPr>
        <w:t>Modéliser la courbe obtenue par une fonction judicieusement choisie.</w:t>
      </w:r>
    </w:p>
    <w:p w14:paraId="47E87043" w14:textId="77777777" w:rsidR="00AA792B" w:rsidRPr="00AA792B" w:rsidRDefault="00AA792B" w:rsidP="00AA792B">
      <w:pPr>
        <w:pStyle w:val="Paragraphedeliste"/>
        <w:rPr>
          <w:rFonts w:ascii="Arial" w:hAnsi="Arial" w:cs="Arial"/>
        </w:rPr>
      </w:pPr>
    </w:p>
    <w:p w14:paraId="57EF5B3D" w14:textId="014AEFF9" w:rsidR="002929EE" w:rsidRDefault="00621A56" w:rsidP="00997E97">
      <w:pPr>
        <w:pStyle w:val="Paragraphedeliste"/>
        <w:numPr>
          <w:ilvl w:val="0"/>
          <w:numId w:val="25"/>
        </w:numPr>
        <w:ind w:left="426" w:hanging="426"/>
        <w:jc w:val="both"/>
        <w:rPr>
          <w:rFonts w:ascii="Arial" w:hAnsi="Arial" w:cs="Arial"/>
        </w:rPr>
      </w:pPr>
      <w:r w:rsidRPr="002929EE">
        <w:rPr>
          <w:rFonts w:ascii="Arial" w:hAnsi="Arial" w:cs="Arial"/>
          <w:b/>
        </w:rPr>
        <w:t>REA</w:t>
      </w:r>
      <w:r w:rsidR="002929EE" w:rsidRPr="002929EE">
        <w:rPr>
          <w:rFonts w:ascii="Arial" w:hAnsi="Arial" w:cs="Arial"/>
        </w:rPr>
        <w:t xml:space="preserve"> Exploiter la modélisation pour en déduire </w:t>
      </w:r>
      <m:oMath>
        <m:r>
          <w:rPr>
            <w:rFonts w:ascii="Cambria Math" w:hAnsi="Cambria Math" w:cs="Arial"/>
          </w:rPr>
          <m:t>τ</m:t>
        </m:r>
      </m:oMath>
      <w:r w:rsidR="002929EE" w:rsidRPr="002929EE">
        <w:rPr>
          <w:rFonts w:ascii="Arial" w:hAnsi="Arial" w:cs="Arial"/>
        </w:rPr>
        <w:t>.</w:t>
      </w:r>
    </w:p>
    <w:p w14:paraId="30E80729" w14:textId="77777777" w:rsidR="00AA792B" w:rsidRPr="00AA792B" w:rsidRDefault="00AA792B" w:rsidP="00AA792B">
      <w:pPr>
        <w:pStyle w:val="Paragraphedeliste"/>
        <w:rPr>
          <w:rFonts w:ascii="Arial" w:hAnsi="Arial" w:cs="Arial"/>
        </w:rPr>
      </w:pPr>
    </w:p>
    <w:p w14:paraId="148C19D1" w14:textId="3666699C" w:rsidR="002929EE" w:rsidRDefault="002929EE" w:rsidP="00997E97">
      <w:pPr>
        <w:pStyle w:val="Paragraphedeliste"/>
        <w:numPr>
          <w:ilvl w:val="0"/>
          <w:numId w:val="25"/>
        </w:numPr>
        <w:ind w:left="426" w:hanging="426"/>
        <w:jc w:val="both"/>
        <w:rPr>
          <w:rFonts w:ascii="Arial" w:hAnsi="Arial" w:cs="Arial"/>
        </w:rPr>
      </w:pPr>
      <w:r w:rsidRPr="002929EE">
        <w:rPr>
          <w:rFonts w:ascii="Arial" w:hAnsi="Arial" w:cs="Arial"/>
          <w:b/>
        </w:rPr>
        <w:t>REA</w:t>
      </w:r>
      <w:r w:rsidRPr="002929EE">
        <w:rPr>
          <w:rFonts w:ascii="Arial" w:hAnsi="Arial" w:cs="Arial"/>
        </w:rPr>
        <w:t xml:space="preserve"> </w:t>
      </w:r>
      <w:r w:rsidR="00A076C7">
        <w:rPr>
          <w:rFonts w:ascii="Arial" w:hAnsi="Arial" w:cs="Arial"/>
        </w:rPr>
        <w:t>On considère que seule la surface supérieure de l’eau est en contact avec l’air. Déterminer</w:t>
      </w:r>
      <w:r w:rsidRPr="002929EE">
        <w:rPr>
          <w:rFonts w:ascii="Arial" w:hAnsi="Arial" w:cs="Arial"/>
        </w:rPr>
        <w:t xml:space="preserve"> la surface d’échange de l’eau contenue dans votre récipient.</w:t>
      </w:r>
    </w:p>
    <w:p w14:paraId="70A39827" w14:textId="77777777" w:rsidR="00AA792B" w:rsidRPr="00AA792B" w:rsidRDefault="00AA792B" w:rsidP="00AA792B">
      <w:pPr>
        <w:pStyle w:val="Paragraphedeliste"/>
        <w:rPr>
          <w:rFonts w:ascii="Arial" w:hAnsi="Arial" w:cs="Arial"/>
        </w:rPr>
      </w:pPr>
    </w:p>
    <w:p w14:paraId="5DC7148E" w14:textId="12C2F10B" w:rsidR="002929EE" w:rsidRPr="002929EE" w:rsidRDefault="002929EE" w:rsidP="00997E97">
      <w:pPr>
        <w:pStyle w:val="Paragraphedeliste"/>
        <w:numPr>
          <w:ilvl w:val="0"/>
          <w:numId w:val="25"/>
        </w:numPr>
        <w:ind w:left="426" w:hanging="426"/>
        <w:jc w:val="both"/>
        <w:rPr>
          <w:rFonts w:ascii="Arial" w:hAnsi="Arial" w:cs="Arial"/>
          <w:b/>
          <w:bCs/>
          <w:u w:val="single"/>
        </w:rPr>
      </w:pPr>
      <w:r w:rsidRPr="002929EE">
        <w:rPr>
          <w:rFonts w:ascii="Arial" w:hAnsi="Arial" w:cs="Arial"/>
          <w:b/>
        </w:rPr>
        <w:t>VAL</w:t>
      </w:r>
      <w:r w:rsidRPr="002929EE">
        <w:rPr>
          <w:rFonts w:ascii="Arial" w:hAnsi="Arial" w:cs="Arial"/>
        </w:rPr>
        <w:t xml:space="preserve"> Mettre en commun les résultats obtenus sur les valeurs de </w:t>
      </w:r>
      <m:oMath>
        <m:r>
          <w:rPr>
            <w:rFonts w:ascii="Cambria Math" w:hAnsi="Cambria Math" w:cs="Arial"/>
          </w:rPr>
          <m:t>τ</m:t>
        </m:r>
      </m:oMath>
      <w:r w:rsidRPr="002929EE">
        <w:rPr>
          <w:rFonts w:ascii="Arial" w:hAnsi="Arial" w:cs="Arial"/>
        </w:rPr>
        <w:t xml:space="preserve"> de la classe pour les différents récipients et conclure sur l’influence de la surface d’échange dans le processus de refroidissement.</w:t>
      </w:r>
    </w:p>
    <w:p w14:paraId="1824A9C1" w14:textId="116751DC" w:rsidR="002929EE" w:rsidRDefault="002929EE" w:rsidP="0009103E">
      <w:pPr>
        <w:spacing w:after="0" w:line="240" w:lineRule="auto"/>
        <w:contextualSpacing/>
        <w:rPr>
          <w:rFonts w:ascii="Arial" w:hAnsi="Arial" w:cs="Arial"/>
          <w:b/>
          <w:bCs/>
          <w:u w:val="single"/>
        </w:rPr>
      </w:pPr>
    </w:p>
    <w:p w14:paraId="43BC200A" w14:textId="1219CEDB" w:rsidR="00C14E2A" w:rsidRDefault="00C14E2A" w:rsidP="0009103E">
      <w:pPr>
        <w:spacing w:after="0" w:line="240" w:lineRule="auto"/>
        <w:contextualSpacing/>
        <w:rPr>
          <w:rFonts w:ascii="Comic Sans MS" w:eastAsia="Calibri" w:hAnsi="Comic Sans MS" w:cs="Times New Roman"/>
          <w:b/>
          <w:sz w:val="24"/>
          <w:szCs w:val="24"/>
        </w:rPr>
      </w:pPr>
    </w:p>
    <w:p w14:paraId="03215CC3" w14:textId="2A2EFAE5" w:rsidR="00BF0F49" w:rsidRDefault="00BF0F49" w:rsidP="0009103E">
      <w:pPr>
        <w:spacing w:after="0" w:line="240" w:lineRule="auto"/>
        <w:contextualSpacing/>
        <w:rPr>
          <w:rFonts w:ascii="Comic Sans MS" w:eastAsia="Calibri" w:hAnsi="Comic Sans MS" w:cs="Times New Roman"/>
          <w:b/>
          <w:sz w:val="24"/>
          <w:szCs w:val="24"/>
        </w:rPr>
      </w:pPr>
    </w:p>
    <w:p w14:paraId="675BEF8B" w14:textId="32BEBFE5" w:rsidR="00BF0F49" w:rsidRDefault="00BF0F49" w:rsidP="0009103E">
      <w:pPr>
        <w:spacing w:after="0" w:line="240" w:lineRule="auto"/>
        <w:contextualSpacing/>
        <w:rPr>
          <w:rFonts w:ascii="Comic Sans MS" w:eastAsia="Calibri" w:hAnsi="Comic Sans MS" w:cs="Times New Roman"/>
          <w:b/>
          <w:sz w:val="24"/>
          <w:szCs w:val="24"/>
        </w:rPr>
      </w:pPr>
    </w:p>
    <w:p w14:paraId="5AD47228" w14:textId="77777777" w:rsidR="00621A56" w:rsidRDefault="00621A56" w:rsidP="0009103E">
      <w:pPr>
        <w:spacing w:after="0" w:line="240" w:lineRule="auto"/>
        <w:contextualSpacing/>
        <w:rPr>
          <w:rFonts w:ascii="Comic Sans MS" w:eastAsia="Calibri" w:hAnsi="Comic Sans MS" w:cs="Times New Roman"/>
          <w:b/>
          <w:sz w:val="24"/>
          <w:szCs w:val="24"/>
        </w:rPr>
      </w:pPr>
    </w:p>
    <w:p w14:paraId="3BC2B4FC" w14:textId="514E6F22" w:rsidR="00BF0F49" w:rsidRDefault="00BF0F49" w:rsidP="0009103E">
      <w:pPr>
        <w:spacing w:after="0" w:line="240" w:lineRule="auto"/>
        <w:contextualSpacing/>
        <w:rPr>
          <w:rFonts w:ascii="Comic Sans MS" w:eastAsia="Calibri" w:hAnsi="Comic Sans MS" w:cs="Times New Roman"/>
          <w:b/>
          <w:sz w:val="24"/>
          <w:szCs w:val="24"/>
        </w:rPr>
      </w:pPr>
    </w:p>
    <w:p w14:paraId="3A9A1C34" w14:textId="24BC5CA6" w:rsidR="00BF0F49" w:rsidRDefault="00BF0F49" w:rsidP="0009103E">
      <w:pPr>
        <w:spacing w:after="0" w:line="240" w:lineRule="auto"/>
        <w:contextualSpacing/>
        <w:rPr>
          <w:rFonts w:ascii="Comic Sans MS" w:eastAsia="Calibri" w:hAnsi="Comic Sans MS" w:cs="Times New Roman"/>
          <w:b/>
          <w:sz w:val="24"/>
          <w:szCs w:val="24"/>
        </w:rPr>
      </w:pPr>
    </w:p>
    <w:p w14:paraId="170ED81F" w14:textId="2292F4E1" w:rsidR="00EC7BF7" w:rsidRDefault="00EC7BF7" w:rsidP="00EC7BF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F92AF9">
        <w:rPr>
          <w:rFonts w:ascii="Arial" w:hAnsi="Arial" w:cs="Arial"/>
          <w:b/>
        </w:rPr>
        <w:lastRenderedPageBreak/>
        <w:t xml:space="preserve">Newton </w:t>
      </w:r>
      <w:proofErr w:type="spellStart"/>
      <w:r w:rsidRPr="00F92AF9">
        <w:rPr>
          <w:rFonts w:ascii="Arial" w:hAnsi="Arial" w:cs="Arial"/>
          <w:b/>
        </w:rPr>
        <w:t>pourra-t-il</w:t>
      </w:r>
      <w:proofErr w:type="spellEnd"/>
      <w:r w:rsidRPr="00F92AF9">
        <w:rPr>
          <w:rFonts w:ascii="Arial" w:hAnsi="Arial" w:cs="Arial"/>
          <w:b/>
        </w:rPr>
        <w:t xml:space="preserve"> boire son thé ?</w:t>
      </w:r>
    </w:p>
    <w:p w14:paraId="29D2CF52" w14:textId="51FA9218" w:rsidR="00EC7BF7" w:rsidRPr="00EC7BF7" w:rsidRDefault="00621A56" w:rsidP="00EC7BF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70C0"/>
        </w:rPr>
      </w:pPr>
      <w:r w:rsidRPr="00EC7BF7">
        <w:rPr>
          <w:rFonts w:ascii="Arial" w:hAnsi="Arial" w:cs="Arial"/>
          <w:b/>
          <w:color w:val="0070C0"/>
        </w:rPr>
        <w:t>Éléments</w:t>
      </w:r>
      <w:r w:rsidR="00EC7BF7" w:rsidRPr="00EC7BF7">
        <w:rPr>
          <w:rFonts w:ascii="Arial" w:hAnsi="Arial" w:cs="Arial"/>
          <w:b/>
          <w:color w:val="0070C0"/>
        </w:rPr>
        <w:t xml:space="preserve"> de réponse</w:t>
      </w:r>
    </w:p>
    <w:p w14:paraId="2A18E526" w14:textId="77777777" w:rsidR="00EC7BF7" w:rsidRDefault="00EC7BF7" w:rsidP="00EC7BF7">
      <w:pPr>
        <w:spacing w:after="0" w:line="240" w:lineRule="auto"/>
        <w:jc w:val="both"/>
        <w:rPr>
          <w:rFonts w:ascii="Arial" w:hAnsi="Arial" w:cs="Arial"/>
          <w:bCs/>
          <w:i/>
          <w:iCs/>
        </w:rPr>
      </w:pPr>
    </w:p>
    <w:p w14:paraId="181B99BB" w14:textId="77777777" w:rsidR="00EC7BF7" w:rsidRPr="004F58BC" w:rsidRDefault="00EC7BF7" w:rsidP="00997E97">
      <w:pPr>
        <w:pStyle w:val="Paragraphedeliste"/>
        <w:numPr>
          <w:ilvl w:val="0"/>
          <w:numId w:val="27"/>
        </w:numPr>
        <w:ind w:left="142" w:hanging="142"/>
        <w:jc w:val="both"/>
        <w:rPr>
          <w:rFonts w:ascii="Arial" w:eastAsiaTheme="minorEastAsia" w:hAnsi="Arial" w:cs="Arial"/>
          <w:iCs/>
          <w:color w:val="0070C0"/>
          <w:sz w:val="24"/>
          <w:szCs w:val="24"/>
        </w:rPr>
      </w:pPr>
      <w:r w:rsidRPr="004F58BC">
        <w:rPr>
          <w:rFonts w:ascii="Arial" w:hAnsi="Arial" w:cs="Arial"/>
          <w:b/>
          <w:bCs/>
        </w:rPr>
        <w:t>B</w:t>
      </w:r>
      <w:r w:rsidRPr="004F58BC">
        <w:rPr>
          <w:rFonts w:ascii="Arial" w:hAnsi="Arial" w:cs="Arial"/>
          <w:b/>
        </w:rPr>
        <w:t xml:space="preserve">ilan d’énergie </w:t>
      </w:r>
    </w:p>
    <w:p w14:paraId="79CFBA5F" w14:textId="7BBD3CD5" w:rsidR="00EC7BF7" w:rsidRPr="00EC7BF7" w:rsidRDefault="00EC7BF7" w:rsidP="00997E97">
      <w:pPr>
        <w:pStyle w:val="Paragraphedeliste"/>
        <w:numPr>
          <w:ilvl w:val="0"/>
          <w:numId w:val="28"/>
        </w:numPr>
        <w:spacing w:after="0" w:line="240" w:lineRule="auto"/>
        <w:ind w:left="426" w:hanging="284"/>
        <w:contextualSpacing w:val="0"/>
        <w:jc w:val="both"/>
        <w:rPr>
          <w:rFonts w:ascii="Arial" w:eastAsiaTheme="minorEastAsia" w:hAnsi="Arial" w:cs="Arial"/>
        </w:rPr>
      </w:pPr>
      <w:r w:rsidRPr="004F58BC">
        <w:rPr>
          <w:rFonts w:ascii="Arial" w:hAnsi="Arial" w:cs="Arial"/>
          <w:iCs/>
        </w:rPr>
        <w:t xml:space="preserve">Dans notre étude, quels sont les transferts énergétiques en jeu ? </w:t>
      </w:r>
      <w:proofErr w:type="spellStart"/>
      <w:r w:rsidRPr="004F58BC">
        <w:rPr>
          <w:rFonts w:ascii="Arial" w:hAnsi="Arial" w:cs="Arial"/>
          <w:iCs/>
        </w:rPr>
        <w:t>A</w:t>
      </w:r>
      <w:proofErr w:type="spellEnd"/>
      <w:r w:rsidRPr="004F58BC">
        <w:rPr>
          <w:rFonts w:ascii="Arial" w:hAnsi="Arial" w:cs="Arial"/>
          <w:iCs/>
        </w:rPr>
        <w:t xml:space="preserve"> quoi est alors égale la variation d’énergie interne du système </w:t>
      </w:r>
      <w:r>
        <w:rPr>
          <w:rFonts w:ascii="Arial" w:hAnsi="Arial" w:cs="Arial"/>
          <w:iCs/>
        </w:rPr>
        <w:t>{</w:t>
      </w:r>
      <w:r w:rsidRPr="004F58BC">
        <w:rPr>
          <w:rFonts w:ascii="Arial" w:hAnsi="Arial" w:cs="Arial"/>
          <w:iCs/>
        </w:rPr>
        <w:t>thé</w:t>
      </w:r>
      <w:r>
        <w:rPr>
          <w:rFonts w:ascii="Arial" w:hAnsi="Arial" w:cs="Arial"/>
          <w:iCs/>
        </w:rPr>
        <w:t>}</w:t>
      </w:r>
      <w:r w:rsidRPr="004F58BC">
        <w:rPr>
          <w:rFonts w:ascii="Arial" w:hAnsi="Arial" w:cs="Arial"/>
          <w:iCs/>
        </w:rPr>
        <w:t xml:space="preserve"> ? </w:t>
      </w:r>
    </w:p>
    <w:p w14:paraId="466D3E7E" w14:textId="17C84C1F" w:rsidR="00EC7BF7" w:rsidRPr="00EC7BF7" w:rsidRDefault="00EC7BF7" w:rsidP="00EC7BF7">
      <w:pPr>
        <w:pStyle w:val="Paragraphedeliste"/>
        <w:spacing w:after="0" w:line="23" w:lineRule="atLeast"/>
        <w:ind w:left="426"/>
        <w:jc w:val="both"/>
        <w:rPr>
          <w:rFonts w:ascii="Arial" w:eastAsiaTheme="minorEastAsia" w:hAnsi="Arial" w:cs="Arial"/>
          <w:color w:val="0070C0"/>
        </w:rPr>
      </w:pPr>
      <w:r w:rsidRPr="00EC7BF7">
        <w:rPr>
          <w:rFonts w:ascii="Arial" w:eastAsiaTheme="minorEastAsia" w:hAnsi="Arial" w:cs="Arial"/>
          <w:color w:val="0070C0"/>
        </w:rPr>
        <w:t>Le système échange de l’énergie avec le thermostat uniquement par transfert thermique.</w:t>
      </w:r>
    </w:p>
    <w:p w14:paraId="68034D86" w14:textId="34443DA3" w:rsidR="00EC7BF7" w:rsidRPr="00EC7BF7" w:rsidRDefault="00EC7BF7" w:rsidP="00EC7BF7">
      <w:pPr>
        <w:pStyle w:val="Paragraphedeliste"/>
        <w:spacing w:after="0" w:line="23" w:lineRule="atLeast"/>
        <w:ind w:left="426"/>
        <w:jc w:val="both"/>
        <w:rPr>
          <w:rFonts w:ascii="Arial" w:eastAsiaTheme="minorEastAsia" w:hAnsi="Arial" w:cs="Arial"/>
          <w:color w:val="0070C0"/>
        </w:rPr>
      </w:pPr>
      <w:r w:rsidRPr="00EC7BF7">
        <w:rPr>
          <w:rFonts w:ascii="Arial" w:eastAsiaTheme="minorEastAsia" w:hAnsi="Arial" w:cs="Arial"/>
          <w:color w:val="0070C0"/>
        </w:rPr>
        <w:t>D’après le 1</w:t>
      </w:r>
      <w:r w:rsidRPr="00EC7BF7">
        <w:rPr>
          <w:rFonts w:ascii="Arial" w:eastAsiaTheme="minorEastAsia" w:hAnsi="Arial" w:cs="Arial"/>
          <w:color w:val="0070C0"/>
          <w:vertAlign w:val="superscript"/>
        </w:rPr>
        <w:t>er</w:t>
      </w:r>
      <w:r w:rsidRPr="00EC7BF7">
        <w:rPr>
          <w:rFonts w:ascii="Arial" w:eastAsiaTheme="minorEastAsia" w:hAnsi="Arial" w:cs="Arial"/>
          <w:color w:val="0070C0"/>
        </w:rPr>
        <w:t xml:space="preserve"> principe, on a donc ΔU = Q car W</w:t>
      </w:r>
      <w:r>
        <w:rPr>
          <w:rFonts w:ascii="Arial" w:eastAsiaTheme="minorEastAsia" w:hAnsi="Arial" w:cs="Arial"/>
          <w:color w:val="0070C0"/>
        </w:rPr>
        <w:t xml:space="preserve"> </w:t>
      </w:r>
      <w:r w:rsidRPr="00EC7BF7">
        <w:rPr>
          <w:rFonts w:ascii="Arial" w:eastAsiaTheme="minorEastAsia" w:hAnsi="Arial" w:cs="Arial"/>
          <w:color w:val="0070C0"/>
        </w:rPr>
        <w:t>=</w:t>
      </w:r>
      <w:r>
        <w:rPr>
          <w:rFonts w:ascii="Arial" w:eastAsiaTheme="minorEastAsia" w:hAnsi="Arial" w:cs="Arial"/>
          <w:color w:val="0070C0"/>
        </w:rPr>
        <w:t xml:space="preserve"> </w:t>
      </w:r>
      <w:r w:rsidRPr="00EC7BF7">
        <w:rPr>
          <w:rFonts w:ascii="Arial" w:eastAsiaTheme="minorEastAsia" w:hAnsi="Arial" w:cs="Arial"/>
          <w:color w:val="0070C0"/>
        </w:rPr>
        <w:t>0 J (</w:t>
      </w:r>
      <w:r w:rsidR="00CC7539">
        <w:rPr>
          <w:rFonts w:ascii="Arial" w:eastAsiaTheme="minorEastAsia" w:hAnsi="Arial" w:cs="Arial"/>
          <w:color w:val="0070C0"/>
        </w:rPr>
        <w:t>pas de transfert d’énergie par travail).</w:t>
      </w:r>
    </w:p>
    <w:p w14:paraId="312DD469" w14:textId="77777777" w:rsidR="00EC7BF7" w:rsidRPr="004F58BC" w:rsidRDefault="00EC7BF7" w:rsidP="00EC7BF7">
      <w:pPr>
        <w:pStyle w:val="Paragraphedeliste"/>
        <w:spacing w:after="0" w:line="240" w:lineRule="auto"/>
        <w:ind w:left="425"/>
        <w:contextualSpacing w:val="0"/>
        <w:jc w:val="both"/>
        <w:rPr>
          <w:rFonts w:ascii="Arial" w:eastAsiaTheme="minorEastAsia" w:hAnsi="Arial" w:cs="Arial"/>
        </w:rPr>
      </w:pPr>
    </w:p>
    <w:p w14:paraId="463A8A66" w14:textId="77777777" w:rsidR="00EC7BF7" w:rsidRPr="00C22841" w:rsidRDefault="00EC7BF7" w:rsidP="00997E97">
      <w:pPr>
        <w:pStyle w:val="Paragraphedeliste"/>
        <w:numPr>
          <w:ilvl w:val="0"/>
          <w:numId w:val="28"/>
        </w:numPr>
        <w:spacing w:after="0" w:line="240" w:lineRule="auto"/>
        <w:ind w:left="426" w:hanging="284"/>
        <w:contextualSpacing w:val="0"/>
        <w:jc w:val="both"/>
        <w:rPr>
          <w:rFonts w:ascii="Arial" w:eastAsiaTheme="minorEastAsia" w:hAnsi="Arial" w:cs="Arial"/>
        </w:rPr>
      </w:pPr>
      <w:proofErr w:type="spellStart"/>
      <w:r w:rsidRPr="00C22841">
        <w:rPr>
          <w:rFonts w:ascii="Arial" w:hAnsi="Arial" w:cs="Arial"/>
          <w:iCs/>
        </w:rPr>
        <w:t>Ecrire</w:t>
      </w:r>
      <w:proofErr w:type="spellEnd"/>
      <w:r w:rsidRPr="00C22841">
        <w:rPr>
          <w:rFonts w:ascii="Arial" w:hAnsi="Arial" w:cs="Arial"/>
          <w:iCs/>
        </w:rPr>
        <w:t xml:space="preserve"> l’expression de ΔU en fonction de m (masse du système incompressible), c (capacité thermique massique du système incompressible) et ΔT (variation de la température du système au cours du temps).</w:t>
      </w:r>
    </w:p>
    <w:p w14:paraId="76551071" w14:textId="77777777" w:rsidR="00CC7539" w:rsidRDefault="00CC7539" w:rsidP="00CC7539">
      <w:pPr>
        <w:pStyle w:val="Paragraphedeliste"/>
        <w:spacing w:after="120" w:line="23" w:lineRule="atLeast"/>
        <w:ind w:left="426"/>
        <w:jc w:val="both"/>
        <w:rPr>
          <w:rFonts w:ascii="Arial" w:hAnsi="Arial" w:cs="Arial"/>
          <w:color w:val="0070C0"/>
        </w:rPr>
      </w:pPr>
      <w:r>
        <w:rPr>
          <w:rFonts w:ascii="Arial" w:hAnsi="Arial" w:cs="Arial"/>
          <w:color w:val="0070C0"/>
        </w:rPr>
        <w:t>L</w:t>
      </w:r>
      <w:r w:rsidRPr="00CC7539">
        <w:rPr>
          <w:rFonts w:ascii="Arial" w:hAnsi="Arial" w:cs="Arial"/>
          <w:color w:val="0070C0"/>
        </w:rPr>
        <w:t xml:space="preserve">a variation d’énergie interne d’un système incompressible, de masse m, est donnée par la relation : </w:t>
      </w:r>
    </w:p>
    <w:p w14:paraId="6C39AC58" w14:textId="3864C1CD" w:rsidR="00CC7539" w:rsidRPr="00CC7539" w:rsidRDefault="00CC7539" w:rsidP="00CC7539">
      <w:pPr>
        <w:pStyle w:val="Paragraphedeliste"/>
        <w:spacing w:after="120" w:line="23" w:lineRule="atLeast"/>
        <w:ind w:left="426"/>
        <w:jc w:val="both"/>
        <w:rPr>
          <w:rFonts w:ascii="Arial" w:hAnsi="Arial" w:cs="Arial"/>
          <w:color w:val="0070C0"/>
        </w:rPr>
      </w:pPr>
      <w:r w:rsidRPr="00CC7539">
        <w:rPr>
          <w:rFonts w:ascii="Arial" w:eastAsiaTheme="minorEastAsia" w:hAnsi="Arial" w:cs="Arial"/>
          <w:color w:val="0070C0"/>
        </w:rPr>
        <w:t xml:space="preserve">ΔU = m x c x ΔT </w:t>
      </w:r>
    </w:p>
    <w:p w14:paraId="4EDC451E" w14:textId="77777777" w:rsidR="00EC7BF7" w:rsidRPr="00E357E0" w:rsidRDefault="00EC7BF7" w:rsidP="00EC7BF7">
      <w:pPr>
        <w:pStyle w:val="Paragraphedeliste"/>
        <w:spacing w:after="0" w:line="240" w:lineRule="auto"/>
        <w:contextualSpacing w:val="0"/>
        <w:rPr>
          <w:rFonts w:ascii="Arial" w:eastAsiaTheme="minorEastAsia" w:hAnsi="Arial" w:cs="Arial"/>
        </w:rPr>
      </w:pPr>
    </w:p>
    <w:p w14:paraId="73547679" w14:textId="77777777" w:rsidR="00EC7BF7" w:rsidRPr="00E357E0" w:rsidRDefault="00EC7BF7" w:rsidP="00997E97">
      <w:pPr>
        <w:pStyle w:val="Paragraphedeliste"/>
        <w:numPr>
          <w:ilvl w:val="0"/>
          <w:numId w:val="28"/>
        </w:numPr>
        <w:spacing w:after="0" w:line="240" w:lineRule="auto"/>
        <w:ind w:left="426" w:hanging="284"/>
        <w:contextualSpacing w:val="0"/>
        <w:jc w:val="both"/>
        <w:rPr>
          <w:rFonts w:ascii="Arial" w:eastAsiaTheme="minorEastAsia" w:hAnsi="Arial" w:cs="Arial"/>
        </w:rPr>
      </w:pPr>
      <w:r w:rsidRPr="004F58BC">
        <w:rPr>
          <w:rFonts w:ascii="Arial" w:hAnsi="Arial" w:cs="Arial"/>
          <w:iCs/>
        </w:rPr>
        <w:t xml:space="preserve">En utilisant le doc.1 et la réponse à la question 2), établir l’expression de </w:t>
      </w:r>
      <m:oMath>
        <m:f>
          <m:fPr>
            <m:ctrlPr>
              <w:rPr>
                <w:rFonts w:ascii="Cambria Math" w:hAnsi="Cambria Math" w:cs="Arial"/>
              </w:rPr>
            </m:ctrlPr>
          </m:fPr>
          <m:num>
            <m:r>
              <m:rPr>
                <m:sty m:val="p"/>
              </m:rPr>
              <w:rPr>
                <w:rFonts w:ascii="Cambria Math" w:hAnsi="Cambria Math" w:cs="Arial"/>
              </w:rPr>
              <m:t>∆T</m:t>
            </m:r>
          </m:num>
          <m:den>
            <m:r>
              <m:rPr>
                <m:sty m:val="p"/>
              </m:rPr>
              <w:rPr>
                <w:rFonts w:ascii="Cambria Math" w:hAnsi="Cambria Math" w:cs="Arial"/>
              </w:rPr>
              <m:t>∆t</m:t>
            </m:r>
          </m:den>
        </m:f>
      </m:oMath>
      <w:r w:rsidRPr="004F58BC">
        <w:rPr>
          <w:rFonts w:ascii="Arial" w:hAnsi="Arial" w:cs="Arial"/>
          <w:iCs/>
        </w:rPr>
        <w:t xml:space="preserve"> (attention : </w:t>
      </w:r>
      <w:r>
        <w:rPr>
          <w:rFonts w:ascii="Arial" w:hAnsi="Arial" w:cs="Arial"/>
          <w:iCs/>
        </w:rPr>
        <w:t>Δ</w:t>
      </w:r>
      <w:r w:rsidRPr="004F58BC">
        <w:rPr>
          <w:rFonts w:ascii="Arial" w:hAnsi="Arial" w:cs="Arial"/>
          <w:iCs/>
        </w:rPr>
        <w:t xml:space="preserve">T </w:t>
      </w:r>
      <m:oMath>
        <m:r>
          <w:rPr>
            <w:rFonts w:ascii="Cambria Math" w:hAnsi="Cambria Math" w:cs="Arial"/>
          </w:rPr>
          <m:t>≠</m:t>
        </m:r>
      </m:oMath>
      <w:r w:rsidRPr="004F58BC">
        <w:rPr>
          <w:rFonts w:ascii="Arial" w:hAnsi="Arial" w:cs="Arial"/>
          <w:iCs/>
        </w:rPr>
        <w:t xml:space="preserve"> (T-T</w:t>
      </w:r>
      <w:r w:rsidRPr="004F58BC">
        <w:rPr>
          <w:rFonts w:ascii="Arial" w:hAnsi="Arial" w:cs="Arial"/>
          <w:iCs/>
          <w:vertAlign w:val="subscript"/>
        </w:rPr>
        <w:t>th</w:t>
      </w:r>
      <w:r w:rsidRPr="004F58BC">
        <w:rPr>
          <w:rFonts w:ascii="Arial" w:hAnsi="Arial" w:cs="Arial"/>
          <w:iCs/>
        </w:rPr>
        <w:t>)).</w:t>
      </w:r>
    </w:p>
    <w:p w14:paraId="0A51F35A" w14:textId="5F9544B4" w:rsidR="00EC7BF7" w:rsidRDefault="00CC7539" w:rsidP="00CC7539">
      <w:pPr>
        <w:spacing w:after="0" w:line="240" w:lineRule="auto"/>
        <w:ind w:firstLine="426"/>
        <w:rPr>
          <w:rFonts w:ascii="Arial" w:eastAsiaTheme="minorEastAsia" w:hAnsi="Arial" w:cs="Arial"/>
          <w:color w:val="0070C0"/>
        </w:rPr>
      </w:pPr>
      <w:r w:rsidRPr="00CC7539">
        <w:rPr>
          <w:rFonts w:ascii="Arial" w:eastAsiaTheme="minorEastAsia" w:hAnsi="Arial" w:cs="Arial"/>
          <w:color w:val="0070C0"/>
        </w:rPr>
        <w:t xml:space="preserve">Q = - Φ x </w:t>
      </w:r>
      <w:proofErr w:type="spellStart"/>
      <w:r w:rsidRPr="00CC7539">
        <w:rPr>
          <w:rFonts w:ascii="Arial" w:eastAsiaTheme="minorEastAsia" w:hAnsi="Arial" w:cs="Arial"/>
          <w:color w:val="0070C0"/>
        </w:rPr>
        <w:t>Δt</w:t>
      </w:r>
      <w:proofErr w:type="spellEnd"/>
      <w:r w:rsidRPr="00CC7539">
        <w:rPr>
          <w:rFonts w:ascii="Arial" w:eastAsiaTheme="minorEastAsia" w:hAnsi="Arial" w:cs="Arial"/>
          <w:color w:val="0070C0"/>
        </w:rPr>
        <w:t xml:space="preserve"> (- car énergie cédée)</w:t>
      </w:r>
    </w:p>
    <w:p w14:paraId="18F59F4C" w14:textId="77777777" w:rsidR="00CC7539" w:rsidRPr="00CC7539" w:rsidRDefault="00CC7539" w:rsidP="00CC7539">
      <w:pPr>
        <w:spacing w:after="0" w:line="23" w:lineRule="atLeast"/>
        <w:ind w:firstLine="426"/>
        <w:jc w:val="both"/>
        <w:rPr>
          <w:rFonts w:ascii="Arial" w:eastAsiaTheme="minorEastAsia" w:hAnsi="Arial" w:cs="Arial"/>
          <w:color w:val="0070C0"/>
        </w:rPr>
      </w:pPr>
      <w:r w:rsidRPr="00CC7539">
        <w:rPr>
          <w:rFonts w:ascii="Arial" w:eastAsiaTheme="minorEastAsia" w:hAnsi="Arial" w:cs="Arial"/>
          <w:color w:val="0070C0"/>
        </w:rPr>
        <w:t xml:space="preserve">Donc d’après la loi de Newton, on a : Q = </w:t>
      </w:r>
      <w:r w:rsidRPr="00CC7539">
        <w:rPr>
          <w:rFonts w:ascii="Arial" w:hAnsi="Arial" w:cs="Arial"/>
          <w:color w:val="0070C0"/>
        </w:rPr>
        <w:t>- h x S x (T-</w:t>
      </w:r>
      <w:proofErr w:type="spellStart"/>
      <w:r w:rsidRPr="00CC7539">
        <w:rPr>
          <w:rFonts w:ascii="Arial" w:hAnsi="Arial" w:cs="Arial"/>
          <w:color w:val="0070C0"/>
        </w:rPr>
        <w:t>T</w:t>
      </w:r>
      <w:r w:rsidRPr="00CC7539">
        <w:rPr>
          <w:rFonts w:ascii="Arial" w:hAnsi="Arial" w:cs="Arial"/>
          <w:color w:val="0070C0"/>
          <w:vertAlign w:val="subscript"/>
        </w:rPr>
        <w:t>th</w:t>
      </w:r>
      <w:proofErr w:type="spellEnd"/>
      <w:r w:rsidRPr="00CC7539">
        <w:rPr>
          <w:rFonts w:ascii="Arial" w:hAnsi="Arial" w:cs="Arial"/>
          <w:color w:val="0070C0"/>
        </w:rPr>
        <w:t xml:space="preserve">) </w:t>
      </w:r>
      <w:r w:rsidRPr="00CC7539">
        <w:rPr>
          <w:rFonts w:ascii="Arial" w:eastAsiaTheme="minorEastAsia" w:hAnsi="Arial" w:cs="Arial"/>
          <w:color w:val="0070C0"/>
        </w:rPr>
        <w:t xml:space="preserve">x </w:t>
      </w:r>
      <w:proofErr w:type="spellStart"/>
      <w:r w:rsidRPr="00CC7539">
        <w:rPr>
          <w:rFonts w:ascii="Arial" w:eastAsiaTheme="minorEastAsia" w:hAnsi="Arial" w:cs="Arial"/>
          <w:color w:val="0070C0"/>
        </w:rPr>
        <w:t>Δt</w:t>
      </w:r>
      <w:proofErr w:type="spellEnd"/>
    </w:p>
    <w:p w14:paraId="265CD0BC" w14:textId="35705634" w:rsidR="00CC7539" w:rsidRDefault="00CC7539" w:rsidP="00CC7539">
      <w:pPr>
        <w:spacing w:after="0" w:line="240" w:lineRule="auto"/>
        <w:ind w:firstLine="426"/>
        <w:rPr>
          <w:rFonts w:ascii="Arial" w:eastAsiaTheme="minorEastAsia" w:hAnsi="Arial" w:cs="Arial"/>
          <w:color w:val="0070C0"/>
        </w:rPr>
      </w:pPr>
      <w:r>
        <w:rPr>
          <w:rFonts w:ascii="Arial" w:eastAsiaTheme="minorEastAsia" w:hAnsi="Arial" w:cs="Arial"/>
          <w:color w:val="0070C0"/>
          <w:sz w:val="24"/>
          <w:szCs w:val="24"/>
        </w:rPr>
        <w:t xml:space="preserve">Comme </w:t>
      </w:r>
      <w:r w:rsidRPr="00EC7BF7">
        <w:rPr>
          <w:rFonts w:ascii="Arial" w:eastAsiaTheme="minorEastAsia" w:hAnsi="Arial" w:cs="Arial"/>
          <w:color w:val="0070C0"/>
        </w:rPr>
        <w:t>ΔU = Q</w:t>
      </w:r>
      <w:r>
        <w:rPr>
          <w:rFonts w:ascii="Arial" w:eastAsiaTheme="minorEastAsia" w:hAnsi="Arial" w:cs="Arial"/>
          <w:color w:val="0070C0"/>
        </w:rPr>
        <w:t xml:space="preserve">, il vient </w:t>
      </w:r>
      <w:r w:rsidRPr="00CC7539">
        <w:rPr>
          <w:rFonts w:ascii="Arial" w:eastAsiaTheme="minorEastAsia" w:hAnsi="Arial" w:cs="Arial"/>
          <w:color w:val="0070C0"/>
        </w:rPr>
        <w:t>m x c x ΔT</w:t>
      </w:r>
      <w:r>
        <w:rPr>
          <w:rFonts w:ascii="Arial" w:eastAsiaTheme="minorEastAsia" w:hAnsi="Arial" w:cs="Arial"/>
          <w:color w:val="0070C0"/>
        </w:rPr>
        <w:t xml:space="preserve"> = </w:t>
      </w:r>
      <w:r w:rsidRPr="00CC7539">
        <w:rPr>
          <w:rFonts w:ascii="Arial" w:hAnsi="Arial" w:cs="Arial"/>
          <w:color w:val="0070C0"/>
        </w:rPr>
        <w:t>- h x S x (T-</w:t>
      </w:r>
      <w:proofErr w:type="spellStart"/>
      <w:r w:rsidRPr="00CC7539">
        <w:rPr>
          <w:rFonts w:ascii="Arial" w:hAnsi="Arial" w:cs="Arial"/>
          <w:color w:val="0070C0"/>
        </w:rPr>
        <w:t>T</w:t>
      </w:r>
      <w:r w:rsidRPr="00CC7539">
        <w:rPr>
          <w:rFonts w:ascii="Arial" w:hAnsi="Arial" w:cs="Arial"/>
          <w:color w:val="0070C0"/>
          <w:vertAlign w:val="subscript"/>
        </w:rPr>
        <w:t>th</w:t>
      </w:r>
      <w:proofErr w:type="spellEnd"/>
      <w:r w:rsidRPr="00CC7539">
        <w:rPr>
          <w:rFonts w:ascii="Arial" w:hAnsi="Arial" w:cs="Arial"/>
          <w:color w:val="0070C0"/>
        </w:rPr>
        <w:t xml:space="preserve">) </w:t>
      </w:r>
      <w:r w:rsidRPr="00CC7539">
        <w:rPr>
          <w:rFonts w:ascii="Arial" w:eastAsiaTheme="minorEastAsia" w:hAnsi="Arial" w:cs="Arial"/>
          <w:color w:val="0070C0"/>
        </w:rPr>
        <w:t xml:space="preserve">x </w:t>
      </w:r>
      <w:proofErr w:type="spellStart"/>
      <w:r w:rsidRPr="00CC7539">
        <w:rPr>
          <w:rFonts w:ascii="Arial" w:eastAsiaTheme="minorEastAsia" w:hAnsi="Arial" w:cs="Arial"/>
          <w:color w:val="0070C0"/>
        </w:rPr>
        <w:t>Δt</w:t>
      </w:r>
      <w:proofErr w:type="spellEnd"/>
    </w:p>
    <w:p w14:paraId="098C1839" w14:textId="77777777" w:rsidR="00CC7539" w:rsidRPr="00CC7539" w:rsidRDefault="00B45383" w:rsidP="00CC7539">
      <w:pPr>
        <w:spacing w:after="0" w:line="276" w:lineRule="auto"/>
        <w:ind w:firstLine="426"/>
        <w:jc w:val="both"/>
        <w:rPr>
          <w:rFonts w:ascii="Arial" w:hAnsi="Arial" w:cs="Arial"/>
          <w:color w:val="0070C0"/>
          <w:sz w:val="32"/>
          <w:szCs w:val="32"/>
          <w:lang w:val="en-US"/>
        </w:rPr>
      </w:pPr>
      <m:oMath>
        <m:f>
          <m:fPr>
            <m:ctrlPr>
              <w:rPr>
                <w:rFonts w:ascii="Cambria Math" w:eastAsiaTheme="minorEastAsia" w:hAnsi="Cambria Math" w:cs="Arial"/>
                <w:i/>
                <w:color w:val="0070C0"/>
                <w:sz w:val="32"/>
                <w:szCs w:val="32"/>
              </w:rPr>
            </m:ctrlPr>
          </m:fPr>
          <m:num>
            <m:r>
              <m:rPr>
                <m:nor/>
              </m:rPr>
              <w:rPr>
                <w:rFonts w:ascii="Arial" w:eastAsiaTheme="minorEastAsia" w:hAnsi="Arial" w:cs="Arial"/>
                <w:color w:val="0070C0"/>
                <w:sz w:val="32"/>
                <w:szCs w:val="32"/>
                <w:lang w:val="en-US"/>
              </w:rPr>
              <m:t>∆T</m:t>
            </m:r>
          </m:num>
          <m:den>
            <m:r>
              <m:rPr>
                <m:nor/>
              </m:rPr>
              <w:rPr>
                <w:rFonts w:ascii="Arial" w:eastAsiaTheme="minorEastAsia" w:hAnsi="Arial" w:cs="Arial"/>
                <w:color w:val="0070C0"/>
                <w:sz w:val="32"/>
                <w:szCs w:val="32"/>
                <w:lang w:val="en-US"/>
              </w:rPr>
              <m:t>∆t</m:t>
            </m:r>
          </m:den>
        </m:f>
      </m:oMath>
      <w:r w:rsidR="00CC7539" w:rsidRPr="00CC7539">
        <w:rPr>
          <w:rFonts w:ascii="Arial" w:eastAsiaTheme="minorEastAsia" w:hAnsi="Arial" w:cs="Arial"/>
          <w:color w:val="0070C0"/>
          <w:sz w:val="32"/>
          <w:szCs w:val="32"/>
          <w:lang w:val="en-US"/>
        </w:rPr>
        <w:t xml:space="preserve"> = </w:t>
      </w:r>
      <m:oMath>
        <m:f>
          <m:fPr>
            <m:ctrlPr>
              <w:rPr>
                <w:rFonts w:ascii="Cambria Math" w:eastAsiaTheme="minorEastAsia" w:hAnsi="Cambria Math" w:cs="Arial"/>
                <w:i/>
                <w:color w:val="0070C0"/>
                <w:sz w:val="32"/>
                <w:szCs w:val="32"/>
              </w:rPr>
            </m:ctrlPr>
          </m:fPr>
          <m:num>
            <m:r>
              <m:rPr>
                <m:nor/>
              </m:rPr>
              <w:rPr>
                <w:rFonts w:ascii="Arial" w:hAnsi="Arial" w:cs="Arial"/>
                <w:color w:val="0070C0"/>
                <w:sz w:val="32"/>
                <w:szCs w:val="32"/>
                <w:lang w:val="en-US"/>
              </w:rPr>
              <m:t>- h × S</m:t>
            </m:r>
          </m:num>
          <m:den>
            <m:r>
              <m:rPr>
                <m:nor/>
              </m:rPr>
              <w:rPr>
                <w:rFonts w:ascii="Arial" w:eastAsiaTheme="minorEastAsia" w:hAnsi="Arial" w:cs="Arial"/>
                <w:color w:val="0070C0"/>
                <w:sz w:val="32"/>
                <w:szCs w:val="32"/>
                <w:lang w:val="en-US"/>
              </w:rPr>
              <m:t>m × c</m:t>
            </m:r>
          </m:den>
        </m:f>
      </m:oMath>
      <w:r w:rsidR="00CC7539" w:rsidRPr="00CC7539">
        <w:rPr>
          <w:rFonts w:ascii="Arial" w:eastAsiaTheme="minorEastAsia" w:hAnsi="Arial" w:cs="Arial"/>
          <w:color w:val="0070C0"/>
          <w:sz w:val="32"/>
          <w:szCs w:val="32"/>
          <w:lang w:val="en-US"/>
        </w:rPr>
        <w:t xml:space="preserve"> </w:t>
      </w:r>
      <w:r w:rsidR="00CC7539" w:rsidRPr="00CC7539">
        <w:rPr>
          <w:rFonts w:ascii="Arial" w:hAnsi="Arial" w:cs="Arial"/>
          <w:color w:val="0070C0"/>
          <w:lang w:val="en-US"/>
        </w:rPr>
        <w:t>(T-</w:t>
      </w:r>
      <w:proofErr w:type="spellStart"/>
      <w:r w:rsidR="00CC7539" w:rsidRPr="00CC7539">
        <w:rPr>
          <w:rFonts w:ascii="Arial" w:hAnsi="Arial" w:cs="Arial"/>
          <w:color w:val="0070C0"/>
          <w:lang w:val="en-US"/>
        </w:rPr>
        <w:t>T</w:t>
      </w:r>
      <w:r w:rsidR="00CC7539" w:rsidRPr="00CC7539">
        <w:rPr>
          <w:rFonts w:ascii="Arial" w:hAnsi="Arial" w:cs="Arial"/>
          <w:color w:val="0070C0"/>
          <w:vertAlign w:val="subscript"/>
          <w:lang w:val="en-US"/>
        </w:rPr>
        <w:t>th</w:t>
      </w:r>
      <w:proofErr w:type="spellEnd"/>
      <w:r w:rsidR="00CC7539" w:rsidRPr="00CC7539">
        <w:rPr>
          <w:rFonts w:ascii="Arial" w:hAnsi="Arial" w:cs="Arial"/>
          <w:color w:val="0070C0"/>
          <w:lang w:val="en-US"/>
        </w:rPr>
        <w:t>)</w:t>
      </w:r>
    </w:p>
    <w:p w14:paraId="31A7CAFB" w14:textId="77777777" w:rsidR="00CC7539" w:rsidRPr="00CC7539" w:rsidRDefault="00CC7539" w:rsidP="00CC7539">
      <w:pPr>
        <w:spacing w:after="0" w:line="240" w:lineRule="auto"/>
        <w:ind w:firstLine="426"/>
        <w:rPr>
          <w:rFonts w:ascii="Arial" w:eastAsiaTheme="minorEastAsia" w:hAnsi="Arial" w:cs="Arial"/>
          <w:color w:val="0070C0"/>
          <w:sz w:val="24"/>
          <w:szCs w:val="24"/>
          <w:lang w:val="en-US"/>
        </w:rPr>
      </w:pPr>
    </w:p>
    <w:p w14:paraId="04F16CAF" w14:textId="77777777" w:rsidR="00EC7BF7" w:rsidRPr="004F58BC" w:rsidRDefault="00EC7BF7" w:rsidP="00997E97">
      <w:pPr>
        <w:pStyle w:val="Paragraphedeliste"/>
        <w:numPr>
          <w:ilvl w:val="0"/>
          <w:numId w:val="28"/>
        </w:numPr>
        <w:spacing w:after="0" w:line="240" w:lineRule="auto"/>
        <w:ind w:left="426" w:hanging="284"/>
        <w:contextualSpacing w:val="0"/>
        <w:jc w:val="both"/>
        <w:rPr>
          <w:rFonts w:ascii="Arial" w:eastAsiaTheme="minorEastAsia" w:hAnsi="Arial" w:cs="Arial"/>
        </w:rPr>
      </w:pPr>
      <w:r w:rsidRPr="004F58BC">
        <w:rPr>
          <w:rFonts w:ascii="Arial" w:hAnsi="Arial" w:cs="Arial"/>
          <w:iCs/>
        </w:rPr>
        <w:t xml:space="preserve">Sachant que l’on peut assimiler le rapport </w:t>
      </w:r>
      <m:oMath>
        <m:f>
          <m:fPr>
            <m:ctrlPr>
              <w:rPr>
                <w:rFonts w:ascii="Cambria Math" w:hAnsi="Cambria Math" w:cs="Arial"/>
              </w:rPr>
            </m:ctrlPr>
          </m:fPr>
          <m:num>
            <m:r>
              <m:rPr>
                <m:sty m:val="p"/>
              </m:rPr>
              <w:rPr>
                <w:rFonts w:ascii="Cambria Math" w:hAnsi="Cambria Math" w:cs="Arial"/>
              </w:rPr>
              <m:t>∆T</m:t>
            </m:r>
          </m:num>
          <m:den>
            <m:r>
              <m:rPr>
                <m:sty m:val="p"/>
              </m:rPr>
              <w:rPr>
                <w:rFonts w:ascii="Cambria Math" w:hAnsi="Cambria Math" w:cs="Arial"/>
              </w:rPr>
              <m:t>∆t</m:t>
            </m:r>
          </m:den>
        </m:f>
      </m:oMath>
      <w:r w:rsidRPr="004F58BC">
        <w:rPr>
          <w:rFonts w:ascii="Arial" w:hAnsi="Arial" w:cs="Arial"/>
          <w:iCs/>
        </w:rPr>
        <w:t xml:space="preserve"> à la dérivée </w:t>
      </w:r>
      <m:oMath>
        <m:f>
          <m:fPr>
            <m:ctrlPr>
              <w:rPr>
                <w:rFonts w:ascii="Cambria Math" w:hAnsi="Cambria Math" w:cs="Arial"/>
              </w:rPr>
            </m:ctrlPr>
          </m:fPr>
          <m:num>
            <m:r>
              <m:rPr>
                <m:sty m:val="p"/>
              </m:rPr>
              <w:rPr>
                <w:rFonts w:ascii="Cambria Math" w:hAnsi="Cambria Math" w:cs="Arial"/>
              </w:rPr>
              <m:t>dT</m:t>
            </m:r>
          </m:num>
          <m:den>
            <m:r>
              <m:rPr>
                <m:sty m:val="p"/>
              </m:rPr>
              <w:rPr>
                <w:rFonts w:ascii="Cambria Math" w:hAnsi="Cambria Math" w:cs="Arial"/>
              </w:rPr>
              <m:t>dt</m:t>
            </m:r>
          </m:den>
        </m:f>
      </m:oMath>
      <w:r w:rsidRPr="004F58BC">
        <w:rPr>
          <w:rFonts w:ascii="Arial" w:hAnsi="Arial" w:cs="Arial"/>
          <w:iCs/>
        </w:rPr>
        <w:t xml:space="preserve"> lorsque </w:t>
      </w:r>
      <w:proofErr w:type="spellStart"/>
      <w:r>
        <w:rPr>
          <w:rFonts w:ascii="Arial" w:hAnsi="Arial" w:cs="Arial"/>
          <w:iCs/>
        </w:rPr>
        <w:t>Δ</w:t>
      </w:r>
      <w:r w:rsidRPr="004F58BC">
        <w:rPr>
          <w:rFonts w:ascii="Arial" w:hAnsi="Arial" w:cs="Arial"/>
          <w:iCs/>
        </w:rPr>
        <w:t>t</w:t>
      </w:r>
      <w:proofErr w:type="spellEnd"/>
      <w:r w:rsidRPr="004F58BC">
        <w:rPr>
          <w:rFonts w:ascii="Arial" w:hAnsi="Arial" w:cs="Arial"/>
          <w:iCs/>
        </w:rPr>
        <w:t xml:space="preserve"> tend vers 0, v</w:t>
      </w:r>
      <w:r w:rsidRPr="004F58BC">
        <w:rPr>
          <w:rFonts w:ascii="Arial" w:hAnsi="Arial" w:cs="Arial"/>
        </w:rPr>
        <w:t>érifier que la température T (T est une variable en fonction du temps) vérifie l’équation différentielle suivante :</w:t>
      </w:r>
    </w:p>
    <w:p w14:paraId="3CE336C3" w14:textId="2590D9A1" w:rsidR="00EC7BF7" w:rsidRDefault="00B45383" w:rsidP="00EC7BF7">
      <w:pPr>
        <w:pStyle w:val="Paragraphedeliste"/>
        <w:spacing w:after="0" w:line="240" w:lineRule="auto"/>
        <w:ind w:left="426"/>
        <w:contextualSpacing w:val="0"/>
        <w:jc w:val="both"/>
        <w:rPr>
          <w:rFonts w:ascii="Arial" w:eastAsiaTheme="minorEastAsia" w:hAnsi="Arial" w:cs="Arial"/>
        </w:rPr>
      </w:pPr>
      <m:oMath>
        <m:f>
          <m:fPr>
            <m:ctrlPr>
              <w:rPr>
                <w:rFonts w:ascii="Cambria Math" w:hAnsi="Cambria Math" w:cs="Arial"/>
                <w:i/>
              </w:rPr>
            </m:ctrlPr>
          </m:fPr>
          <m:num>
            <m:r>
              <w:rPr>
                <w:rFonts w:ascii="Cambria Math" w:hAnsi="Cambria Math" w:cs="Arial"/>
              </w:rPr>
              <m:t>dT</m:t>
            </m:r>
          </m:num>
          <m:den>
            <m:r>
              <w:rPr>
                <w:rFonts w:ascii="Cambria Math" w:hAnsi="Cambria Math" w:cs="Arial"/>
              </w:rPr>
              <m:t xml:space="preserve">dt </m:t>
            </m:r>
          </m:den>
        </m:f>
      </m:oMath>
      <w:r w:rsidR="00EC7BF7" w:rsidRPr="004F58BC">
        <w:rPr>
          <w:rFonts w:ascii="Arial" w:eastAsiaTheme="minorEastAsia" w:hAnsi="Arial" w:cs="Arial"/>
        </w:rPr>
        <w:t xml:space="preserve"> = - k (T – T</w:t>
      </w:r>
      <w:r w:rsidR="00EC7BF7" w:rsidRPr="004F58BC">
        <w:rPr>
          <w:rFonts w:ascii="Arial" w:eastAsiaTheme="minorEastAsia" w:hAnsi="Arial" w:cs="Arial"/>
          <w:vertAlign w:val="subscript"/>
        </w:rPr>
        <w:t>th</w:t>
      </w:r>
      <w:r w:rsidR="00EC7BF7" w:rsidRPr="004F58BC">
        <w:rPr>
          <w:rFonts w:ascii="Arial" w:eastAsiaTheme="minorEastAsia" w:hAnsi="Arial" w:cs="Arial"/>
        </w:rPr>
        <w:t>) avec k une constante positive que vous expliciterez.</w:t>
      </w:r>
    </w:p>
    <w:p w14:paraId="6885484B" w14:textId="77777777" w:rsidR="00CC7539" w:rsidRPr="00CC7539" w:rsidRDefault="00CC7539" w:rsidP="00CC7539">
      <w:pPr>
        <w:spacing w:after="0" w:line="23" w:lineRule="atLeast"/>
        <w:ind w:firstLine="426"/>
        <w:jc w:val="both"/>
        <w:rPr>
          <w:rFonts w:ascii="Arial" w:hAnsi="Arial" w:cs="Arial"/>
          <w:color w:val="0070C0"/>
        </w:rPr>
      </w:pPr>
      <w:r w:rsidRPr="00CC7539">
        <w:rPr>
          <w:rFonts w:ascii="Arial" w:hAnsi="Arial" w:cs="Arial"/>
          <w:color w:val="0070C0"/>
        </w:rPr>
        <w:t xml:space="preserve">Lorsque </w:t>
      </w:r>
      <w:r w:rsidRPr="00CC7539">
        <w:rPr>
          <w:rFonts w:ascii="Arial" w:hAnsi="Arial" w:cs="Arial"/>
          <w:color w:val="0070C0"/>
          <w:lang w:val="en-US"/>
        </w:rPr>
        <w:t>Δ</w:t>
      </w:r>
      <w:r w:rsidRPr="00CC7539">
        <w:rPr>
          <w:rFonts w:ascii="Arial" w:hAnsi="Arial" w:cs="Arial"/>
          <w:color w:val="0070C0"/>
        </w:rPr>
        <w:t xml:space="preserve">t tend vers 0, </w:t>
      </w:r>
      <w:r w:rsidRPr="00CC7539">
        <w:rPr>
          <w:rFonts w:ascii="Arial" w:eastAsiaTheme="minorEastAsia" w:hAnsi="Arial" w:cs="Arial"/>
          <w:color w:val="0070C0"/>
        </w:rPr>
        <w:t xml:space="preserve"> </w:t>
      </w:r>
      <m:oMath>
        <m:f>
          <m:fPr>
            <m:ctrlPr>
              <w:rPr>
                <w:rFonts w:ascii="Cambria Math" w:hAnsi="Cambria Math" w:cs="Arial"/>
                <w:i/>
                <w:color w:val="0070C0"/>
              </w:rPr>
            </m:ctrlPr>
          </m:fPr>
          <m:num>
            <m:r>
              <w:rPr>
                <w:rFonts w:ascii="Cambria Math" w:hAnsi="Cambria Math" w:cs="Arial"/>
                <w:color w:val="0070C0"/>
              </w:rPr>
              <m:t>∆T</m:t>
            </m:r>
          </m:num>
          <m:den>
            <m:r>
              <w:rPr>
                <w:rFonts w:ascii="Cambria Math" w:hAnsi="Cambria Math" w:cs="Arial"/>
                <w:color w:val="0070C0"/>
              </w:rPr>
              <m:t>∆t</m:t>
            </m:r>
          </m:den>
        </m:f>
        <m:r>
          <w:rPr>
            <w:rFonts w:ascii="Cambria Math" w:hAnsi="Cambria Math" w:cs="Arial"/>
            <w:color w:val="0070C0"/>
          </w:rPr>
          <m:t>≈</m:t>
        </m:r>
        <m:f>
          <m:fPr>
            <m:ctrlPr>
              <w:rPr>
                <w:rFonts w:ascii="Cambria Math" w:hAnsi="Cambria Math" w:cs="Arial"/>
                <w:i/>
                <w:color w:val="0070C0"/>
              </w:rPr>
            </m:ctrlPr>
          </m:fPr>
          <m:num>
            <m:r>
              <w:rPr>
                <w:rFonts w:ascii="Cambria Math" w:hAnsi="Cambria Math" w:cs="Arial"/>
                <w:color w:val="0070C0"/>
              </w:rPr>
              <m:t>dT</m:t>
            </m:r>
          </m:num>
          <m:den>
            <m:r>
              <w:rPr>
                <w:rFonts w:ascii="Cambria Math" w:hAnsi="Cambria Math" w:cs="Arial"/>
                <w:color w:val="0070C0"/>
              </w:rPr>
              <m:t>dt</m:t>
            </m:r>
          </m:den>
        </m:f>
        <m:r>
          <w:rPr>
            <w:rFonts w:ascii="Cambria Math" w:hAnsi="Cambria Math" w:cs="Arial"/>
            <w:color w:val="0070C0"/>
          </w:rPr>
          <m:t>=</m:t>
        </m:r>
        <m:f>
          <m:fPr>
            <m:ctrlPr>
              <w:rPr>
                <w:rFonts w:ascii="Cambria Math" w:eastAsiaTheme="minorEastAsia" w:hAnsi="Cambria Math" w:cs="Arial"/>
                <w:i/>
                <w:color w:val="0070C0"/>
              </w:rPr>
            </m:ctrlPr>
          </m:fPr>
          <m:num>
            <m:r>
              <m:rPr>
                <m:sty m:val="p"/>
              </m:rPr>
              <w:rPr>
                <w:rFonts w:ascii="Cambria Math" w:hAnsi="Cambria Math" w:cs="Arial"/>
                <w:color w:val="0070C0"/>
              </w:rPr>
              <m:t>- h × S</m:t>
            </m:r>
          </m:num>
          <m:den>
            <m:r>
              <m:rPr>
                <m:sty m:val="p"/>
              </m:rPr>
              <w:rPr>
                <w:rFonts w:ascii="Cambria Math" w:eastAsiaTheme="minorEastAsia" w:hAnsi="Cambria Math" w:cs="Arial"/>
                <w:color w:val="0070C0"/>
              </w:rPr>
              <m:t>m × c</m:t>
            </m:r>
          </m:den>
        </m:f>
        <m:r>
          <m:rPr>
            <m:sty m:val="p"/>
          </m:rPr>
          <w:rPr>
            <w:rFonts w:ascii="Cambria Math" w:eastAsiaTheme="minorEastAsia" w:hAnsi="Cambria Math" w:cs="Arial"/>
            <w:color w:val="0070C0"/>
          </w:rPr>
          <m:t xml:space="preserve"> </m:t>
        </m:r>
        <m:r>
          <m:rPr>
            <m:sty m:val="p"/>
          </m:rPr>
          <w:rPr>
            <w:rFonts w:ascii="Cambria Math" w:hAnsi="Cambria Math" w:cs="Arial"/>
            <w:color w:val="0070C0"/>
          </w:rPr>
          <m:t>(T-T</m:t>
        </m:r>
        <m:r>
          <m:rPr>
            <m:sty m:val="p"/>
          </m:rPr>
          <w:rPr>
            <w:rFonts w:ascii="Cambria Math" w:hAnsi="Cambria Math" w:cs="Arial"/>
            <w:color w:val="0070C0"/>
            <w:vertAlign w:val="subscript"/>
          </w:rPr>
          <m:t>th</m:t>
        </m:r>
        <m:r>
          <m:rPr>
            <m:sty m:val="p"/>
          </m:rPr>
          <w:rPr>
            <w:rFonts w:ascii="Cambria Math" w:hAnsi="Cambria Math" w:cs="Arial"/>
            <w:color w:val="0070C0"/>
          </w:rPr>
          <m:t xml:space="preserve">)   </m:t>
        </m:r>
        <m:r>
          <w:rPr>
            <w:rFonts w:ascii="Cambria Math" w:hAnsi="Cambria Math" w:cs="Arial"/>
            <w:color w:val="0070C0"/>
          </w:rPr>
          <m:t xml:space="preserve"> </m:t>
        </m:r>
      </m:oMath>
    </w:p>
    <w:p w14:paraId="5C33490D" w14:textId="77777777" w:rsidR="00CC7539" w:rsidRPr="00CC7539" w:rsidRDefault="00CC7539" w:rsidP="00CC7539">
      <w:pPr>
        <w:spacing w:after="0" w:line="23" w:lineRule="atLeast"/>
        <w:ind w:firstLine="426"/>
        <w:jc w:val="both"/>
        <w:rPr>
          <w:rFonts w:ascii="Arial" w:hAnsi="Arial" w:cs="Arial"/>
          <w:color w:val="0070C0"/>
        </w:rPr>
      </w:pPr>
    </w:p>
    <w:p w14:paraId="40F9B9E7" w14:textId="6B933654" w:rsidR="00CC7539" w:rsidRDefault="00CC7539" w:rsidP="00CC7539">
      <w:pPr>
        <w:pStyle w:val="Paragraphedeliste"/>
        <w:spacing w:after="0"/>
        <w:ind w:left="426"/>
        <w:contextualSpacing w:val="0"/>
        <w:jc w:val="both"/>
        <w:rPr>
          <w:rFonts w:ascii="Arial" w:eastAsiaTheme="minorEastAsia" w:hAnsi="Arial" w:cs="Arial"/>
          <w:color w:val="0070C0"/>
        </w:rPr>
      </w:pPr>
      <w:r w:rsidRPr="00CC7539">
        <w:rPr>
          <w:rFonts w:ascii="Arial" w:hAnsi="Arial" w:cs="Arial"/>
          <w:color w:val="0070C0"/>
        </w:rPr>
        <w:t xml:space="preserve">On retrouve bien la relation </w:t>
      </w:r>
      <m:oMath>
        <m:f>
          <m:fPr>
            <m:ctrlPr>
              <w:rPr>
                <w:rFonts w:ascii="Cambria Math" w:hAnsi="Cambria Math" w:cs="Arial"/>
                <w:i/>
                <w:color w:val="0070C0"/>
              </w:rPr>
            </m:ctrlPr>
          </m:fPr>
          <m:num>
            <m:r>
              <w:rPr>
                <w:rFonts w:ascii="Cambria Math" w:hAnsi="Cambria Math" w:cs="Arial"/>
                <w:color w:val="0070C0"/>
              </w:rPr>
              <m:t>dT</m:t>
            </m:r>
          </m:num>
          <m:den>
            <m:r>
              <w:rPr>
                <w:rFonts w:ascii="Cambria Math" w:hAnsi="Cambria Math" w:cs="Arial"/>
                <w:color w:val="0070C0"/>
              </w:rPr>
              <m:t xml:space="preserve">dt </m:t>
            </m:r>
          </m:den>
        </m:f>
      </m:oMath>
      <w:r w:rsidRPr="00CC7539">
        <w:rPr>
          <w:rFonts w:ascii="Arial" w:eastAsiaTheme="minorEastAsia" w:hAnsi="Arial" w:cs="Arial"/>
          <w:color w:val="0070C0"/>
        </w:rPr>
        <w:t xml:space="preserve"> = - k (T – T</w:t>
      </w:r>
      <w:r w:rsidRPr="00CC7539">
        <w:rPr>
          <w:rFonts w:ascii="Arial" w:eastAsiaTheme="minorEastAsia" w:hAnsi="Arial" w:cs="Arial"/>
          <w:color w:val="0070C0"/>
          <w:vertAlign w:val="subscript"/>
        </w:rPr>
        <w:t>th</w:t>
      </w:r>
      <w:r w:rsidRPr="00CC7539">
        <w:rPr>
          <w:rFonts w:ascii="Arial" w:eastAsiaTheme="minorEastAsia" w:hAnsi="Arial" w:cs="Arial"/>
          <w:color w:val="0070C0"/>
        </w:rPr>
        <w:t xml:space="preserve">) avec k = </w:t>
      </w:r>
      <m:oMath>
        <m:f>
          <m:fPr>
            <m:ctrlPr>
              <w:rPr>
                <w:rFonts w:ascii="Cambria Math" w:eastAsiaTheme="minorEastAsia" w:hAnsi="Cambria Math" w:cs="Arial"/>
                <w:i/>
                <w:color w:val="0070C0"/>
                <w:sz w:val="28"/>
                <w:szCs w:val="28"/>
              </w:rPr>
            </m:ctrlPr>
          </m:fPr>
          <m:num>
            <m:r>
              <m:rPr>
                <m:nor/>
              </m:rPr>
              <w:rPr>
                <w:rFonts w:ascii="Arial" w:hAnsi="Arial" w:cs="Arial"/>
                <w:color w:val="0070C0"/>
                <w:sz w:val="28"/>
                <w:szCs w:val="28"/>
              </w:rPr>
              <m:t>h × S</m:t>
            </m:r>
          </m:num>
          <m:den>
            <m:r>
              <m:rPr>
                <m:nor/>
              </m:rPr>
              <w:rPr>
                <w:rFonts w:ascii="Arial" w:eastAsiaTheme="minorEastAsia" w:hAnsi="Arial" w:cs="Arial"/>
                <w:color w:val="0070C0"/>
                <w:sz w:val="28"/>
                <w:szCs w:val="28"/>
              </w:rPr>
              <m:t>m × c</m:t>
            </m:r>
          </m:den>
        </m:f>
      </m:oMath>
      <w:r w:rsidRPr="00CC7539">
        <w:rPr>
          <w:rFonts w:ascii="Arial" w:eastAsiaTheme="minorEastAsia" w:hAnsi="Arial" w:cs="Arial"/>
          <w:color w:val="0070C0"/>
        </w:rPr>
        <w:t> </w:t>
      </w:r>
    </w:p>
    <w:p w14:paraId="1D0A1A2F" w14:textId="77777777" w:rsidR="00CC7539" w:rsidRPr="00CC7539" w:rsidRDefault="00CC7539" w:rsidP="00CC7539">
      <w:pPr>
        <w:pStyle w:val="Paragraphedeliste"/>
        <w:spacing w:after="0" w:line="240" w:lineRule="auto"/>
        <w:ind w:left="426"/>
        <w:contextualSpacing w:val="0"/>
        <w:jc w:val="both"/>
        <w:rPr>
          <w:rFonts w:ascii="Arial" w:eastAsiaTheme="minorEastAsia" w:hAnsi="Arial" w:cs="Arial"/>
          <w:color w:val="0070C0"/>
        </w:rPr>
      </w:pPr>
    </w:p>
    <w:p w14:paraId="73B8B1BA" w14:textId="4BAD5D12" w:rsidR="00EC7BF7" w:rsidRDefault="00EC7BF7" w:rsidP="00EC7BF7">
      <w:pPr>
        <w:pStyle w:val="Paragraphedeliste"/>
        <w:spacing w:after="0" w:line="240" w:lineRule="auto"/>
        <w:ind w:left="426"/>
        <w:contextualSpacing w:val="0"/>
        <w:jc w:val="both"/>
        <w:rPr>
          <w:rFonts w:ascii="Arial" w:eastAsiaTheme="minorEastAsia" w:hAnsi="Arial" w:cs="Arial"/>
        </w:rPr>
      </w:pPr>
      <w:r w:rsidRPr="004F58BC">
        <w:rPr>
          <w:rFonts w:ascii="Arial" w:eastAsiaTheme="minorEastAsia" w:hAnsi="Arial" w:cs="Arial"/>
        </w:rPr>
        <w:t>Quelles sont les grandeurs dans l’expression de k qui dépendent de la nature du système étudié ?</w:t>
      </w:r>
    </w:p>
    <w:p w14:paraId="004C8EF6" w14:textId="61FD6B6F" w:rsidR="007F7C89" w:rsidRPr="006C2B44" w:rsidRDefault="007F7C89" w:rsidP="007F7C89">
      <w:pPr>
        <w:spacing w:after="0" w:line="23" w:lineRule="atLeast"/>
        <w:ind w:left="426"/>
        <w:jc w:val="both"/>
        <w:rPr>
          <w:rFonts w:ascii="Arial" w:hAnsi="Arial" w:cs="Arial"/>
          <w:color w:val="0070C0"/>
        </w:rPr>
      </w:pPr>
      <w:proofErr w:type="gramStart"/>
      <w:r w:rsidRPr="007F7C89">
        <w:rPr>
          <w:rFonts w:ascii="Arial" w:eastAsiaTheme="minorEastAsia" w:hAnsi="Arial" w:cs="Arial"/>
          <w:color w:val="0070C0"/>
        </w:rPr>
        <w:t>c</w:t>
      </w:r>
      <w:proofErr w:type="gramEnd"/>
      <w:r w:rsidRPr="007F7C89">
        <w:rPr>
          <w:rFonts w:ascii="Arial" w:eastAsiaTheme="minorEastAsia" w:hAnsi="Arial" w:cs="Arial"/>
          <w:color w:val="0070C0"/>
        </w:rPr>
        <w:t>, la capacité thermique massique</w:t>
      </w:r>
      <w:r>
        <w:rPr>
          <w:rFonts w:ascii="Arial" w:eastAsiaTheme="minorEastAsia" w:hAnsi="Arial" w:cs="Arial"/>
          <w:color w:val="0070C0"/>
        </w:rPr>
        <w:t>,</w:t>
      </w:r>
      <w:r w:rsidRPr="007F7C89">
        <w:rPr>
          <w:rFonts w:ascii="Arial" w:eastAsiaTheme="minorEastAsia" w:hAnsi="Arial" w:cs="Arial"/>
          <w:color w:val="0070C0"/>
        </w:rPr>
        <w:t xml:space="preserve"> dépend de la nature du système incompressible et m et S, qui sont respectivement la masse du système incompressible et sa surface d’échange avec le thermostat dépendent des conditions de l’expérience. </w:t>
      </w:r>
      <w:proofErr w:type="gramStart"/>
      <w:r w:rsidRPr="007F7C89">
        <w:rPr>
          <w:rFonts w:ascii="Arial" w:eastAsiaTheme="minorEastAsia" w:hAnsi="Arial" w:cs="Arial"/>
          <w:color w:val="0070C0"/>
        </w:rPr>
        <w:t>h</w:t>
      </w:r>
      <w:proofErr w:type="gramEnd"/>
      <w:r w:rsidRPr="007F7C89">
        <w:rPr>
          <w:rFonts w:ascii="Arial" w:eastAsiaTheme="minorEastAsia" w:hAnsi="Arial" w:cs="Arial"/>
          <w:color w:val="0070C0"/>
        </w:rPr>
        <w:t xml:space="preserve"> dépend </w:t>
      </w:r>
      <w:r w:rsidR="006C2B44" w:rsidRPr="006C2B44">
        <w:rPr>
          <w:rFonts w:ascii="Arial" w:eastAsia="Times New Roman" w:hAnsi="Arial" w:cs="Arial"/>
          <w:color w:val="0070C0"/>
        </w:rPr>
        <w:t>du mouvement du fluide, de la turbulence, de la rugosité et de la géométrie de la paroi</w:t>
      </w:r>
      <w:r w:rsidRPr="006C2B44">
        <w:rPr>
          <w:rFonts w:ascii="Arial" w:eastAsiaTheme="minorEastAsia" w:hAnsi="Arial" w:cs="Arial"/>
          <w:color w:val="0070C0"/>
        </w:rPr>
        <w:t>.</w:t>
      </w:r>
    </w:p>
    <w:p w14:paraId="0F871313" w14:textId="15D8547B" w:rsidR="00EC7BF7" w:rsidRDefault="00EC7BF7" w:rsidP="00EC7BF7">
      <w:pPr>
        <w:pStyle w:val="Paragraphedeliste"/>
        <w:spacing w:after="0" w:line="240" w:lineRule="auto"/>
        <w:ind w:left="426"/>
        <w:contextualSpacing w:val="0"/>
        <w:jc w:val="both"/>
        <w:rPr>
          <w:rFonts w:ascii="Arial" w:eastAsiaTheme="minorEastAsia" w:hAnsi="Arial" w:cs="Arial"/>
        </w:rPr>
      </w:pPr>
    </w:p>
    <w:p w14:paraId="4BF385F6" w14:textId="77777777" w:rsidR="00EC7BF7" w:rsidRPr="004F58BC" w:rsidRDefault="00EC7BF7" w:rsidP="00997E97">
      <w:pPr>
        <w:pStyle w:val="Paragraphedeliste"/>
        <w:numPr>
          <w:ilvl w:val="0"/>
          <w:numId w:val="28"/>
        </w:numPr>
        <w:spacing w:after="0" w:line="240" w:lineRule="auto"/>
        <w:ind w:left="426" w:hanging="284"/>
        <w:contextualSpacing w:val="0"/>
        <w:jc w:val="both"/>
        <w:rPr>
          <w:rFonts w:ascii="Arial" w:eastAsiaTheme="minorEastAsia" w:hAnsi="Arial" w:cs="Arial"/>
        </w:rPr>
      </w:pPr>
      <w:r w:rsidRPr="004F58BC">
        <w:rPr>
          <w:rFonts w:ascii="Arial" w:eastAsiaTheme="minorEastAsia" w:hAnsi="Arial" w:cs="Arial"/>
        </w:rPr>
        <w:t xml:space="preserve">La constante de temps </w:t>
      </w:r>
      <m:oMath>
        <m:r>
          <w:rPr>
            <w:rFonts w:ascii="Cambria Math" w:eastAsiaTheme="minorEastAsia" w:hAnsi="Cambria Math" w:cs="Arial"/>
          </w:rPr>
          <m:t>τ</m:t>
        </m:r>
      </m:oMath>
      <w:r w:rsidRPr="004F58BC">
        <w:rPr>
          <w:rFonts w:ascii="Arial" w:eastAsiaTheme="minorEastAsia" w:hAnsi="Arial" w:cs="Arial"/>
        </w:rPr>
        <w:t xml:space="preserve"> est égale à l’inverse de k. </w:t>
      </w:r>
      <w:r w:rsidRPr="004F58BC">
        <w:rPr>
          <w:rFonts w:ascii="Arial" w:hAnsi="Arial" w:cs="Arial"/>
          <w:color w:val="222222"/>
          <w:shd w:val="clear" w:color="auto" w:fill="FFFFFF"/>
        </w:rPr>
        <w:t xml:space="preserve">Plus la valeur de </w:t>
      </w:r>
      <m:oMath>
        <m:r>
          <w:rPr>
            <w:rFonts w:ascii="Cambria Math" w:eastAsiaTheme="minorEastAsia" w:hAnsi="Cambria Math" w:cs="Arial"/>
          </w:rPr>
          <m:t>τ</m:t>
        </m:r>
      </m:oMath>
      <w:r w:rsidRPr="004F58BC">
        <w:rPr>
          <w:rFonts w:ascii="Arial" w:hAnsi="Arial" w:cs="Arial"/>
          <w:color w:val="222222"/>
          <w:shd w:val="clear" w:color="auto" w:fill="FFFFFF"/>
        </w:rPr>
        <w:t xml:space="preserve"> est faible, plus le système va atteindre rapidement la température du thermostat. En analysant l’expression de cette constante, déterminer l’influence de la surface d’échange sur le refroidissement, tous paramètres constants par ailleurs. </w:t>
      </w:r>
    </w:p>
    <w:p w14:paraId="3FC11156" w14:textId="7F3C7472" w:rsidR="007F7C89" w:rsidRPr="007F7C89" w:rsidRDefault="007F7C89" w:rsidP="007F7C89">
      <w:pPr>
        <w:pStyle w:val="Paragraphedeliste"/>
        <w:ind w:left="644" w:hanging="218"/>
        <w:jc w:val="both"/>
        <w:rPr>
          <w:rFonts w:ascii="Arial" w:hAnsi="Arial" w:cs="Arial"/>
          <w:color w:val="0070C0"/>
        </w:rPr>
      </w:pPr>
      <m:oMath>
        <m:r>
          <w:rPr>
            <w:rFonts w:ascii="Cambria Math" w:hAnsi="Cambria Math" w:cs="Arial"/>
            <w:color w:val="0070C0"/>
          </w:rPr>
          <m:t>τ</m:t>
        </m:r>
      </m:oMath>
      <w:r w:rsidRPr="007F7C89">
        <w:rPr>
          <w:rFonts w:ascii="Arial" w:hAnsi="Arial" w:cs="Arial"/>
          <w:color w:val="0070C0"/>
        </w:rPr>
        <w:t xml:space="preserve"> = 1/k  </w:t>
      </w:r>
      <m:oMath>
        <m:r>
          <w:rPr>
            <w:rFonts w:ascii="Cambria Math" w:hAnsi="Cambria Math" w:cs="Arial"/>
            <w:color w:val="0070C0"/>
            <w:sz w:val="28"/>
            <w:szCs w:val="28"/>
          </w:rPr>
          <m:t xml:space="preserve">= </m:t>
        </m:r>
        <m:f>
          <m:fPr>
            <m:ctrlPr>
              <w:rPr>
                <w:rFonts w:ascii="Cambria Math" w:eastAsiaTheme="minorEastAsia" w:hAnsi="Cambria Math" w:cs="Arial"/>
                <w:i/>
                <w:color w:val="0070C0"/>
                <w:sz w:val="28"/>
                <w:szCs w:val="28"/>
              </w:rPr>
            </m:ctrlPr>
          </m:fPr>
          <m:num>
            <m:r>
              <m:rPr>
                <m:nor/>
              </m:rPr>
              <w:rPr>
                <w:rFonts w:ascii="Arial" w:hAnsi="Arial" w:cs="Arial"/>
                <w:color w:val="0070C0"/>
                <w:sz w:val="28"/>
                <w:szCs w:val="28"/>
              </w:rPr>
              <m:t>m × c</m:t>
            </m:r>
          </m:num>
          <m:den>
            <m:r>
              <m:rPr>
                <m:nor/>
              </m:rPr>
              <w:rPr>
                <w:rFonts w:ascii="Arial" w:eastAsiaTheme="minorEastAsia" w:hAnsi="Arial" w:cs="Arial"/>
                <w:color w:val="0070C0"/>
                <w:sz w:val="28"/>
                <w:szCs w:val="28"/>
              </w:rPr>
              <m:t>h × S</m:t>
            </m:r>
          </m:den>
        </m:f>
      </m:oMath>
      <w:r w:rsidRPr="007F7C89">
        <w:rPr>
          <w:rFonts w:ascii="Arial" w:eastAsiaTheme="minorEastAsia" w:hAnsi="Arial" w:cs="Arial"/>
          <w:color w:val="0070C0"/>
          <w:sz w:val="28"/>
          <w:szCs w:val="28"/>
        </w:rPr>
        <w:t> </w:t>
      </w:r>
      <w:r w:rsidRPr="007F7C89">
        <w:rPr>
          <w:rFonts w:ascii="Arial" w:eastAsiaTheme="minorEastAsia" w:hAnsi="Arial" w:cs="Arial"/>
          <w:color w:val="0070C0"/>
        </w:rPr>
        <w:t xml:space="preserve">: plus la surface d’échange est grande, plus </w:t>
      </w:r>
      <m:oMath>
        <m:r>
          <w:rPr>
            <w:rFonts w:ascii="Cambria Math" w:eastAsiaTheme="minorEastAsia" w:hAnsi="Cambria Math" w:cs="Arial"/>
            <w:color w:val="0070C0"/>
          </w:rPr>
          <m:t>τ</m:t>
        </m:r>
      </m:oMath>
      <w:r w:rsidRPr="007F7C89">
        <w:rPr>
          <w:rFonts w:ascii="Arial" w:eastAsiaTheme="minorEastAsia" w:hAnsi="Arial" w:cs="Arial"/>
          <w:color w:val="0070C0"/>
        </w:rPr>
        <w:t xml:space="preserve"> est petit.</w:t>
      </w:r>
    </w:p>
    <w:p w14:paraId="586701D6" w14:textId="77777777" w:rsidR="00EC7BF7" w:rsidRDefault="00EC7BF7" w:rsidP="00EC7BF7">
      <w:pPr>
        <w:pStyle w:val="Paragraphedeliste"/>
        <w:spacing w:after="0" w:line="240" w:lineRule="auto"/>
        <w:ind w:left="142"/>
        <w:contextualSpacing w:val="0"/>
        <w:jc w:val="both"/>
        <w:rPr>
          <w:rFonts w:ascii="Arial" w:eastAsiaTheme="minorEastAsia" w:hAnsi="Arial" w:cs="Arial"/>
          <w:iCs/>
          <w:color w:val="0070C0"/>
          <w:sz w:val="24"/>
          <w:szCs w:val="24"/>
        </w:rPr>
      </w:pPr>
    </w:p>
    <w:p w14:paraId="3EFB266C" w14:textId="77777777" w:rsidR="00EC7BF7" w:rsidRPr="00C50D1B" w:rsidRDefault="00EC7BF7" w:rsidP="00997E97">
      <w:pPr>
        <w:pStyle w:val="Paragraphedeliste"/>
        <w:numPr>
          <w:ilvl w:val="0"/>
          <w:numId w:val="27"/>
        </w:numPr>
        <w:ind w:left="142" w:hanging="142"/>
        <w:jc w:val="both"/>
        <w:rPr>
          <w:rFonts w:ascii="Arial" w:hAnsi="Arial" w:cs="Arial"/>
          <w:b/>
          <w:bCs/>
        </w:rPr>
      </w:pPr>
      <w:r>
        <w:rPr>
          <w:rFonts w:ascii="Arial" w:hAnsi="Arial" w:cs="Arial"/>
          <w:b/>
          <w:bCs/>
        </w:rPr>
        <w:t>Exploitation mathématique de la loi de Newton</w:t>
      </w:r>
    </w:p>
    <w:p w14:paraId="43FDD979" w14:textId="77777777" w:rsidR="00EC7BF7" w:rsidRDefault="00EC7BF7" w:rsidP="00EC7BF7">
      <w:pPr>
        <w:pStyle w:val="Paragraphedeliste"/>
        <w:spacing w:after="120"/>
        <w:ind w:left="142"/>
        <w:rPr>
          <w:rFonts w:ascii="Arial" w:hAnsi="Arial" w:cs="Arial"/>
          <w:b/>
        </w:rPr>
      </w:pPr>
    </w:p>
    <w:p w14:paraId="7C8CC16F" w14:textId="4D4C38A4" w:rsidR="00EC7BF7" w:rsidRDefault="00EC7BF7" w:rsidP="00EC7BF7">
      <w:pPr>
        <w:pStyle w:val="Paragraphedeliste"/>
        <w:spacing w:after="120"/>
        <w:ind w:left="1418" w:hanging="1276"/>
        <w:jc w:val="both"/>
        <w:rPr>
          <w:rFonts w:ascii="Arial" w:hAnsi="Arial" w:cs="Arial"/>
          <w:b/>
          <w:iCs/>
        </w:rPr>
      </w:pPr>
      <w:r w:rsidRPr="00C50D1B">
        <w:rPr>
          <w:rFonts w:ascii="Arial" w:hAnsi="Arial" w:cs="Arial"/>
          <w:b/>
        </w:rPr>
        <w:t xml:space="preserve">Problème : </w:t>
      </w:r>
      <w:r>
        <w:rPr>
          <w:rFonts w:ascii="Arial" w:hAnsi="Arial" w:cs="Arial"/>
          <w:b/>
        </w:rPr>
        <w:t xml:space="preserve"> </w:t>
      </w:r>
      <w:r w:rsidRPr="00C50D1B">
        <w:rPr>
          <w:rFonts w:ascii="Arial" w:hAnsi="Arial" w:cs="Arial"/>
        </w:rPr>
        <w:t xml:space="preserve">En vous appuyant sur les documents ci-dessous, montrez si </w:t>
      </w:r>
      <w:r w:rsidRPr="00C50D1B">
        <w:rPr>
          <w:rFonts w:ascii="Arial" w:hAnsi="Arial" w:cs="Arial"/>
          <w:b/>
          <w:iCs/>
        </w:rPr>
        <w:t>Newton peut boire son thé rapidement au bout de 8 minutes sans se brûler.</w:t>
      </w:r>
    </w:p>
    <w:p w14:paraId="3D4D3ADF" w14:textId="77777777" w:rsidR="007F7C89" w:rsidRPr="007F7C89" w:rsidRDefault="007F7C89" w:rsidP="00E31829">
      <w:pPr>
        <w:spacing w:after="0"/>
        <w:jc w:val="both"/>
        <w:rPr>
          <w:rFonts w:ascii="Arial" w:hAnsi="Arial" w:cs="Arial"/>
          <w:color w:val="0070C0"/>
        </w:rPr>
      </w:pPr>
      <w:r w:rsidRPr="007F7C89">
        <w:rPr>
          <w:rFonts w:ascii="Arial" w:hAnsi="Arial" w:cs="Arial"/>
          <w:color w:val="0070C0"/>
        </w:rPr>
        <w:t>On doit résoudre l‘équation différentielle donnée et déterminer la valeur de k pour obtenir l’expression de la température en fonction du temps.</w:t>
      </w:r>
    </w:p>
    <w:p w14:paraId="56D84039" w14:textId="31BE2BA5" w:rsidR="007F7C89" w:rsidRPr="007F7C89" w:rsidRDefault="007F7C89" w:rsidP="007F7C89">
      <w:pPr>
        <w:jc w:val="both"/>
        <w:rPr>
          <w:rFonts w:ascii="Arial" w:hAnsi="Arial" w:cs="Arial"/>
          <w:color w:val="0070C0"/>
        </w:rPr>
      </w:pPr>
      <w:r w:rsidRPr="007F7C89">
        <w:rPr>
          <w:rFonts w:ascii="Arial" w:hAnsi="Arial" w:cs="Arial"/>
          <w:color w:val="0070C0"/>
        </w:rPr>
        <w:t xml:space="preserve">On a    </w:t>
      </w:r>
      <m:oMath>
        <m:acc>
          <m:accPr>
            <m:chr m:val="̇"/>
            <m:ctrlPr>
              <w:rPr>
                <w:rFonts w:ascii="Cambria Math" w:hAnsi="Cambria Math" w:cs="Arial"/>
                <w:i/>
                <w:color w:val="0070C0"/>
              </w:rPr>
            </m:ctrlPr>
          </m:accPr>
          <m:e>
            <m:r>
              <w:rPr>
                <w:rFonts w:ascii="Cambria Math" w:hAnsi="Cambria Math" w:cs="Arial"/>
                <w:color w:val="0070C0"/>
              </w:rPr>
              <m:t>T</m:t>
            </m:r>
          </m:e>
        </m:acc>
        <m:r>
          <w:rPr>
            <w:rFonts w:ascii="Cambria Math" w:hAnsi="Cambria Math" w:cs="Arial"/>
            <w:color w:val="0070C0"/>
          </w:rPr>
          <m:t>= -k×T-k×</m:t>
        </m:r>
        <m:sSub>
          <m:sSubPr>
            <m:ctrlPr>
              <w:rPr>
                <w:rFonts w:ascii="Cambria Math" w:hAnsi="Cambria Math" w:cs="Arial"/>
                <w:i/>
                <w:color w:val="0070C0"/>
              </w:rPr>
            </m:ctrlPr>
          </m:sSubPr>
          <m:e>
            <m:r>
              <w:rPr>
                <w:rFonts w:ascii="Cambria Math" w:hAnsi="Cambria Math" w:cs="Arial"/>
                <w:color w:val="0070C0"/>
              </w:rPr>
              <m:t>T</m:t>
            </m:r>
          </m:e>
          <m:sub>
            <m:r>
              <w:rPr>
                <w:rFonts w:ascii="Cambria Math" w:hAnsi="Cambria Math" w:cs="Arial"/>
                <w:color w:val="0070C0"/>
              </w:rPr>
              <m:t>th</m:t>
            </m:r>
          </m:sub>
        </m:sSub>
      </m:oMath>
      <w:r w:rsidRPr="007F7C89">
        <w:rPr>
          <w:rFonts w:ascii="Arial" w:eastAsiaTheme="minorEastAsia" w:hAnsi="Arial" w:cs="Arial"/>
          <w:color w:val="0070C0"/>
        </w:rPr>
        <w:t xml:space="preserve">   soit </w:t>
      </w:r>
      <m:oMath>
        <m:acc>
          <m:accPr>
            <m:chr m:val="̇"/>
            <m:ctrlPr>
              <w:rPr>
                <w:rFonts w:ascii="Cambria Math" w:hAnsi="Cambria Math" w:cs="Arial"/>
                <w:i/>
                <w:color w:val="0070C0"/>
              </w:rPr>
            </m:ctrlPr>
          </m:accPr>
          <m:e>
            <m:r>
              <w:rPr>
                <w:rFonts w:ascii="Cambria Math" w:hAnsi="Cambria Math" w:cs="Arial"/>
                <w:color w:val="0070C0"/>
              </w:rPr>
              <m:t>T</m:t>
            </m:r>
          </m:e>
        </m:acc>
        <m:r>
          <w:rPr>
            <w:rFonts w:ascii="Cambria Math" w:hAnsi="Cambria Math" w:cs="Arial"/>
            <w:color w:val="0070C0"/>
          </w:rPr>
          <m:t>+k×T= k×</m:t>
        </m:r>
        <m:sSub>
          <m:sSubPr>
            <m:ctrlPr>
              <w:rPr>
                <w:rFonts w:ascii="Cambria Math" w:hAnsi="Cambria Math" w:cs="Arial"/>
                <w:i/>
                <w:color w:val="0070C0"/>
              </w:rPr>
            </m:ctrlPr>
          </m:sSubPr>
          <m:e>
            <m:r>
              <w:rPr>
                <w:rFonts w:ascii="Cambria Math" w:hAnsi="Cambria Math" w:cs="Arial"/>
                <w:color w:val="0070C0"/>
              </w:rPr>
              <m:t>T</m:t>
            </m:r>
          </m:e>
          <m:sub>
            <m:r>
              <w:rPr>
                <w:rFonts w:ascii="Cambria Math" w:hAnsi="Cambria Math" w:cs="Arial"/>
                <w:color w:val="0070C0"/>
              </w:rPr>
              <m:t>th</m:t>
            </m:r>
          </m:sub>
        </m:sSub>
      </m:oMath>
      <w:r w:rsidRPr="007F7C89">
        <w:rPr>
          <w:rFonts w:ascii="Arial" w:eastAsiaTheme="minorEastAsia" w:hAnsi="Arial" w:cs="Arial"/>
          <w:color w:val="0070C0"/>
        </w:rPr>
        <w:t xml:space="preserve">   qui admet pour solution </w:t>
      </w:r>
      <w:bookmarkStart w:id="14" w:name="_Hlk40448825"/>
      <m:oMath>
        <m:r>
          <w:rPr>
            <w:rFonts w:ascii="Cambria Math" w:eastAsiaTheme="minorEastAsia" w:hAnsi="Cambria Math" w:cs="Arial"/>
            <w:color w:val="0070C0"/>
          </w:rPr>
          <m:t>T=C ×</m:t>
        </m:r>
        <m:sSup>
          <m:sSupPr>
            <m:ctrlPr>
              <w:rPr>
                <w:rFonts w:ascii="Cambria Math" w:eastAsiaTheme="minorEastAsia" w:hAnsi="Cambria Math" w:cs="Arial"/>
                <w:i/>
                <w:color w:val="0070C0"/>
              </w:rPr>
            </m:ctrlPr>
          </m:sSupPr>
          <m:e>
            <m:r>
              <w:rPr>
                <w:rFonts w:ascii="Cambria Math" w:eastAsiaTheme="minorEastAsia" w:hAnsi="Cambria Math" w:cs="Arial"/>
                <w:color w:val="0070C0"/>
              </w:rPr>
              <m:t>e</m:t>
            </m:r>
          </m:e>
          <m:sup>
            <m:r>
              <w:rPr>
                <w:rFonts w:ascii="Cambria Math" w:eastAsiaTheme="minorEastAsia" w:hAnsi="Cambria Math" w:cs="Arial"/>
                <w:color w:val="0070C0"/>
              </w:rPr>
              <m:t>-kt</m:t>
            </m:r>
          </m:sup>
        </m:sSup>
        <m:r>
          <w:rPr>
            <w:rFonts w:ascii="Cambria Math" w:eastAsiaTheme="minorEastAsia" w:hAnsi="Cambria Math" w:cs="Arial"/>
            <w:color w:val="0070C0"/>
          </w:rPr>
          <m:t>+</m:t>
        </m:r>
        <m:sSub>
          <m:sSubPr>
            <m:ctrlPr>
              <w:rPr>
                <w:rFonts w:ascii="Cambria Math" w:eastAsiaTheme="minorEastAsia" w:hAnsi="Cambria Math" w:cs="Arial"/>
                <w:i/>
                <w:color w:val="0070C0"/>
              </w:rPr>
            </m:ctrlPr>
          </m:sSubPr>
          <m:e>
            <m:r>
              <w:rPr>
                <w:rFonts w:ascii="Cambria Math" w:eastAsiaTheme="minorEastAsia" w:hAnsi="Cambria Math" w:cs="Arial"/>
                <w:color w:val="0070C0"/>
              </w:rPr>
              <m:t>T</m:t>
            </m:r>
          </m:e>
          <m:sub>
            <m:r>
              <w:rPr>
                <w:rFonts w:ascii="Cambria Math" w:eastAsiaTheme="minorEastAsia" w:hAnsi="Cambria Math" w:cs="Arial"/>
                <w:color w:val="0070C0"/>
              </w:rPr>
              <m:t>th</m:t>
            </m:r>
          </m:sub>
        </m:sSub>
      </m:oMath>
    </w:p>
    <w:bookmarkEnd w:id="14"/>
    <w:p w14:paraId="4124A1EC" w14:textId="434EF5AF" w:rsidR="007F7C89" w:rsidRPr="007F7C89" w:rsidRDefault="007F7C89" w:rsidP="007F7C89">
      <w:pPr>
        <w:jc w:val="both"/>
        <w:rPr>
          <w:rFonts w:ascii="Arial" w:hAnsi="Arial" w:cs="Arial"/>
          <w:color w:val="0070C0"/>
        </w:rPr>
      </w:pPr>
      <w:r w:rsidRPr="007F7C89">
        <w:rPr>
          <w:rFonts w:ascii="Arial" w:hAnsi="Arial" w:cs="Arial"/>
          <w:color w:val="0070C0"/>
        </w:rPr>
        <w:t xml:space="preserve">Pour déterminer </w:t>
      </w:r>
      <w:r w:rsidR="00E31829">
        <w:rPr>
          <w:rFonts w:ascii="Arial" w:hAnsi="Arial" w:cs="Arial"/>
          <w:color w:val="0070C0"/>
        </w:rPr>
        <w:t>C</w:t>
      </w:r>
      <w:r w:rsidRPr="007F7C89">
        <w:rPr>
          <w:rFonts w:ascii="Arial" w:hAnsi="Arial" w:cs="Arial"/>
          <w:color w:val="0070C0"/>
        </w:rPr>
        <w:t>, on utilise les conditions initiales : à t = 0</w:t>
      </w:r>
      <w:r w:rsidR="00E31829">
        <w:rPr>
          <w:rFonts w:ascii="Arial" w:hAnsi="Arial" w:cs="Arial"/>
          <w:color w:val="0070C0"/>
        </w:rPr>
        <w:t xml:space="preserve"> </w:t>
      </w:r>
      <w:r w:rsidRPr="007F7C89">
        <w:rPr>
          <w:rFonts w:ascii="Arial" w:hAnsi="Arial" w:cs="Arial"/>
          <w:color w:val="0070C0"/>
        </w:rPr>
        <w:t xml:space="preserve">s, on a </w:t>
      </w:r>
      <w:proofErr w:type="gramStart"/>
      <w:r w:rsidRPr="007F7C89">
        <w:rPr>
          <w:rFonts w:ascii="Arial" w:hAnsi="Arial" w:cs="Arial"/>
          <w:color w:val="0070C0"/>
        </w:rPr>
        <w:t>T(</w:t>
      </w:r>
      <w:proofErr w:type="gramEnd"/>
      <w:r w:rsidRPr="007F7C89">
        <w:rPr>
          <w:rFonts w:ascii="Arial" w:hAnsi="Arial" w:cs="Arial"/>
          <w:color w:val="0070C0"/>
        </w:rPr>
        <w:t>0) = T</w:t>
      </w:r>
      <w:r w:rsidRPr="007F7C89">
        <w:rPr>
          <w:rFonts w:ascii="Arial" w:hAnsi="Arial" w:cs="Arial"/>
          <w:color w:val="0070C0"/>
          <w:vertAlign w:val="subscript"/>
        </w:rPr>
        <w:t>0</w:t>
      </w:r>
      <w:r w:rsidRPr="007F7C89">
        <w:rPr>
          <w:rFonts w:ascii="Arial" w:hAnsi="Arial" w:cs="Arial"/>
          <w:color w:val="0070C0"/>
        </w:rPr>
        <w:t xml:space="preserve"> soit : </w:t>
      </w:r>
    </w:p>
    <w:p w14:paraId="3564C50F" w14:textId="57C7821C" w:rsidR="007F7C89" w:rsidRPr="007F7C89" w:rsidRDefault="007F7C89" w:rsidP="007F7C89">
      <w:pPr>
        <w:jc w:val="both"/>
        <w:rPr>
          <w:rFonts w:ascii="Arial" w:hAnsi="Arial" w:cs="Arial"/>
          <w:color w:val="0070C0"/>
        </w:rPr>
      </w:pPr>
      <m:oMath>
        <m:r>
          <w:rPr>
            <w:rFonts w:ascii="Cambria Math" w:eastAsiaTheme="minorEastAsia" w:hAnsi="Cambria Math" w:cs="Arial"/>
            <w:color w:val="0070C0"/>
          </w:rPr>
          <m:t>T</m:t>
        </m:r>
        <m:d>
          <m:dPr>
            <m:ctrlPr>
              <w:rPr>
                <w:rFonts w:ascii="Cambria Math" w:eastAsiaTheme="minorEastAsia" w:hAnsi="Cambria Math" w:cs="Arial"/>
                <w:i/>
                <w:color w:val="0070C0"/>
              </w:rPr>
            </m:ctrlPr>
          </m:dPr>
          <m:e>
            <m:r>
              <w:rPr>
                <w:rFonts w:ascii="Cambria Math" w:eastAsiaTheme="minorEastAsia" w:hAnsi="Cambria Math" w:cs="Arial"/>
                <w:color w:val="0070C0"/>
              </w:rPr>
              <m:t>0</m:t>
            </m:r>
          </m:e>
        </m:d>
        <m:r>
          <w:rPr>
            <w:rFonts w:ascii="Cambria Math" w:eastAsiaTheme="minorEastAsia" w:hAnsi="Cambria Math" w:cs="Arial"/>
            <w:color w:val="0070C0"/>
          </w:rPr>
          <m:t xml:space="preserve">= </m:t>
        </m:r>
        <m:sSub>
          <m:sSubPr>
            <m:ctrlPr>
              <w:rPr>
                <w:rFonts w:ascii="Cambria Math" w:eastAsiaTheme="minorEastAsia" w:hAnsi="Cambria Math" w:cs="Arial"/>
                <w:i/>
                <w:color w:val="0070C0"/>
              </w:rPr>
            </m:ctrlPr>
          </m:sSubPr>
          <m:e>
            <m:r>
              <w:rPr>
                <w:rFonts w:ascii="Cambria Math" w:eastAsiaTheme="minorEastAsia" w:hAnsi="Cambria Math" w:cs="Arial"/>
                <w:color w:val="0070C0"/>
              </w:rPr>
              <m:t>T</m:t>
            </m:r>
          </m:e>
          <m:sub>
            <m:r>
              <w:rPr>
                <w:rFonts w:ascii="Cambria Math" w:eastAsiaTheme="minorEastAsia" w:hAnsi="Cambria Math" w:cs="Arial"/>
                <w:color w:val="0070C0"/>
              </w:rPr>
              <m:t>0</m:t>
            </m:r>
          </m:sub>
        </m:sSub>
        <m:r>
          <w:rPr>
            <w:rFonts w:ascii="Cambria Math" w:eastAsiaTheme="minorEastAsia" w:hAnsi="Cambria Math" w:cs="Arial"/>
            <w:color w:val="0070C0"/>
          </w:rPr>
          <m:t>=C +</m:t>
        </m:r>
        <m:sSub>
          <m:sSubPr>
            <m:ctrlPr>
              <w:rPr>
                <w:rFonts w:ascii="Cambria Math" w:eastAsiaTheme="minorEastAsia" w:hAnsi="Cambria Math" w:cs="Arial"/>
                <w:i/>
                <w:color w:val="0070C0"/>
              </w:rPr>
            </m:ctrlPr>
          </m:sSubPr>
          <m:e>
            <m:r>
              <w:rPr>
                <w:rFonts w:ascii="Cambria Math" w:eastAsiaTheme="minorEastAsia" w:hAnsi="Cambria Math" w:cs="Arial"/>
                <w:color w:val="0070C0"/>
              </w:rPr>
              <m:t>T</m:t>
            </m:r>
          </m:e>
          <m:sub>
            <m:r>
              <w:rPr>
                <w:rFonts w:ascii="Cambria Math" w:eastAsiaTheme="minorEastAsia" w:hAnsi="Cambria Math" w:cs="Arial"/>
                <w:color w:val="0070C0"/>
              </w:rPr>
              <m:t>th</m:t>
            </m:r>
          </m:sub>
        </m:sSub>
        <m:box>
          <m:boxPr>
            <m:opEmu m:val="1"/>
            <m:ctrlPr>
              <w:rPr>
                <w:rFonts w:ascii="Cambria Math" w:eastAsiaTheme="minorEastAsia" w:hAnsi="Cambria Math" w:cs="Arial"/>
                <w:i/>
                <w:color w:val="0070C0"/>
              </w:rPr>
            </m:ctrlPr>
          </m:boxPr>
          <m:e>
            <m:groupChr>
              <m:groupChrPr>
                <m:chr m:val="⇔"/>
                <m:pos m:val="top"/>
                <m:ctrlPr>
                  <w:rPr>
                    <w:rFonts w:ascii="Cambria Math" w:eastAsiaTheme="minorEastAsia" w:hAnsi="Cambria Math" w:cs="Arial"/>
                    <w:i/>
                    <w:color w:val="0070C0"/>
                  </w:rPr>
                </m:ctrlPr>
              </m:groupChrPr>
              <m:e/>
            </m:groupChr>
          </m:e>
        </m:box>
        <m:r>
          <w:rPr>
            <w:rFonts w:ascii="Cambria Math" w:eastAsiaTheme="minorEastAsia" w:hAnsi="Cambria Math" w:cs="Arial"/>
            <w:color w:val="0070C0"/>
          </w:rPr>
          <m:t xml:space="preserve">C= </m:t>
        </m:r>
        <w:bookmarkStart w:id="15" w:name="_Hlk40448838"/>
        <m:sSub>
          <m:sSubPr>
            <m:ctrlPr>
              <w:rPr>
                <w:rFonts w:ascii="Cambria Math" w:eastAsiaTheme="minorEastAsia" w:hAnsi="Cambria Math" w:cs="Arial"/>
                <w:i/>
                <w:color w:val="0070C0"/>
              </w:rPr>
            </m:ctrlPr>
          </m:sSubPr>
          <m:e>
            <m:r>
              <w:rPr>
                <w:rFonts w:ascii="Cambria Math" w:eastAsiaTheme="minorEastAsia" w:hAnsi="Cambria Math" w:cs="Arial"/>
                <w:color w:val="0070C0"/>
              </w:rPr>
              <m:t>T</m:t>
            </m:r>
          </m:e>
          <m:sub>
            <m:r>
              <w:rPr>
                <w:rFonts w:ascii="Cambria Math" w:eastAsiaTheme="minorEastAsia" w:hAnsi="Cambria Math" w:cs="Arial"/>
                <w:color w:val="0070C0"/>
              </w:rPr>
              <m:t>0</m:t>
            </m:r>
          </m:sub>
        </m:sSub>
        <m:r>
          <w:rPr>
            <w:rFonts w:ascii="Cambria Math" w:eastAsiaTheme="minorEastAsia" w:hAnsi="Cambria Math" w:cs="Arial"/>
            <w:color w:val="0070C0"/>
          </w:rPr>
          <m:t xml:space="preserve">- </m:t>
        </m:r>
        <m:sSub>
          <m:sSubPr>
            <m:ctrlPr>
              <w:rPr>
                <w:rFonts w:ascii="Cambria Math" w:eastAsiaTheme="minorEastAsia" w:hAnsi="Cambria Math" w:cs="Arial"/>
                <w:i/>
                <w:color w:val="0070C0"/>
              </w:rPr>
            </m:ctrlPr>
          </m:sSubPr>
          <m:e>
            <m:r>
              <w:rPr>
                <w:rFonts w:ascii="Cambria Math" w:eastAsiaTheme="minorEastAsia" w:hAnsi="Cambria Math" w:cs="Arial"/>
                <w:color w:val="0070C0"/>
              </w:rPr>
              <m:t>T</m:t>
            </m:r>
          </m:e>
          <m:sub>
            <m:r>
              <w:rPr>
                <w:rFonts w:ascii="Cambria Math" w:eastAsiaTheme="minorEastAsia" w:hAnsi="Cambria Math" w:cs="Arial"/>
                <w:color w:val="0070C0"/>
              </w:rPr>
              <m:t>th</m:t>
            </m:r>
          </m:sub>
        </m:sSub>
      </m:oMath>
      <w:bookmarkEnd w:id="15"/>
      <w:r w:rsidR="0009103E">
        <w:rPr>
          <w:rFonts w:ascii="Arial" w:eastAsiaTheme="minorEastAsia" w:hAnsi="Arial" w:cs="Arial"/>
          <w:color w:val="0070C0"/>
        </w:rPr>
        <w:t xml:space="preserve"> </w:t>
      </w:r>
      <w:r w:rsidRPr="007F7C89">
        <w:rPr>
          <w:rFonts w:ascii="Arial" w:eastAsiaTheme="minorEastAsia" w:hAnsi="Arial" w:cs="Arial"/>
          <w:color w:val="0070C0"/>
        </w:rPr>
        <w:t xml:space="preserve">soit    </w:t>
      </w:r>
      <m:oMath>
        <m:r>
          <w:rPr>
            <w:rFonts w:ascii="Cambria Math" w:eastAsiaTheme="minorEastAsia" w:hAnsi="Cambria Math" w:cs="Arial"/>
            <w:color w:val="0070C0"/>
          </w:rPr>
          <m:t>T=</m:t>
        </m:r>
        <m:sSub>
          <m:sSubPr>
            <m:ctrlPr>
              <w:rPr>
                <w:rFonts w:ascii="Cambria Math" w:eastAsiaTheme="minorEastAsia" w:hAnsi="Cambria Math" w:cs="Arial"/>
                <w:i/>
                <w:color w:val="0070C0"/>
              </w:rPr>
            </m:ctrlPr>
          </m:sSubPr>
          <m:e>
            <m:r>
              <w:rPr>
                <w:rFonts w:ascii="Cambria Math" w:eastAsiaTheme="minorEastAsia" w:hAnsi="Cambria Math" w:cs="Arial"/>
                <w:color w:val="0070C0"/>
              </w:rPr>
              <m:t>(T</m:t>
            </m:r>
          </m:e>
          <m:sub>
            <m:r>
              <w:rPr>
                <w:rFonts w:ascii="Cambria Math" w:eastAsiaTheme="minorEastAsia" w:hAnsi="Cambria Math" w:cs="Arial"/>
                <w:color w:val="0070C0"/>
              </w:rPr>
              <m:t>0</m:t>
            </m:r>
          </m:sub>
        </m:sSub>
        <m:r>
          <w:rPr>
            <w:rFonts w:ascii="Cambria Math" w:eastAsiaTheme="minorEastAsia" w:hAnsi="Cambria Math" w:cs="Arial"/>
            <w:color w:val="0070C0"/>
          </w:rPr>
          <m:t xml:space="preserve">- </m:t>
        </m:r>
        <m:sSub>
          <m:sSubPr>
            <m:ctrlPr>
              <w:rPr>
                <w:rFonts w:ascii="Cambria Math" w:eastAsiaTheme="minorEastAsia" w:hAnsi="Cambria Math" w:cs="Arial"/>
                <w:i/>
                <w:color w:val="0070C0"/>
              </w:rPr>
            </m:ctrlPr>
          </m:sSubPr>
          <m:e>
            <m:r>
              <w:rPr>
                <w:rFonts w:ascii="Cambria Math" w:eastAsiaTheme="minorEastAsia" w:hAnsi="Cambria Math" w:cs="Arial"/>
                <w:color w:val="0070C0"/>
              </w:rPr>
              <m:t>T</m:t>
            </m:r>
          </m:e>
          <m:sub>
            <m:r>
              <w:rPr>
                <w:rFonts w:ascii="Cambria Math" w:eastAsiaTheme="minorEastAsia" w:hAnsi="Cambria Math" w:cs="Arial"/>
                <w:color w:val="0070C0"/>
              </w:rPr>
              <m:t>th</m:t>
            </m:r>
          </m:sub>
        </m:sSub>
        <m:r>
          <w:rPr>
            <w:rFonts w:ascii="Cambria Math" w:eastAsiaTheme="minorEastAsia" w:hAnsi="Cambria Math" w:cs="Arial"/>
            <w:color w:val="0070C0"/>
          </w:rPr>
          <m:t>) ×</m:t>
        </m:r>
        <m:sSup>
          <m:sSupPr>
            <m:ctrlPr>
              <w:rPr>
                <w:rFonts w:ascii="Cambria Math" w:eastAsiaTheme="minorEastAsia" w:hAnsi="Cambria Math" w:cs="Arial"/>
                <w:i/>
                <w:color w:val="0070C0"/>
              </w:rPr>
            </m:ctrlPr>
          </m:sSupPr>
          <m:e>
            <m:r>
              <w:rPr>
                <w:rFonts w:ascii="Cambria Math" w:eastAsiaTheme="minorEastAsia" w:hAnsi="Cambria Math" w:cs="Arial"/>
                <w:color w:val="0070C0"/>
              </w:rPr>
              <m:t>e</m:t>
            </m:r>
          </m:e>
          <m:sup>
            <m:r>
              <w:rPr>
                <w:rFonts w:ascii="Cambria Math" w:eastAsiaTheme="minorEastAsia" w:hAnsi="Cambria Math" w:cs="Arial"/>
                <w:color w:val="0070C0"/>
              </w:rPr>
              <m:t>-kt</m:t>
            </m:r>
          </m:sup>
        </m:sSup>
        <m:r>
          <w:rPr>
            <w:rFonts w:ascii="Cambria Math" w:eastAsiaTheme="minorEastAsia" w:hAnsi="Cambria Math" w:cs="Arial"/>
            <w:color w:val="0070C0"/>
          </w:rPr>
          <m:t>+</m:t>
        </m:r>
        <m:sSub>
          <m:sSubPr>
            <m:ctrlPr>
              <w:rPr>
                <w:rFonts w:ascii="Cambria Math" w:eastAsiaTheme="minorEastAsia" w:hAnsi="Cambria Math" w:cs="Arial"/>
                <w:i/>
                <w:color w:val="0070C0"/>
              </w:rPr>
            </m:ctrlPr>
          </m:sSubPr>
          <m:e>
            <m:r>
              <w:rPr>
                <w:rFonts w:ascii="Cambria Math" w:eastAsiaTheme="minorEastAsia" w:hAnsi="Cambria Math" w:cs="Arial"/>
                <w:color w:val="0070C0"/>
              </w:rPr>
              <m:t>T</m:t>
            </m:r>
          </m:e>
          <m:sub>
            <m:r>
              <w:rPr>
                <w:rFonts w:ascii="Cambria Math" w:eastAsiaTheme="minorEastAsia" w:hAnsi="Cambria Math" w:cs="Arial"/>
                <w:color w:val="0070C0"/>
              </w:rPr>
              <m:t>th</m:t>
            </m:r>
          </m:sub>
        </m:sSub>
      </m:oMath>
      <w:r w:rsidRPr="007F7C89">
        <w:rPr>
          <w:rFonts w:ascii="Arial" w:eastAsiaTheme="minorEastAsia" w:hAnsi="Arial" w:cs="Arial"/>
          <w:color w:val="0070C0"/>
        </w:rPr>
        <w:t xml:space="preserve"> = </w:t>
      </w:r>
      <m:oMath>
        <m:r>
          <w:rPr>
            <w:rFonts w:ascii="Cambria Math" w:eastAsiaTheme="minorEastAsia" w:hAnsi="Cambria Math" w:cs="Arial"/>
            <w:color w:val="0070C0"/>
          </w:rPr>
          <m:t>74 ×</m:t>
        </m:r>
        <m:sSup>
          <m:sSupPr>
            <m:ctrlPr>
              <w:rPr>
                <w:rFonts w:ascii="Cambria Math" w:eastAsiaTheme="minorEastAsia" w:hAnsi="Cambria Math" w:cs="Arial"/>
                <w:i/>
                <w:color w:val="0070C0"/>
              </w:rPr>
            </m:ctrlPr>
          </m:sSupPr>
          <m:e>
            <m:r>
              <w:rPr>
                <w:rFonts w:ascii="Cambria Math" w:eastAsiaTheme="minorEastAsia" w:hAnsi="Cambria Math" w:cs="Arial"/>
                <w:color w:val="0070C0"/>
              </w:rPr>
              <m:t>e</m:t>
            </m:r>
          </m:e>
          <m:sup>
            <m:r>
              <w:rPr>
                <w:rFonts w:ascii="Cambria Math" w:eastAsiaTheme="minorEastAsia" w:hAnsi="Cambria Math" w:cs="Arial"/>
                <w:color w:val="0070C0"/>
              </w:rPr>
              <m:t>-kt</m:t>
            </m:r>
          </m:sup>
        </m:sSup>
        <m:r>
          <w:rPr>
            <w:rFonts w:ascii="Cambria Math" w:eastAsiaTheme="minorEastAsia" w:hAnsi="Cambria Math" w:cs="Arial"/>
            <w:color w:val="0070C0"/>
          </w:rPr>
          <m:t>+16</m:t>
        </m:r>
      </m:oMath>
    </w:p>
    <w:p w14:paraId="32766AB7" w14:textId="77777777" w:rsidR="00E31829" w:rsidRDefault="00E31829" w:rsidP="007F7C89">
      <w:pPr>
        <w:jc w:val="both"/>
        <w:rPr>
          <w:rFonts w:ascii="Arial" w:hAnsi="Arial" w:cs="Arial"/>
          <w:color w:val="0070C0"/>
        </w:rPr>
      </w:pPr>
    </w:p>
    <w:p w14:paraId="75E8A09F" w14:textId="38766E68" w:rsidR="007F7C89" w:rsidRPr="007F7C89" w:rsidRDefault="007F7C89" w:rsidP="007F7C89">
      <w:pPr>
        <w:jc w:val="both"/>
        <w:rPr>
          <w:rFonts w:ascii="Arial" w:hAnsi="Arial" w:cs="Arial"/>
          <w:color w:val="0070C0"/>
        </w:rPr>
      </w:pPr>
      <w:r w:rsidRPr="007F7C89">
        <w:rPr>
          <w:rFonts w:ascii="Arial" w:hAnsi="Arial" w:cs="Arial"/>
          <w:color w:val="0070C0"/>
        </w:rPr>
        <w:lastRenderedPageBreak/>
        <w:t xml:space="preserve">On détermine alors k en utilisant les données du document 2 : </w:t>
      </w:r>
    </w:p>
    <w:p w14:paraId="7866DB3C" w14:textId="77777777" w:rsidR="007F7C89" w:rsidRPr="007F7C89" w:rsidRDefault="007F7C89" w:rsidP="007F7C89">
      <w:pPr>
        <w:jc w:val="both"/>
        <w:rPr>
          <w:rFonts w:ascii="Arial" w:hAnsi="Arial" w:cs="Arial"/>
          <w:color w:val="0070C0"/>
        </w:rPr>
      </w:pPr>
      <w:r w:rsidRPr="007F7C89">
        <w:rPr>
          <w:rFonts w:ascii="Arial" w:hAnsi="Arial" w:cs="Arial"/>
          <w:color w:val="0070C0"/>
        </w:rPr>
        <w:t>Au bout de t = 4 min la température T vaut 75 °C</w:t>
      </w:r>
    </w:p>
    <w:p w14:paraId="1CF58728" w14:textId="77777777" w:rsidR="007F7C89" w:rsidRPr="007F7C89" w:rsidRDefault="007F7C89" w:rsidP="007F7C89">
      <w:pPr>
        <w:jc w:val="both"/>
        <w:rPr>
          <w:rFonts w:ascii="Arial" w:eastAsiaTheme="minorEastAsia" w:hAnsi="Arial" w:cs="Arial"/>
          <w:color w:val="0070C0"/>
        </w:rPr>
      </w:pPr>
      <w:r w:rsidRPr="007F7C89">
        <w:rPr>
          <w:rFonts w:ascii="Arial" w:hAnsi="Arial" w:cs="Arial"/>
          <w:color w:val="0070C0"/>
        </w:rPr>
        <w:t>Donc</w:t>
      </w:r>
      <m:oMath>
        <m:r>
          <w:rPr>
            <w:rFonts w:ascii="Cambria Math" w:hAnsi="Cambria Math" w:cs="Arial"/>
            <w:color w:val="0070C0"/>
          </w:rPr>
          <m:t xml:space="preserve"> k= </m:t>
        </m:r>
        <m:f>
          <m:fPr>
            <m:ctrlPr>
              <w:rPr>
                <w:rFonts w:ascii="Cambria Math" w:hAnsi="Cambria Math" w:cs="Arial"/>
                <w:i/>
                <w:color w:val="0070C0"/>
              </w:rPr>
            </m:ctrlPr>
          </m:fPr>
          <m:num>
            <m:r>
              <w:rPr>
                <w:rFonts w:ascii="Cambria Math" w:hAnsi="Cambria Math" w:cs="Arial"/>
                <w:color w:val="0070C0"/>
              </w:rPr>
              <m:t>1</m:t>
            </m:r>
          </m:num>
          <m:den>
            <m:r>
              <w:rPr>
                <w:rFonts w:ascii="Cambria Math" w:hAnsi="Cambria Math" w:cs="Arial"/>
                <w:color w:val="0070C0"/>
              </w:rPr>
              <m:t>t</m:t>
            </m:r>
          </m:den>
        </m:f>
        <m:r>
          <w:rPr>
            <w:rFonts w:ascii="Cambria Math" w:hAnsi="Cambria Math" w:cs="Arial"/>
            <w:color w:val="0070C0"/>
          </w:rPr>
          <m:t>×ln</m:t>
        </m:r>
        <m:d>
          <m:dPr>
            <m:ctrlPr>
              <w:rPr>
                <w:rFonts w:ascii="Cambria Math" w:hAnsi="Cambria Math" w:cs="Arial"/>
                <w:i/>
                <w:color w:val="0070C0"/>
              </w:rPr>
            </m:ctrlPr>
          </m:dPr>
          <m:e>
            <m:f>
              <m:fPr>
                <m:ctrlPr>
                  <w:rPr>
                    <w:rFonts w:ascii="Cambria Math" w:hAnsi="Cambria Math" w:cs="Arial"/>
                    <w:i/>
                    <w:color w:val="0070C0"/>
                  </w:rPr>
                </m:ctrlPr>
              </m:fPr>
              <m:num>
                <m:sSub>
                  <m:sSubPr>
                    <m:ctrlPr>
                      <w:rPr>
                        <w:rFonts w:ascii="Cambria Math" w:hAnsi="Cambria Math" w:cs="Arial"/>
                        <w:i/>
                        <w:color w:val="0070C0"/>
                      </w:rPr>
                    </m:ctrlPr>
                  </m:sSubPr>
                  <m:e>
                    <m:r>
                      <w:rPr>
                        <w:rFonts w:ascii="Cambria Math" w:hAnsi="Cambria Math" w:cs="Arial"/>
                        <w:color w:val="0070C0"/>
                      </w:rPr>
                      <m:t>T</m:t>
                    </m:r>
                  </m:e>
                  <m:sub>
                    <m:r>
                      <w:rPr>
                        <w:rFonts w:ascii="Cambria Math" w:hAnsi="Cambria Math" w:cs="Arial"/>
                        <w:color w:val="0070C0"/>
                      </w:rPr>
                      <m:t>0</m:t>
                    </m:r>
                  </m:sub>
                </m:sSub>
                <m:r>
                  <w:rPr>
                    <w:rFonts w:ascii="Cambria Math" w:hAnsi="Cambria Math" w:cs="Arial"/>
                    <w:color w:val="0070C0"/>
                  </w:rPr>
                  <m:t>-</m:t>
                </m:r>
                <m:sSub>
                  <m:sSubPr>
                    <m:ctrlPr>
                      <w:rPr>
                        <w:rFonts w:ascii="Cambria Math" w:hAnsi="Cambria Math" w:cs="Arial"/>
                        <w:i/>
                        <w:color w:val="0070C0"/>
                      </w:rPr>
                    </m:ctrlPr>
                  </m:sSubPr>
                  <m:e>
                    <m:r>
                      <w:rPr>
                        <w:rFonts w:ascii="Cambria Math" w:hAnsi="Cambria Math" w:cs="Arial"/>
                        <w:color w:val="0070C0"/>
                      </w:rPr>
                      <m:t>T</m:t>
                    </m:r>
                  </m:e>
                  <m:sub>
                    <m:r>
                      <w:rPr>
                        <w:rFonts w:ascii="Cambria Math" w:hAnsi="Cambria Math" w:cs="Arial"/>
                        <w:color w:val="0070C0"/>
                      </w:rPr>
                      <m:t>th</m:t>
                    </m:r>
                  </m:sub>
                </m:sSub>
              </m:num>
              <m:den>
                <m:r>
                  <w:rPr>
                    <w:rFonts w:ascii="Cambria Math" w:hAnsi="Cambria Math" w:cs="Arial"/>
                    <w:color w:val="0070C0"/>
                  </w:rPr>
                  <m:t>T-</m:t>
                </m:r>
                <m:sSub>
                  <m:sSubPr>
                    <m:ctrlPr>
                      <w:rPr>
                        <w:rFonts w:ascii="Cambria Math" w:hAnsi="Cambria Math" w:cs="Arial"/>
                        <w:i/>
                        <w:color w:val="0070C0"/>
                      </w:rPr>
                    </m:ctrlPr>
                  </m:sSubPr>
                  <m:e>
                    <m:r>
                      <w:rPr>
                        <w:rFonts w:ascii="Cambria Math" w:hAnsi="Cambria Math" w:cs="Arial"/>
                        <w:color w:val="0070C0"/>
                      </w:rPr>
                      <m:t>T</m:t>
                    </m:r>
                  </m:e>
                  <m:sub>
                    <m:r>
                      <w:rPr>
                        <w:rFonts w:ascii="Cambria Math" w:hAnsi="Cambria Math" w:cs="Arial"/>
                        <w:color w:val="0070C0"/>
                      </w:rPr>
                      <m:t>th</m:t>
                    </m:r>
                  </m:sub>
                </m:sSub>
              </m:den>
            </m:f>
          </m:e>
        </m:d>
        <m:r>
          <w:rPr>
            <w:rFonts w:ascii="Cambria Math" w:hAnsi="Cambria Math" w:cs="Arial"/>
            <w:color w:val="0070C0"/>
          </w:rPr>
          <m:t xml:space="preserve">= </m:t>
        </m:r>
        <m:f>
          <m:fPr>
            <m:ctrlPr>
              <w:rPr>
                <w:rFonts w:ascii="Cambria Math" w:hAnsi="Cambria Math" w:cs="Arial"/>
                <w:i/>
                <w:color w:val="0070C0"/>
              </w:rPr>
            </m:ctrlPr>
          </m:fPr>
          <m:num>
            <m:r>
              <w:rPr>
                <w:rFonts w:ascii="Cambria Math" w:hAnsi="Cambria Math" w:cs="Arial"/>
                <w:color w:val="0070C0"/>
              </w:rPr>
              <m:t>1</m:t>
            </m:r>
          </m:num>
          <m:den>
            <m:r>
              <w:rPr>
                <w:rFonts w:ascii="Cambria Math" w:hAnsi="Cambria Math" w:cs="Arial"/>
                <w:color w:val="0070C0"/>
              </w:rPr>
              <m:t>240</m:t>
            </m:r>
          </m:den>
        </m:f>
        <m:r>
          <w:rPr>
            <w:rFonts w:ascii="Cambria Math" w:hAnsi="Cambria Math" w:cs="Arial"/>
            <w:color w:val="0070C0"/>
          </w:rPr>
          <m:t>×</m:t>
        </m:r>
        <m:func>
          <m:funcPr>
            <m:ctrlPr>
              <w:rPr>
                <w:rFonts w:ascii="Cambria Math" w:hAnsi="Cambria Math" w:cs="Arial"/>
                <w:i/>
                <w:color w:val="0070C0"/>
              </w:rPr>
            </m:ctrlPr>
          </m:funcPr>
          <m:fName>
            <m:r>
              <m:rPr>
                <m:sty m:val="p"/>
              </m:rPr>
              <w:rPr>
                <w:rFonts w:ascii="Cambria Math" w:hAnsi="Cambria Math" w:cs="Arial"/>
                <w:color w:val="0070C0"/>
              </w:rPr>
              <m:t>ln</m:t>
            </m:r>
          </m:fName>
          <m:e>
            <m:d>
              <m:dPr>
                <m:ctrlPr>
                  <w:rPr>
                    <w:rFonts w:ascii="Cambria Math" w:hAnsi="Cambria Math" w:cs="Arial"/>
                    <w:i/>
                    <w:color w:val="0070C0"/>
                  </w:rPr>
                </m:ctrlPr>
              </m:dPr>
              <m:e>
                <m:f>
                  <m:fPr>
                    <m:ctrlPr>
                      <w:rPr>
                        <w:rFonts w:ascii="Cambria Math" w:hAnsi="Cambria Math" w:cs="Arial"/>
                        <w:i/>
                        <w:color w:val="0070C0"/>
                      </w:rPr>
                    </m:ctrlPr>
                  </m:fPr>
                  <m:num>
                    <m:r>
                      <w:rPr>
                        <w:rFonts w:ascii="Cambria Math" w:hAnsi="Cambria Math" w:cs="Arial"/>
                        <w:color w:val="0070C0"/>
                      </w:rPr>
                      <m:t>74</m:t>
                    </m:r>
                  </m:num>
                  <m:den>
                    <m:r>
                      <w:rPr>
                        <w:rFonts w:ascii="Cambria Math" w:hAnsi="Cambria Math" w:cs="Arial"/>
                        <w:color w:val="0070C0"/>
                      </w:rPr>
                      <m:t>59</m:t>
                    </m:r>
                  </m:den>
                </m:f>
              </m:e>
            </m:d>
          </m:e>
        </m:func>
        <m:r>
          <w:rPr>
            <w:rFonts w:ascii="Cambria Math" w:hAnsi="Cambria Math" w:cs="Arial"/>
            <w:color w:val="0070C0"/>
          </w:rPr>
          <m:t>=9,44.</m:t>
        </m:r>
        <m:sSup>
          <m:sSupPr>
            <m:ctrlPr>
              <w:rPr>
                <w:rFonts w:ascii="Cambria Math" w:hAnsi="Cambria Math" w:cs="Arial"/>
                <w:i/>
                <w:color w:val="0070C0"/>
              </w:rPr>
            </m:ctrlPr>
          </m:sSupPr>
          <m:e>
            <m:r>
              <w:rPr>
                <w:rFonts w:ascii="Cambria Math" w:hAnsi="Cambria Math" w:cs="Arial"/>
                <w:color w:val="0070C0"/>
              </w:rPr>
              <m:t>10</m:t>
            </m:r>
          </m:e>
          <m:sup>
            <m:r>
              <w:rPr>
                <w:rFonts w:ascii="Cambria Math" w:hAnsi="Cambria Math" w:cs="Arial"/>
                <w:color w:val="0070C0"/>
              </w:rPr>
              <m:t>-4</m:t>
            </m:r>
          </m:sup>
        </m:sSup>
        <m:sSup>
          <m:sSupPr>
            <m:ctrlPr>
              <w:rPr>
                <w:rFonts w:ascii="Cambria Math" w:hAnsi="Cambria Math" w:cs="Arial"/>
                <w:i/>
                <w:color w:val="0070C0"/>
              </w:rPr>
            </m:ctrlPr>
          </m:sSupPr>
          <m:e>
            <m:r>
              <w:rPr>
                <w:rFonts w:ascii="Cambria Math" w:hAnsi="Cambria Math" w:cs="Arial"/>
                <w:color w:val="0070C0"/>
              </w:rPr>
              <m:t>s</m:t>
            </m:r>
          </m:e>
          <m:sup>
            <m:r>
              <w:rPr>
                <w:rFonts w:ascii="Cambria Math" w:hAnsi="Cambria Math" w:cs="Arial"/>
                <w:color w:val="0070C0"/>
              </w:rPr>
              <m:t>-1</m:t>
            </m:r>
          </m:sup>
        </m:sSup>
      </m:oMath>
    </w:p>
    <w:p w14:paraId="124ED4D6" w14:textId="5A371555" w:rsidR="007F7C89" w:rsidRPr="007F7C89" w:rsidRDefault="007F7C89" w:rsidP="007F7C89">
      <w:pPr>
        <w:jc w:val="both"/>
        <w:rPr>
          <w:rFonts w:ascii="Arial" w:eastAsiaTheme="minorEastAsia" w:hAnsi="Arial" w:cs="Arial"/>
          <w:color w:val="0070C0"/>
        </w:rPr>
      </w:pPr>
      <w:r w:rsidRPr="007F7C89">
        <w:rPr>
          <w:rFonts w:ascii="Arial" w:hAnsi="Arial" w:cs="Arial"/>
          <w:color w:val="0070C0"/>
        </w:rPr>
        <w:t>On a donc :</w:t>
      </w:r>
      <m:oMath>
        <m:r>
          <w:rPr>
            <w:rFonts w:ascii="Cambria Math" w:hAnsi="Cambria Math" w:cs="Arial"/>
            <w:color w:val="0070C0"/>
          </w:rPr>
          <m:t xml:space="preserve"> </m:t>
        </m:r>
        <m:r>
          <w:rPr>
            <w:rFonts w:ascii="Cambria Math" w:eastAsiaTheme="minorEastAsia" w:hAnsi="Cambria Math" w:cs="Arial"/>
            <w:color w:val="0070C0"/>
          </w:rPr>
          <m:t>T</m:t>
        </m:r>
      </m:oMath>
      <w:r w:rsidRPr="007F7C89">
        <w:rPr>
          <w:rFonts w:ascii="Arial" w:eastAsiaTheme="minorEastAsia" w:hAnsi="Arial" w:cs="Arial"/>
          <w:color w:val="0070C0"/>
        </w:rPr>
        <w:t xml:space="preserve"> = </w:t>
      </w:r>
      <m:oMath>
        <m:r>
          <w:rPr>
            <w:rFonts w:ascii="Cambria Math" w:eastAsiaTheme="minorEastAsia" w:hAnsi="Cambria Math" w:cs="Arial"/>
            <w:color w:val="0070C0"/>
          </w:rPr>
          <m:t>74 ×</m:t>
        </m:r>
        <m:sSup>
          <m:sSupPr>
            <m:ctrlPr>
              <w:rPr>
                <w:rFonts w:ascii="Cambria Math" w:eastAsiaTheme="minorEastAsia" w:hAnsi="Cambria Math" w:cs="Arial"/>
                <w:i/>
                <w:color w:val="0070C0"/>
              </w:rPr>
            </m:ctrlPr>
          </m:sSupPr>
          <m:e>
            <m:r>
              <w:rPr>
                <w:rFonts w:ascii="Cambria Math" w:eastAsiaTheme="minorEastAsia" w:hAnsi="Cambria Math" w:cs="Arial"/>
                <w:color w:val="0070C0"/>
              </w:rPr>
              <m:t>e</m:t>
            </m:r>
          </m:e>
          <m:sup>
            <m:r>
              <w:rPr>
                <w:rFonts w:ascii="Cambria Math" w:eastAsiaTheme="minorEastAsia" w:hAnsi="Cambria Math" w:cs="Arial"/>
                <w:color w:val="0070C0"/>
              </w:rPr>
              <m:t>-0,000944t</m:t>
            </m:r>
          </m:sup>
        </m:sSup>
        <m:r>
          <w:rPr>
            <w:rFonts w:ascii="Cambria Math" w:eastAsiaTheme="minorEastAsia" w:hAnsi="Cambria Math" w:cs="Arial"/>
            <w:color w:val="0070C0"/>
          </w:rPr>
          <m:t>+16</m:t>
        </m:r>
      </m:oMath>
    </w:p>
    <w:p w14:paraId="7547DE45" w14:textId="77777777" w:rsidR="007F7C89" w:rsidRPr="007F7C89" w:rsidRDefault="007F7C89" w:rsidP="007F7C89">
      <w:pPr>
        <w:jc w:val="both"/>
        <w:rPr>
          <w:rFonts w:ascii="Arial" w:eastAsiaTheme="minorEastAsia" w:hAnsi="Arial" w:cs="Arial"/>
          <w:color w:val="0070C0"/>
        </w:rPr>
      </w:pPr>
      <w:r w:rsidRPr="007F7C89">
        <w:rPr>
          <w:rFonts w:ascii="Arial" w:eastAsiaTheme="minorEastAsia" w:hAnsi="Arial" w:cs="Arial"/>
          <w:color w:val="0070C0"/>
        </w:rPr>
        <w:t xml:space="preserve">On calcule alors la température au bout de 8 minutes : </w:t>
      </w:r>
    </w:p>
    <w:p w14:paraId="6126F6AC" w14:textId="62475F96" w:rsidR="007F7C89" w:rsidRPr="007F7C89" w:rsidRDefault="007F7C89" w:rsidP="007F7C89">
      <w:pPr>
        <w:jc w:val="both"/>
        <w:rPr>
          <w:rFonts w:ascii="Arial" w:eastAsiaTheme="minorEastAsia" w:hAnsi="Arial" w:cs="Arial"/>
          <w:color w:val="0070C0"/>
        </w:rPr>
      </w:pPr>
      <w:r w:rsidRPr="0009103E">
        <w:rPr>
          <w:rFonts w:ascii="Arial" w:eastAsiaTheme="minorEastAsia" w:hAnsi="Arial" w:cs="Arial"/>
          <w:b/>
          <w:color w:val="0070C0"/>
        </w:rPr>
        <w:t>T(8 min)</w:t>
      </w:r>
      <w:r w:rsidRPr="007F7C89">
        <w:rPr>
          <w:rFonts w:ascii="Arial" w:eastAsiaTheme="minorEastAsia" w:hAnsi="Arial" w:cs="Arial"/>
          <w:color w:val="0070C0"/>
        </w:rPr>
        <w:t xml:space="preserve"> = </w:t>
      </w:r>
      <m:oMath>
        <m:r>
          <w:rPr>
            <w:rFonts w:ascii="Cambria Math" w:eastAsiaTheme="minorEastAsia" w:hAnsi="Cambria Math" w:cs="Arial"/>
            <w:color w:val="0070C0"/>
          </w:rPr>
          <m:t>74 ×</m:t>
        </m:r>
        <m:sSup>
          <m:sSupPr>
            <m:ctrlPr>
              <w:rPr>
                <w:rFonts w:ascii="Cambria Math" w:eastAsiaTheme="minorEastAsia" w:hAnsi="Cambria Math" w:cs="Arial"/>
                <w:i/>
                <w:color w:val="0070C0"/>
              </w:rPr>
            </m:ctrlPr>
          </m:sSupPr>
          <m:e>
            <m:r>
              <w:rPr>
                <w:rFonts w:ascii="Cambria Math" w:eastAsiaTheme="minorEastAsia" w:hAnsi="Cambria Math" w:cs="Arial"/>
                <w:color w:val="0070C0"/>
              </w:rPr>
              <m:t>e</m:t>
            </m:r>
          </m:e>
          <m:sup>
            <m:r>
              <w:rPr>
                <w:rFonts w:ascii="Cambria Math" w:eastAsiaTheme="minorEastAsia" w:hAnsi="Cambria Math" w:cs="Arial"/>
                <w:color w:val="0070C0"/>
              </w:rPr>
              <m:t>-0,000944×8×60</m:t>
            </m:r>
          </m:sup>
        </m:sSup>
        <m:r>
          <w:rPr>
            <w:rFonts w:ascii="Cambria Math" w:eastAsiaTheme="minorEastAsia" w:hAnsi="Cambria Math" w:cs="Arial"/>
            <w:color w:val="0070C0"/>
          </w:rPr>
          <m:t>+16=</m:t>
        </m:r>
        <m:r>
          <m:rPr>
            <m:sty m:val="bi"/>
          </m:rPr>
          <w:rPr>
            <w:rFonts w:ascii="Cambria Math" w:eastAsiaTheme="minorEastAsia" w:hAnsi="Cambria Math" w:cs="Arial"/>
            <w:color w:val="0070C0"/>
          </w:rPr>
          <m:t>63 °C</m:t>
        </m:r>
      </m:oMath>
    </w:p>
    <w:p w14:paraId="2ED21D32" w14:textId="77777777" w:rsidR="007F7C89" w:rsidRPr="007F7C89" w:rsidRDefault="007F7C89" w:rsidP="007F7C89">
      <w:pPr>
        <w:jc w:val="both"/>
        <w:rPr>
          <w:rFonts w:ascii="Arial" w:hAnsi="Arial" w:cs="Arial"/>
          <w:color w:val="0070C0"/>
        </w:rPr>
      </w:pPr>
      <w:r w:rsidRPr="007F7C89">
        <w:rPr>
          <w:rFonts w:ascii="Arial" w:eastAsiaTheme="minorEastAsia" w:hAnsi="Arial" w:cs="Arial"/>
          <w:color w:val="0070C0"/>
        </w:rPr>
        <w:t>La température est trop élevée pour boire ce thé rapidement.</w:t>
      </w:r>
    </w:p>
    <w:p w14:paraId="6678B86D" w14:textId="2FAD45A7" w:rsidR="00EC7BF7" w:rsidRDefault="00621A56" w:rsidP="00997E97">
      <w:pPr>
        <w:pStyle w:val="Paragraphedeliste"/>
        <w:numPr>
          <w:ilvl w:val="0"/>
          <w:numId w:val="27"/>
        </w:numPr>
        <w:spacing w:after="120"/>
        <w:ind w:left="142" w:hanging="142"/>
        <w:jc w:val="both"/>
        <w:rPr>
          <w:rFonts w:ascii="Arial" w:hAnsi="Arial" w:cs="Arial"/>
          <w:b/>
          <w:bCs/>
        </w:rPr>
      </w:pPr>
      <w:r>
        <w:rPr>
          <w:rFonts w:ascii="Arial" w:hAnsi="Arial" w:cs="Arial"/>
          <w:b/>
          <w:bCs/>
        </w:rPr>
        <w:t>Étude</w:t>
      </w:r>
      <w:r w:rsidR="00EC7BF7">
        <w:rPr>
          <w:rFonts w:ascii="Arial" w:hAnsi="Arial" w:cs="Arial"/>
          <w:b/>
          <w:bCs/>
        </w:rPr>
        <w:t xml:space="preserve"> expérimentale</w:t>
      </w:r>
    </w:p>
    <w:p w14:paraId="59506BE3" w14:textId="77777777" w:rsidR="00EE220E" w:rsidRDefault="00EE220E" w:rsidP="00EE220E">
      <w:pPr>
        <w:pStyle w:val="Paragraphedeliste"/>
        <w:spacing w:after="120"/>
        <w:ind w:left="142"/>
        <w:jc w:val="both"/>
        <w:rPr>
          <w:rFonts w:ascii="Arial" w:hAnsi="Arial" w:cs="Arial"/>
          <w:b/>
          <w:bCs/>
        </w:rPr>
      </w:pPr>
    </w:p>
    <w:p w14:paraId="63469663" w14:textId="07C96C34" w:rsidR="00EC7BF7" w:rsidRDefault="00EC7BF7" w:rsidP="00997E97">
      <w:pPr>
        <w:pStyle w:val="Paragraphedeliste"/>
        <w:numPr>
          <w:ilvl w:val="0"/>
          <w:numId w:val="29"/>
        </w:numPr>
        <w:ind w:left="426" w:hanging="426"/>
        <w:jc w:val="both"/>
        <w:rPr>
          <w:rFonts w:ascii="Arial" w:hAnsi="Arial" w:cs="Arial"/>
        </w:rPr>
      </w:pPr>
      <w:r w:rsidRPr="002929EE">
        <w:rPr>
          <w:rFonts w:ascii="Arial" w:hAnsi="Arial" w:cs="Arial"/>
          <w:b/>
        </w:rPr>
        <w:t xml:space="preserve">REA </w:t>
      </w:r>
      <w:r w:rsidRPr="002929EE">
        <w:rPr>
          <w:rFonts w:ascii="Arial" w:hAnsi="Arial" w:cs="Arial"/>
        </w:rPr>
        <w:t>Réaliser le protocole donné.</w:t>
      </w:r>
    </w:p>
    <w:p w14:paraId="26043C58" w14:textId="17A49059" w:rsidR="00EC7BF7" w:rsidRPr="00A076C7" w:rsidRDefault="00A076C7" w:rsidP="00EC7BF7">
      <w:pPr>
        <w:pStyle w:val="Paragraphedeliste"/>
        <w:ind w:left="426"/>
        <w:jc w:val="both"/>
        <w:rPr>
          <w:rFonts w:ascii="Arial" w:hAnsi="Arial" w:cs="Arial"/>
          <w:color w:val="0070C0"/>
        </w:rPr>
      </w:pPr>
      <w:r w:rsidRPr="00A076C7">
        <w:rPr>
          <w:rFonts w:ascii="Arial" w:hAnsi="Arial" w:cs="Arial"/>
          <w:color w:val="0070C0"/>
        </w:rPr>
        <w:t xml:space="preserve">On verse 200 </w:t>
      </w:r>
      <w:proofErr w:type="spellStart"/>
      <w:r w:rsidRPr="00A076C7">
        <w:rPr>
          <w:rFonts w:ascii="Arial" w:hAnsi="Arial" w:cs="Arial"/>
          <w:color w:val="0070C0"/>
        </w:rPr>
        <w:t>mL</w:t>
      </w:r>
      <w:proofErr w:type="spellEnd"/>
      <w:r w:rsidRPr="00A076C7">
        <w:rPr>
          <w:rFonts w:ascii="Arial" w:hAnsi="Arial" w:cs="Arial"/>
          <w:color w:val="0070C0"/>
        </w:rPr>
        <w:t xml:space="preserve"> d’eau chaude dans le bécher. </w:t>
      </w:r>
      <w:r>
        <w:rPr>
          <w:rFonts w:ascii="Arial" w:hAnsi="Arial" w:cs="Arial"/>
          <w:color w:val="0070C0"/>
        </w:rPr>
        <w:t>Le bécher est préalablement placé dans une enceinte isolante. Le dispositif est artisanal (on peut aussi imaginer mettre le bécher dans un calorimètre en le laissant ouvert).</w:t>
      </w:r>
    </w:p>
    <w:p w14:paraId="588C1006" w14:textId="04EC4CCB" w:rsidR="00A076C7" w:rsidRDefault="00A076C7" w:rsidP="00EC7BF7">
      <w:pPr>
        <w:pStyle w:val="Paragraphedeliste"/>
        <w:ind w:left="426"/>
        <w:jc w:val="both"/>
        <w:rPr>
          <w:rFonts w:ascii="Arial" w:hAnsi="Arial" w:cs="Arial"/>
        </w:rPr>
      </w:pPr>
      <w:r>
        <w:rPr>
          <w:rFonts w:ascii="Arial" w:hAnsi="Arial" w:cs="Arial"/>
          <w:noProof/>
          <w:lang w:eastAsia="fr-FR"/>
        </w:rPr>
        <mc:AlternateContent>
          <mc:Choice Requires="wpg">
            <w:drawing>
              <wp:anchor distT="0" distB="0" distL="114300" distR="114300" simplePos="0" relativeHeight="251684352" behindDoc="0" locked="0" layoutInCell="1" allowOverlap="1" wp14:anchorId="784AAFFB" wp14:editId="2003F620">
                <wp:simplePos x="0" y="0"/>
                <wp:positionH relativeFrom="column">
                  <wp:posOffset>231648</wp:posOffset>
                </wp:positionH>
                <wp:positionV relativeFrom="paragraph">
                  <wp:posOffset>6223</wp:posOffset>
                </wp:positionV>
                <wp:extent cx="3279648" cy="2290445"/>
                <wp:effectExtent l="0" t="0" r="16510" b="0"/>
                <wp:wrapNone/>
                <wp:docPr id="19" name="Groupe 19"/>
                <wp:cNvGraphicFramePr/>
                <a:graphic xmlns:a="http://schemas.openxmlformats.org/drawingml/2006/main">
                  <a:graphicData uri="http://schemas.microsoft.com/office/word/2010/wordprocessingGroup">
                    <wpg:wgp>
                      <wpg:cNvGrpSpPr/>
                      <wpg:grpSpPr>
                        <a:xfrm>
                          <a:off x="0" y="0"/>
                          <a:ext cx="3279648" cy="2290445"/>
                          <a:chOff x="0" y="0"/>
                          <a:chExt cx="3279648" cy="2290445"/>
                        </a:xfrm>
                      </wpg:grpSpPr>
                      <pic:pic xmlns:pic="http://schemas.openxmlformats.org/drawingml/2006/picture">
                        <pic:nvPicPr>
                          <pic:cNvPr id="9" name="Image 9"/>
                          <pic:cNvPicPr>
                            <a:picLocks noChangeAspect="1"/>
                          </pic:cNvPicPr>
                        </pic:nvPicPr>
                        <pic:blipFill rotWithShape="1">
                          <a:blip r:embed="rId45" cstate="print">
                            <a:extLst>
                              <a:ext uri="{28A0092B-C50C-407E-A947-70E740481C1C}">
                                <a14:useLocalDpi xmlns:a14="http://schemas.microsoft.com/office/drawing/2010/main" val="0"/>
                              </a:ext>
                            </a:extLst>
                          </a:blip>
                          <a:srcRect l="3935" r="4748" b="6167"/>
                          <a:stretch/>
                        </pic:blipFill>
                        <pic:spPr bwMode="auto">
                          <a:xfrm>
                            <a:off x="0" y="0"/>
                            <a:ext cx="1253490" cy="2290445"/>
                          </a:xfrm>
                          <a:prstGeom prst="rect">
                            <a:avLst/>
                          </a:prstGeom>
                          <a:noFill/>
                          <a:ln>
                            <a:noFill/>
                          </a:ln>
                          <a:extLst>
                            <a:ext uri="{53640926-AAD7-44D8-BBD7-CCE9431645EC}">
                              <a14:shadowObscured xmlns:a14="http://schemas.microsoft.com/office/drawing/2010/main"/>
                            </a:ext>
                          </a:extLst>
                        </pic:spPr>
                      </pic:pic>
                      <wps:wsp>
                        <wps:cNvPr id="11" name="Connecteur droit avec flèche 11"/>
                        <wps:cNvCnPr/>
                        <wps:spPr>
                          <a:xfrm flipH="1" flipV="1">
                            <a:off x="1048512" y="1721358"/>
                            <a:ext cx="804672" cy="548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Zone de texte 2"/>
                        <wps:cNvSpPr txBox="1">
                          <a:spLocks noChangeArrowheads="1"/>
                        </wps:cNvSpPr>
                        <wps:spPr bwMode="auto">
                          <a:xfrm>
                            <a:off x="1761744" y="1664208"/>
                            <a:ext cx="1219200" cy="438785"/>
                          </a:xfrm>
                          <a:prstGeom prst="rect">
                            <a:avLst/>
                          </a:prstGeom>
                          <a:solidFill>
                            <a:srgbClr val="FFFFFF"/>
                          </a:solidFill>
                          <a:ln w="9525">
                            <a:solidFill>
                              <a:srgbClr val="000000"/>
                            </a:solidFill>
                            <a:miter lim="800000"/>
                            <a:headEnd/>
                            <a:tailEnd/>
                          </a:ln>
                        </wps:spPr>
                        <wps:txbx>
                          <w:txbxContent>
                            <w:p w14:paraId="7887EDCD" w14:textId="21CA1755" w:rsidR="00DF2134" w:rsidRPr="00A076C7" w:rsidRDefault="00DF2134" w:rsidP="00A076C7">
                              <w:pPr>
                                <w:spacing w:line="240" w:lineRule="auto"/>
                                <w:rPr>
                                  <w:rFonts w:ascii="Arial" w:hAnsi="Arial" w:cs="Arial"/>
                                  <w:sz w:val="20"/>
                                  <w:szCs w:val="20"/>
                                </w:rPr>
                              </w:pPr>
                              <w:proofErr w:type="gramStart"/>
                              <w:r w:rsidRPr="00A076C7">
                                <w:rPr>
                                  <w:rFonts w:ascii="Arial" w:hAnsi="Arial" w:cs="Arial"/>
                                  <w:sz w:val="20"/>
                                  <w:szCs w:val="20"/>
                                </w:rPr>
                                <w:t>mousse</w:t>
                              </w:r>
                              <w:proofErr w:type="gramEnd"/>
                              <w:r w:rsidRPr="00A076C7">
                                <w:rPr>
                                  <w:rFonts w:ascii="Arial" w:hAnsi="Arial" w:cs="Arial"/>
                                  <w:sz w:val="20"/>
                                  <w:szCs w:val="20"/>
                                </w:rPr>
                                <w:t xml:space="preserve"> isolante (type polystyrène)</w:t>
                              </w:r>
                            </w:p>
                          </w:txbxContent>
                        </wps:txbx>
                        <wps:bodyPr rot="0" vert="horz" wrap="square" lIns="91440" tIns="45720" rIns="91440" bIns="45720" anchor="t" anchorCtr="0">
                          <a:noAutofit/>
                        </wps:bodyPr>
                      </wps:wsp>
                      <wps:wsp>
                        <wps:cNvPr id="14" name="Connecteur droit avec flèche 14"/>
                        <wps:cNvCnPr/>
                        <wps:spPr>
                          <a:xfrm flipH="1">
                            <a:off x="928116" y="1042416"/>
                            <a:ext cx="1182624" cy="274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Zone de texte 2"/>
                        <wps:cNvSpPr txBox="1">
                          <a:spLocks noChangeArrowheads="1"/>
                        </wps:cNvSpPr>
                        <wps:spPr bwMode="auto">
                          <a:xfrm>
                            <a:off x="2060448" y="877824"/>
                            <a:ext cx="1219200" cy="401955"/>
                          </a:xfrm>
                          <a:prstGeom prst="rect">
                            <a:avLst/>
                          </a:prstGeom>
                          <a:solidFill>
                            <a:srgbClr val="FFFFFF"/>
                          </a:solidFill>
                          <a:ln w="9525">
                            <a:solidFill>
                              <a:srgbClr val="000000"/>
                            </a:solidFill>
                            <a:miter lim="800000"/>
                            <a:headEnd/>
                            <a:tailEnd/>
                          </a:ln>
                        </wps:spPr>
                        <wps:txbx>
                          <w:txbxContent>
                            <w:p w14:paraId="514C3A73" w14:textId="0A53BB2B" w:rsidR="00DF2134" w:rsidRPr="00A076C7" w:rsidRDefault="00DF2134" w:rsidP="00A076C7">
                              <w:pPr>
                                <w:spacing w:line="240" w:lineRule="auto"/>
                                <w:rPr>
                                  <w:rFonts w:ascii="Arial" w:hAnsi="Arial" w:cs="Arial"/>
                                  <w:sz w:val="20"/>
                                  <w:szCs w:val="20"/>
                                </w:rPr>
                              </w:pPr>
                              <w:proofErr w:type="gramStart"/>
                              <w:r>
                                <w:rPr>
                                  <w:rFonts w:ascii="Arial" w:hAnsi="Arial" w:cs="Arial"/>
                                  <w:sz w:val="20"/>
                                  <w:szCs w:val="20"/>
                                </w:rPr>
                                <w:t>isolant</w:t>
                              </w:r>
                              <w:proofErr w:type="gramEnd"/>
                              <w:r>
                                <w:rPr>
                                  <w:rFonts w:ascii="Arial" w:hAnsi="Arial" w:cs="Arial"/>
                                  <w:sz w:val="20"/>
                                  <w:szCs w:val="20"/>
                                </w:rPr>
                                <w:t xml:space="preserve"> (ici fibre de bois).</w:t>
                              </w:r>
                            </w:p>
                          </w:txbxContent>
                        </wps:txbx>
                        <wps:bodyPr rot="0" vert="horz" wrap="square" lIns="91440" tIns="45720" rIns="91440" bIns="45720" anchor="t" anchorCtr="0">
                          <a:noAutofit/>
                        </wps:bodyPr>
                      </wps:wsp>
                    </wpg:wgp>
                  </a:graphicData>
                </a:graphic>
              </wp:anchor>
            </w:drawing>
          </mc:Choice>
          <mc:Fallback>
            <w:pict>
              <v:group w14:anchorId="784AAFFB" id="Groupe 19" o:spid="_x0000_s1039" style="position:absolute;left:0;text-align:left;margin-left:18.25pt;margin-top:.5pt;width:258.25pt;height:180.35pt;z-index:251684352" coordsize="32796,22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40" type="#_x0000_t75" style="position:absolute;width:12534;height:2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">
                  <v:imagedata r:id="rId46" o:title="" cropbottom="4042f" cropleft="2579f" cropright="3112f"/>
                  <v:path arrowok="t"/>
                </v:shape>
                <v:shapetype id="_x0000_t32" coordsize="21600,21600" o:spt="32" o:oned="t" path="m,l21600,21600e" filled="f">
                  <v:path arrowok="t" fillok="f" o:connecttype="none"/>
                  <o:lock v:ext="edit" shapetype="t"/>
                </v:shapetype>
                <v:shape id="Connecteur droit avec flèche 11" o:spid="_x0000_s1041" type="#_x0000_t32" style="position:absolute;left:10485;top:17213;width:8046;height:5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" strokecolor="black [3213]" strokeweight=".5pt">
                  <v:stroke endarrow="block" joinstyle="miter"/>
                </v:shape>
                <v:shape id="_x0000_s1042" type="#_x0000_t202" style="position:absolute;left:17617;top:16642;width:12192;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887EDCD" w14:textId="21CA1755" w:rsidR="00DF2134" w:rsidRPr="00A076C7" w:rsidRDefault="00DF2134" w:rsidP="00A076C7">
                        <w:pPr>
                          <w:spacing w:line="240" w:lineRule="auto"/>
                          <w:rPr>
                            <w:rFonts w:ascii="Arial" w:hAnsi="Arial" w:cs="Arial"/>
                            <w:sz w:val="20"/>
                            <w:szCs w:val="20"/>
                          </w:rPr>
                        </w:pPr>
                        <w:proofErr w:type="gramStart"/>
                        <w:r w:rsidRPr="00A076C7">
                          <w:rPr>
                            <w:rFonts w:ascii="Arial" w:hAnsi="Arial" w:cs="Arial"/>
                            <w:sz w:val="20"/>
                            <w:szCs w:val="20"/>
                          </w:rPr>
                          <w:t>mousse</w:t>
                        </w:r>
                        <w:proofErr w:type="gramEnd"/>
                        <w:r w:rsidRPr="00A076C7">
                          <w:rPr>
                            <w:rFonts w:ascii="Arial" w:hAnsi="Arial" w:cs="Arial"/>
                            <w:sz w:val="20"/>
                            <w:szCs w:val="20"/>
                          </w:rPr>
                          <w:t xml:space="preserve"> isolante (type polystyrène)</w:t>
                        </w:r>
                      </w:p>
                    </w:txbxContent>
                  </v:textbox>
                </v:shape>
                <v:shape id="Connecteur droit avec flèche 14" o:spid="_x0000_s1043" type="#_x0000_t32" style="position:absolute;left:9281;top:10424;width:11826;height:2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L8wgAAANsAAAAPAAAAZHJzL2Rvd25yZXYueG1sRE/dasIw&#10;FL4XfIdwhN2IJo7h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CM8wL8wgAAANsAAAAPAAAA&#10;AAAAAAAAAAAAAAcCAABkcnMvZG93bnJldi54bWxQSwUGAAAAAAMAAwC3AAAA9gIAAAAA&#10;" strokecolor="black [3213]" strokeweight=".5pt">
                  <v:stroke endarrow="block" joinstyle="miter"/>
                </v:shape>
                <v:shape id="_x0000_s1044" type="#_x0000_t202" style="position:absolute;left:20604;top:8778;width:12192;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514C3A73" w14:textId="0A53BB2B" w:rsidR="00DF2134" w:rsidRPr="00A076C7" w:rsidRDefault="00DF2134" w:rsidP="00A076C7">
                        <w:pPr>
                          <w:spacing w:line="240" w:lineRule="auto"/>
                          <w:rPr>
                            <w:rFonts w:ascii="Arial" w:hAnsi="Arial" w:cs="Arial"/>
                            <w:sz w:val="20"/>
                            <w:szCs w:val="20"/>
                          </w:rPr>
                        </w:pPr>
                        <w:proofErr w:type="gramStart"/>
                        <w:r>
                          <w:rPr>
                            <w:rFonts w:ascii="Arial" w:hAnsi="Arial" w:cs="Arial"/>
                            <w:sz w:val="20"/>
                            <w:szCs w:val="20"/>
                          </w:rPr>
                          <w:t>isolant</w:t>
                        </w:r>
                        <w:proofErr w:type="gramEnd"/>
                        <w:r>
                          <w:rPr>
                            <w:rFonts w:ascii="Arial" w:hAnsi="Arial" w:cs="Arial"/>
                            <w:sz w:val="20"/>
                            <w:szCs w:val="20"/>
                          </w:rPr>
                          <w:t xml:space="preserve"> (ici fibre de bois).</w:t>
                        </w:r>
                      </w:p>
                    </w:txbxContent>
                  </v:textbox>
                </v:shape>
              </v:group>
            </w:pict>
          </mc:Fallback>
        </mc:AlternateContent>
      </w:r>
    </w:p>
    <w:p w14:paraId="5B31B500" w14:textId="00B250CA" w:rsidR="00A076C7" w:rsidRDefault="00A076C7" w:rsidP="00EC7BF7">
      <w:pPr>
        <w:pStyle w:val="Paragraphedeliste"/>
        <w:ind w:left="426"/>
        <w:jc w:val="both"/>
        <w:rPr>
          <w:rFonts w:ascii="Arial" w:hAnsi="Arial" w:cs="Arial"/>
        </w:rPr>
      </w:pPr>
    </w:p>
    <w:p w14:paraId="2EE9B973" w14:textId="279F3DAD" w:rsidR="00A076C7" w:rsidRDefault="00A076C7" w:rsidP="00EC7BF7">
      <w:pPr>
        <w:pStyle w:val="Paragraphedeliste"/>
        <w:ind w:left="426"/>
        <w:jc w:val="both"/>
        <w:rPr>
          <w:rFonts w:ascii="Arial" w:hAnsi="Arial" w:cs="Arial"/>
        </w:rPr>
      </w:pPr>
    </w:p>
    <w:p w14:paraId="5697DD73" w14:textId="77777777" w:rsidR="00A076C7" w:rsidRDefault="00A076C7" w:rsidP="00EC7BF7">
      <w:pPr>
        <w:pStyle w:val="Paragraphedeliste"/>
        <w:ind w:left="426"/>
        <w:jc w:val="both"/>
        <w:rPr>
          <w:rFonts w:ascii="Arial" w:hAnsi="Arial" w:cs="Arial"/>
        </w:rPr>
      </w:pPr>
    </w:p>
    <w:p w14:paraId="6A78E65C" w14:textId="68DBFAA2" w:rsidR="00A076C7" w:rsidRDefault="00A076C7" w:rsidP="00EC7BF7">
      <w:pPr>
        <w:pStyle w:val="Paragraphedeliste"/>
        <w:ind w:left="426"/>
        <w:jc w:val="both"/>
        <w:rPr>
          <w:rFonts w:ascii="Arial" w:hAnsi="Arial" w:cs="Arial"/>
        </w:rPr>
      </w:pPr>
    </w:p>
    <w:p w14:paraId="62CC62A8" w14:textId="589D9C44" w:rsidR="00A076C7" w:rsidRDefault="00A076C7" w:rsidP="00EC7BF7">
      <w:pPr>
        <w:pStyle w:val="Paragraphedeliste"/>
        <w:ind w:left="426"/>
        <w:jc w:val="both"/>
        <w:rPr>
          <w:rFonts w:ascii="Arial" w:hAnsi="Arial" w:cs="Arial"/>
        </w:rPr>
      </w:pPr>
    </w:p>
    <w:p w14:paraId="34DFF837" w14:textId="77777777" w:rsidR="00A076C7" w:rsidRDefault="00A076C7" w:rsidP="00EC7BF7">
      <w:pPr>
        <w:pStyle w:val="Paragraphedeliste"/>
        <w:ind w:left="426"/>
        <w:jc w:val="both"/>
        <w:rPr>
          <w:rFonts w:ascii="Arial" w:hAnsi="Arial" w:cs="Arial"/>
        </w:rPr>
      </w:pPr>
    </w:p>
    <w:p w14:paraId="7770F122" w14:textId="56800330" w:rsidR="00A076C7" w:rsidRDefault="00A076C7" w:rsidP="00EC7BF7">
      <w:pPr>
        <w:pStyle w:val="Paragraphedeliste"/>
        <w:ind w:left="426"/>
        <w:jc w:val="both"/>
        <w:rPr>
          <w:rFonts w:ascii="Arial" w:hAnsi="Arial" w:cs="Arial"/>
        </w:rPr>
      </w:pPr>
    </w:p>
    <w:p w14:paraId="17695B26" w14:textId="29E48F69" w:rsidR="00A076C7" w:rsidRDefault="00A076C7" w:rsidP="00EC7BF7">
      <w:pPr>
        <w:pStyle w:val="Paragraphedeliste"/>
        <w:ind w:left="426"/>
        <w:jc w:val="both"/>
        <w:rPr>
          <w:rFonts w:ascii="Arial" w:hAnsi="Arial" w:cs="Arial"/>
        </w:rPr>
      </w:pPr>
    </w:p>
    <w:p w14:paraId="3B7216E8" w14:textId="2ED16A8A" w:rsidR="00A076C7" w:rsidRDefault="00A076C7" w:rsidP="00EC7BF7">
      <w:pPr>
        <w:pStyle w:val="Paragraphedeliste"/>
        <w:ind w:left="426"/>
        <w:jc w:val="both"/>
        <w:rPr>
          <w:rFonts w:ascii="Arial" w:hAnsi="Arial" w:cs="Arial"/>
        </w:rPr>
      </w:pPr>
    </w:p>
    <w:p w14:paraId="5B335EFF" w14:textId="77777777" w:rsidR="00A076C7" w:rsidRDefault="00A076C7" w:rsidP="00EC7BF7">
      <w:pPr>
        <w:pStyle w:val="Paragraphedeliste"/>
        <w:ind w:left="426"/>
        <w:jc w:val="both"/>
        <w:rPr>
          <w:rFonts w:ascii="Arial" w:hAnsi="Arial" w:cs="Arial"/>
        </w:rPr>
      </w:pPr>
    </w:p>
    <w:p w14:paraId="3C7E8435" w14:textId="77777777" w:rsidR="00A076C7" w:rsidRDefault="00A076C7" w:rsidP="00EC7BF7">
      <w:pPr>
        <w:pStyle w:val="Paragraphedeliste"/>
        <w:ind w:left="426"/>
        <w:jc w:val="both"/>
        <w:rPr>
          <w:rFonts w:ascii="Arial" w:hAnsi="Arial" w:cs="Arial"/>
        </w:rPr>
      </w:pPr>
    </w:p>
    <w:p w14:paraId="67F78B01" w14:textId="77777777" w:rsidR="00A076C7" w:rsidRDefault="00A076C7" w:rsidP="00EC7BF7">
      <w:pPr>
        <w:pStyle w:val="Paragraphedeliste"/>
        <w:ind w:left="426"/>
        <w:jc w:val="both"/>
        <w:rPr>
          <w:rFonts w:ascii="Arial" w:hAnsi="Arial" w:cs="Arial"/>
        </w:rPr>
      </w:pPr>
    </w:p>
    <w:p w14:paraId="5EF771B5" w14:textId="1DCBBF8A" w:rsidR="00A076C7" w:rsidRPr="002929EE" w:rsidRDefault="00A076C7" w:rsidP="00EC7BF7">
      <w:pPr>
        <w:pStyle w:val="Paragraphedeliste"/>
        <w:ind w:left="426"/>
        <w:jc w:val="both"/>
        <w:rPr>
          <w:rFonts w:ascii="Arial" w:hAnsi="Arial" w:cs="Arial"/>
        </w:rPr>
      </w:pPr>
    </w:p>
    <w:p w14:paraId="0B8BB06C" w14:textId="3C8D7EB8" w:rsidR="00EC7BF7" w:rsidRDefault="00621A56" w:rsidP="00997E97">
      <w:pPr>
        <w:pStyle w:val="Paragraphedeliste"/>
        <w:numPr>
          <w:ilvl w:val="0"/>
          <w:numId w:val="29"/>
        </w:numPr>
        <w:ind w:left="426" w:hanging="426"/>
        <w:jc w:val="both"/>
        <w:rPr>
          <w:rFonts w:ascii="Arial" w:hAnsi="Arial" w:cs="Arial"/>
        </w:rPr>
      </w:pPr>
      <w:r w:rsidRPr="002929EE">
        <w:rPr>
          <w:rFonts w:ascii="Arial" w:hAnsi="Arial" w:cs="Arial"/>
          <w:b/>
        </w:rPr>
        <w:t>ANA-RAI</w:t>
      </w:r>
      <w:r w:rsidRPr="002929EE">
        <w:rPr>
          <w:rFonts w:ascii="Arial" w:hAnsi="Arial" w:cs="Arial"/>
        </w:rPr>
        <w:t xml:space="preserve"> </w:t>
      </w:r>
      <w:r w:rsidR="00EC7BF7" w:rsidRPr="002929EE">
        <w:rPr>
          <w:rFonts w:ascii="Arial" w:hAnsi="Arial" w:cs="Arial"/>
        </w:rPr>
        <w:t>Modéliser la courbe obtenue par une fonction judicieusement choisie.</w:t>
      </w:r>
    </w:p>
    <w:p w14:paraId="08FBD869" w14:textId="08E3A8D1" w:rsidR="00EC7BF7" w:rsidRDefault="00A076C7" w:rsidP="00EC7BF7">
      <w:pPr>
        <w:pStyle w:val="Paragraphedeliste"/>
        <w:rPr>
          <w:rFonts w:ascii="Arial" w:hAnsi="Arial" w:cs="Arial"/>
        </w:rPr>
      </w:pPr>
      <w:r>
        <w:rPr>
          <w:noProof/>
          <w:lang w:eastAsia="fr-FR"/>
        </w:rPr>
        <w:drawing>
          <wp:anchor distT="0" distB="0" distL="114300" distR="114300" simplePos="0" relativeHeight="251685376" behindDoc="1" locked="0" layoutInCell="1" allowOverlap="1" wp14:anchorId="7948D91B" wp14:editId="5305E305">
            <wp:simplePos x="0" y="0"/>
            <wp:positionH relativeFrom="margin">
              <wp:posOffset>243840</wp:posOffset>
            </wp:positionH>
            <wp:positionV relativeFrom="paragraph">
              <wp:posOffset>62230</wp:posOffset>
            </wp:positionV>
            <wp:extent cx="5095875" cy="2788920"/>
            <wp:effectExtent l="0" t="0" r="9525" b="0"/>
            <wp:wrapTight wrapText="bothSides">
              <wp:wrapPolygon edited="0">
                <wp:start x="0" y="0"/>
                <wp:lineTo x="0" y="21393"/>
                <wp:lineTo x="21560" y="21393"/>
                <wp:lineTo x="2156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5875" cy="2788920"/>
                    </a:xfrm>
                    <a:prstGeom prst="rect">
                      <a:avLst/>
                    </a:prstGeom>
                  </pic:spPr>
                </pic:pic>
              </a:graphicData>
            </a:graphic>
            <wp14:sizeRelH relativeFrom="page">
              <wp14:pctWidth>0</wp14:pctWidth>
            </wp14:sizeRelH>
            <wp14:sizeRelV relativeFrom="page">
              <wp14:pctHeight>0</wp14:pctHeight>
            </wp14:sizeRelV>
          </wp:anchor>
        </w:drawing>
      </w:r>
    </w:p>
    <w:p w14:paraId="770A3D29" w14:textId="35E76392" w:rsidR="00A076C7" w:rsidRDefault="00A076C7" w:rsidP="00EC7BF7">
      <w:pPr>
        <w:pStyle w:val="Paragraphedeliste"/>
        <w:rPr>
          <w:rFonts w:ascii="Arial" w:hAnsi="Arial" w:cs="Arial"/>
        </w:rPr>
      </w:pPr>
    </w:p>
    <w:p w14:paraId="7D8B119A" w14:textId="5B2F2FD6" w:rsidR="00A076C7" w:rsidRDefault="00A076C7" w:rsidP="00EC7BF7">
      <w:pPr>
        <w:pStyle w:val="Paragraphedeliste"/>
        <w:rPr>
          <w:rFonts w:ascii="Arial" w:hAnsi="Arial" w:cs="Arial"/>
        </w:rPr>
      </w:pPr>
    </w:p>
    <w:p w14:paraId="3C4B1E5A" w14:textId="28D834F8" w:rsidR="00A076C7" w:rsidRDefault="00A076C7" w:rsidP="00EC7BF7">
      <w:pPr>
        <w:pStyle w:val="Paragraphedeliste"/>
        <w:rPr>
          <w:rFonts w:ascii="Arial" w:hAnsi="Arial" w:cs="Arial"/>
        </w:rPr>
      </w:pPr>
    </w:p>
    <w:p w14:paraId="0974D282" w14:textId="61BC727B" w:rsidR="00A076C7" w:rsidRDefault="00A076C7" w:rsidP="00EC7BF7">
      <w:pPr>
        <w:pStyle w:val="Paragraphedeliste"/>
        <w:rPr>
          <w:rFonts w:ascii="Arial" w:hAnsi="Arial" w:cs="Arial"/>
        </w:rPr>
      </w:pPr>
    </w:p>
    <w:p w14:paraId="1580CDCD" w14:textId="1FB6A694" w:rsidR="00A076C7" w:rsidRDefault="00A076C7" w:rsidP="00EC7BF7">
      <w:pPr>
        <w:pStyle w:val="Paragraphedeliste"/>
        <w:rPr>
          <w:rFonts w:ascii="Arial" w:hAnsi="Arial" w:cs="Arial"/>
        </w:rPr>
      </w:pPr>
    </w:p>
    <w:p w14:paraId="3D2150A9" w14:textId="42203584" w:rsidR="00A076C7" w:rsidRDefault="00A076C7" w:rsidP="00EC7BF7">
      <w:pPr>
        <w:pStyle w:val="Paragraphedeliste"/>
        <w:rPr>
          <w:rFonts w:ascii="Arial" w:hAnsi="Arial" w:cs="Arial"/>
        </w:rPr>
      </w:pPr>
    </w:p>
    <w:p w14:paraId="68B1E5CA" w14:textId="0BC95240" w:rsidR="00A076C7" w:rsidRDefault="00A076C7" w:rsidP="00EC7BF7">
      <w:pPr>
        <w:pStyle w:val="Paragraphedeliste"/>
        <w:rPr>
          <w:rFonts w:ascii="Arial" w:hAnsi="Arial" w:cs="Arial"/>
        </w:rPr>
      </w:pPr>
    </w:p>
    <w:p w14:paraId="456508E3" w14:textId="5012C9AD" w:rsidR="00A076C7" w:rsidRDefault="00A076C7" w:rsidP="00EC7BF7">
      <w:pPr>
        <w:pStyle w:val="Paragraphedeliste"/>
        <w:rPr>
          <w:rFonts w:ascii="Arial" w:hAnsi="Arial" w:cs="Arial"/>
        </w:rPr>
      </w:pPr>
    </w:p>
    <w:p w14:paraId="7BCFCA2F" w14:textId="6D8C7332" w:rsidR="00A076C7" w:rsidRDefault="00A076C7" w:rsidP="00EC7BF7">
      <w:pPr>
        <w:pStyle w:val="Paragraphedeliste"/>
        <w:rPr>
          <w:rFonts w:ascii="Arial" w:hAnsi="Arial" w:cs="Arial"/>
        </w:rPr>
      </w:pPr>
    </w:p>
    <w:p w14:paraId="402C2466" w14:textId="787D31CC" w:rsidR="00A076C7" w:rsidRDefault="00A076C7" w:rsidP="00EC7BF7">
      <w:pPr>
        <w:pStyle w:val="Paragraphedeliste"/>
        <w:rPr>
          <w:rFonts w:ascii="Arial" w:hAnsi="Arial" w:cs="Arial"/>
        </w:rPr>
      </w:pPr>
    </w:p>
    <w:p w14:paraId="75EC49A8" w14:textId="04D29743" w:rsidR="00A076C7" w:rsidRDefault="00A076C7" w:rsidP="00EC7BF7">
      <w:pPr>
        <w:pStyle w:val="Paragraphedeliste"/>
        <w:rPr>
          <w:rFonts w:ascii="Arial" w:hAnsi="Arial" w:cs="Arial"/>
        </w:rPr>
      </w:pPr>
    </w:p>
    <w:p w14:paraId="1E01A81A" w14:textId="409AC137" w:rsidR="00A076C7" w:rsidRDefault="00A076C7" w:rsidP="00EC7BF7">
      <w:pPr>
        <w:pStyle w:val="Paragraphedeliste"/>
        <w:rPr>
          <w:rFonts w:ascii="Arial" w:hAnsi="Arial" w:cs="Arial"/>
        </w:rPr>
      </w:pPr>
    </w:p>
    <w:p w14:paraId="0BF337AC" w14:textId="0CAB690D" w:rsidR="00A076C7" w:rsidRDefault="00A076C7" w:rsidP="00EC7BF7">
      <w:pPr>
        <w:pStyle w:val="Paragraphedeliste"/>
        <w:rPr>
          <w:rFonts w:ascii="Arial" w:hAnsi="Arial" w:cs="Arial"/>
        </w:rPr>
      </w:pPr>
    </w:p>
    <w:p w14:paraId="26E9C79B" w14:textId="719B3B67" w:rsidR="00A076C7" w:rsidRDefault="00A076C7" w:rsidP="00EC7BF7">
      <w:pPr>
        <w:pStyle w:val="Paragraphedeliste"/>
        <w:rPr>
          <w:rFonts w:ascii="Arial" w:hAnsi="Arial" w:cs="Arial"/>
        </w:rPr>
      </w:pPr>
    </w:p>
    <w:p w14:paraId="6B42E42A" w14:textId="003801F1" w:rsidR="00A076C7" w:rsidRDefault="00A076C7" w:rsidP="00EC7BF7">
      <w:pPr>
        <w:pStyle w:val="Paragraphedeliste"/>
        <w:rPr>
          <w:rFonts w:ascii="Arial" w:hAnsi="Arial" w:cs="Arial"/>
        </w:rPr>
      </w:pPr>
    </w:p>
    <w:p w14:paraId="7FAF3691" w14:textId="77777777" w:rsidR="00A076C7" w:rsidRDefault="00A076C7" w:rsidP="00EC7BF7">
      <w:pPr>
        <w:pStyle w:val="Paragraphedeliste"/>
        <w:rPr>
          <w:rFonts w:ascii="Arial" w:hAnsi="Arial" w:cs="Arial"/>
        </w:rPr>
      </w:pPr>
    </w:p>
    <w:p w14:paraId="57C63649" w14:textId="6A1D7206" w:rsidR="00A076C7" w:rsidRDefault="00A076C7" w:rsidP="00EC7BF7">
      <w:pPr>
        <w:pStyle w:val="Paragraphedeliste"/>
        <w:rPr>
          <w:rFonts w:ascii="Arial" w:hAnsi="Arial" w:cs="Arial"/>
        </w:rPr>
      </w:pPr>
    </w:p>
    <w:p w14:paraId="06AC326A" w14:textId="1716C502" w:rsidR="00A076C7" w:rsidRDefault="00A076C7" w:rsidP="00EC7BF7">
      <w:pPr>
        <w:pStyle w:val="Paragraphedeliste"/>
        <w:rPr>
          <w:rFonts w:ascii="Arial" w:hAnsi="Arial" w:cs="Arial"/>
        </w:rPr>
      </w:pPr>
    </w:p>
    <w:p w14:paraId="5F908F8D" w14:textId="77777777" w:rsidR="00A076C7" w:rsidRDefault="00A076C7" w:rsidP="00EC7BF7">
      <w:pPr>
        <w:pStyle w:val="Paragraphedeliste"/>
        <w:rPr>
          <w:rFonts w:ascii="Arial" w:hAnsi="Arial" w:cs="Arial"/>
        </w:rPr>
      </w:pPr>
    </w:p>
    <w:p w14:paraId="1E9A6B85" w14:textId="4F61AAFD" w:rsidR="00A076C7" w:rsidRPr="00AA792B" w:rsidRDefault="00415DD5" w:rsidP="00EC7BF7">
      <w:pPr>
        <w:pStyle w:val="Paragraphedeliste"/>
        <w:rPr>
          <w:rFonts w:ascii="Arial" w:hAnsi="Arial" w:cs="Arial"/>
        </w:rPr>
      </w:pPr>
      <w:r>
        <w:rPr>
          <w:noProof/>
          <w:lang w:eastAsia="fr-FR"/>
        </w:rPr>
        <w:drawing>
          <wp:inline distT="0" distB="0" distL="0" distR="0" wp14:anchorId="70E980BA" wp14:editId="23E315E7">
            <wp:extent cx="4751168" cy="261391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51168" cy="2613914"/>
                    </a:xfrm>
                    <a:prstGeom prst="rect">
                      <a:avLst/>
                    </a:prstGeom>
                  </pic:spPr>
                </pic:pic>
              </a:graphicData>
            </a:graphic>
          </wp:inline>
        </w:drawing>
      </w:r>
    </w:p>
    <w:p w14:paraId="722AD71E" w14:textId="708B9B26" w:rsidR="00415DD5" w:rsidRDefault="00415DD5" w:rsidP="00415DD5">
      <w:pPr>
        <w:pStyle w:val="Paragraphedeliste"/>
        <w:ind w:left="426"/>
        <w:jc w:val="both"/>
        <w:rPr>
          <w:rFonts w:ascii="Arial" w:hAnsi="Arial" w:cs="Arial"/>
        </w:rPr>
      </w:pPr>
    </w:p>
    <w:p w14:paraId="36CBE762" w14:textId="477867B4" w:rsidR="00415DD5" w:rsidRDefault="00415DD5" w:rsidP="00415DD5">
      <w:pPr>
        <w:pStyle w:val="Paragraphedeliste"/>
        <w:ind w:left="426"/>
        <w:jc w:val="both"/>
        <w:rPr>
          <w:rFonts w:ascii="Arial" w:hAnsi="Arial" w:cs="Arial"/>
        </w:rPr>
      </w:pPr>
    </w:p>
    <w:p w14:paraId="40A9D7F6" w14:textId="195AC2A7" w:rsidR="00EC7BF7" w:rsidRDefault="00621A56" w:rsidP="00997E97">
      <w:pPr>
        <w:pStyle w:val="Paragraphedeliste"/>
        <w:numPr>
          <w:ilvl w:val="0"/>
          <w:numId w:val="29"/>
        </w:numPr>
        <w:ind w:left="426" w:hanging="426"/>
        <w:jc w:val="both"/>
        <w:rPr>
          <w:rFonts w:ascii="Arial" w:hAnsi="Arial" w:cs="Arial"/>
        </w:rPr>
      </w:pPr>
      <w:r w:rsidRPr="002929EE">
        <w:rPr>
          <w:rFonts w:ascii="Arial" w:hAnsi="Arial" w:cs="Arial"/>
          <w:b/>
        </w:rPr>
        <w:t>REA</w:t>
      </w:r>
      <w:r w:rsidR="00EC7BF7" w:rsidRPr="002929EE">
        <w:rPr>
          <w:rFonts w:ascii="Arial" w:hAnsi="Arial" w:cs="Arial"/>
        </w:rPr>
        <w:t xml:space="preserve"> Exploiter la modélisation pour en déduire </w:t>
      </w:r>
      <m:oMath>
        <m:r>
          <w:rPr>
            <w:rFonts w:ascii="Cambria Math" w:hAnsi="Cambria Math" w:cs="Arial"/>
          </w:rPr>
          <m:t>τ</m:t>
        </m:r>
      </m:oMath>
      <w:r w:rsidR="00EC7BF7" w:rsidRPr="002929EE">
        <w:rPr>
          <w:rFonts w:ascii="Arial" w:hAnsi="Arial" w:cs="Arial"/>
        </w:rPr>
        <w:t>.</w:t>
      </w:r>
    </w:p>
    <w:p w14:paraId="4ECECB76" w14:textId="1A1E16E0" w:rsidR="00EC7BF7" w:rsidRPr="00415DD5" w:rsidRDefault="00415DD5" w:rsidP="00415DD5">
      <w:pPr>
        <w:pStyle w:val="Paragraphedeliste"/>
        <w:ind w:left="426"/>
        <w:rPr>
          <w:rFonts w:ascii="Arial" w:eastAsiaTheme="minorEastAsia" w:hAnsi="Arial" w:cs="Arial"/>
          <w:color w:val="0070C0"/>
        </w:rPr>
      </w:pPr>
      <w:r w:rsidRPr="00415DD5">
        <w:rPr>
          <w:rFonts w:ascii="Arial" w:eastAsiaTheme="minorEastAsia" w:hAnsi="Arial" w:cs="Arial"/>
          <w:color w:val="0070C0"/>
        </w:rPr>
        <w:t xml:space="preserve">Pour un diamètre de 6,8 cm : </w:t>
      </w:r>
      <m:oMath>
        <m:r>
          <w:rPr>
            <w:rFonts w:ascii="Cambria Math" w:hAnsi="Cambria Math" w:cs="Arial"/>
            <w:color w:val="0070C0"/>
          </w:rPr>
          <m:t>τ</m:t>
        </m:r>
      </m:oMath>
      <w:r w:rsidRPr="00415DD5">
        <w:rPr>
          <w:rFonts w:ascii="Arial" w:eastAsiaTheme="minorEastAsia" w:hAnsi="Arial" w:cs="Arial"/>
          <w:color w:val="0070C0"/>
        </w:rPr>
        <w:t xml:space="preserve"> = 1675 s</w:t>
      </w:r>
    </w:p>
    <w:p w14:paraId="0C887801" w14:textId="64B0FE01" w:rsidR="00415DD5" w:rsidRPr="00415DD5" w:rsidRDefault="00415DD5" w:rsidP="00415DD5">
      <w:pPr>
        <w:pStyle w:val="Paragraphedeliste"/>
        <w:ind w:left="426"/>
        <w:rPr>
          <w:rFonts w:ascii="Arial" w:eastAsiaTheme="minorEastAsia" w:hAnsi="Arial" w:cs="Arial"/>
          <w:color w:val="0070C0"/>
        </w:rPr>
      </w:pPr>
      <w:r w:rsidRPr="00415DD5">
        <w:rPr>
          <w:rFonts w:ascii="Arial" w:eastAsiaTheme="minorEastAsia" w:hAnsi="Arial" w:cs="Arial"/>
          <w:color w:val="0070C0"/>
        </w:rPr>
        <w:t xml:space="preserve">Pour un diamètre de 5,4 cm : </w:t>
      </w:r>
      <m:oMath>
        <m:r>
          <w:rPr>
            <w:rFonts w:ascii="Cambria Math" w:hAnsi="Cambria Math" w:cs="Arial"/>
            <w:color w:val="0070C0"/>
          </w:rPr>
          <m:t>τ</m:t>
        </m:r>
      </m:oMath>
      <w:r w:rsidRPr="00415DD5">
        <w:rPr>
          <w:rFonts w:ascii="Arial" w:eastAsiaTheme="minorEastAsia" w:hAnsi="Arial" w:cs="Arial"/>
          <w:color w:val="0070C0"/>
        </w:rPr>
        <w:t xml:space="preserve"> = 1730 s</w:t>
      </w:r>
    </w:p>
    <w:p w14:paraId="46340335" w14:textId="376405EA" w:rsidR="00FC13C1" w:rsidRDefault="00FC13C1" w:rsidP="00FC13C1">
      <w:pPr>
        <w:pStyle w:val="Paragraphedeliste"/>
        <w:jc w:val="both"/>
        <w:rPr>
          <w:rFonts w:ascii="Arial" w:hAnsi="Arial" w:cs="Arial"/>
        </w:rPr>
      </w:pPr>
    </w:p>
    <w:p w14:paraId="6E605890" w14:textId="42D61CC5" w:rsidR="00EC7BF7" w:rsidRDefault="00621A56" w:rsidP="00997E97">
      <w:pPr>
        <w:pStyle w:val="Paragraphedeliste"/>
        <w:numPr>
          <w:ilvl w:val="0"/>
          <w:numId w:val="29"/>
        </w:numPr>
        <w:ind w:left="426" w:hanging="426"/>
        <w:jc w:val="both"/>
        <w:rPr>
          <w:rFonts w:ascii="Arial" w:hAnsi="Arial" w:cs="Arial"/>
        </w:rPr>
      </w:pPr>
      <w:r w:rsidRPr="002929EE">
        <w:rPr>
          <w:rFonts w:ascii="Arial" w:hAnsi="Arial" w:cs="Arial"/>
          <w:b/>
        </w:rPr>
        <w:t xml:space="preserve">REA </w:t>
      </w:r>
      <w:r w:rsidR="00FC13C1">
        <w:rPr>
          <w:rFonts w:ascii="Arial" w:hAnsi="Arial" w:cs="Arial"/>
          <w:b/>
          <w:noProof/>
          <w:lang w:eastAsia="fr-FR"/>
        </w:rPr>
        <mc:AlternateContent>
          <mc:Choice Requires="wpg">
            <w:drawing>
              <wp:anchor distT="0" distB="0" distL="114300" distR="114300" simplePos="0" relativeHeight="251686400" behindDoc="0" locked="0" layoutInCell="1" allowOverlap="1" wp14:anchorId="684E3E0E" wp14:editId="59CC05A6">
                <wp:simplePos x="0" y="0"/>
                <wp:positionH relativeFrom="column">
                  <wp:posOffset>5796788</wp:posOffset>
                </wp:positionH>
                <wp:positionV relativeFrom="paragraph">
                  <wp:posOffset>145161</wp:posOffset>
                </wp:positionV>
                <wp:extent cx="432435" cy="645922"/>
                <wp:effectExtent l="0" t="0" r="24765" b="20955"/>
                <wp:wrapNone/>
                <wp:docPr id="24" name="Groupe 24"/>
                <wp:cNvGraphicFramePr/>
                <a:graphic xmlns:a="http://schemas.openxmlformats.org/drawingml/2006/main">
                  <a:graphicData uri="http://schemas.microsoft.com/office/word/2010/wordprocessingGroup">
                    <wpg:wgp>
                      <wpg:cNvGrpSpPr/>
                      <wpg:grpSpPr>
                        <a:xfrm>
                          <a:off x="0" y="0"/>
                          <a:ext cx="432435" cy="645922"/>
                          <a:chOff x="0" y="0"/>
                          <a:chExt cx="432435" cy="645922"/>
                        </a:xfrm>
                      </wpg:grpSpPr>
                      <wps:wsp>
                        <wps:cNvPr id="22" name="Cylindre 22"/>
                        <wps:cNvSpPr/>
                        <wps:spPr>
                          <a:xfrm>
                            <a:off x="0" y="42672"/>
                            <a:ext cx="432435" cy="603250"/>
                          </a:xfrm>
                          <a:prstGeom prst="can">
                            <a:avLst>
                              <a:gd name="adj" fmla="val 3909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Zone de texte 2"/>
                        <wps:cNvSpPr txBox="1">
                          <a:spLocks noChangeArrowheads="1"/>
                        </wps:cNvSpPr>
                        <wps:spPr bwMode="auto">
                          <a:xfrm>
                            <a:off x="73152" y="0"/>
                            <a:ext cx="231140" cy="267970"/>
                          </a:xfrm>
                          <a:prstGeom prst="rect">
                            <a:avLst/>
                          </a:prstGeom>
                          <a:noFill/>
                          <a:ln w="9525">
                            <a:noFill/>
                            <a:miter lim="800000"/>
                            <a:headEnd/>
                            <a:tailEnd/>
                          </a:ln>
                        </wps:spPr>
                        <wps:txbx>
                          <w:txbxContent>
                            <w:p w14:paraId="292D2BDD" w14:textId="278FA358" w:rsidR="00DF2134" w:rsidRPr="00415DD5" w:rsidRDefault="00DF2134">
                              <w:pPr>
                                <w:rPr>
                                  <w:rFonts w:ascii="Arial" w:hAnsi="Arial" w:cs="Arial"/>
                                  <w:b/>
                                  <w:bCs/>
                                </w:rPr>
                              </w:pPr>
                              <w:r w:rsidRPr="00415DD5">
                                <w:rPr>
                                  <w:rFonts w:ascii="Arial" w:hAnsi="Arial" w:cs="Arial"/>
                                  <w:b/>
                                  <w:bCs/>
                                </w:rPr>
                                <w:t>S</w:t>
                              </w:r>
                            </w:p>
                          </w:txbxContent>
                        </wps:txbx>
                        <wps:bodyPr rot="0" vert="horz" wrap="square" lIns="91440" tIns="45720" rIns="91440" bIns="45720" anchor="t" anchorCtr="0">
                          <a:noAutofit/>
                        </wps:bodyPr>
                      </wps:wsp>
                    </wpg:wgp>
                  </a:graphicData>
                </a:graphic>
              </wp:anchor>
            </w:drawing>
          </mc:Choice>
          <mc:Fallback>
            <w:pict>
              <v:group w14:anchorId="684E3E0E" id="Groupe 24" o:spid="_x0000_s1045" style="position:absolute;left:0;text-align:left;margin-left:456.45pt;margin-top:11.45pt;width:34.05pt;height:50.85pt;z-index:251686400" coordsize="4324,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22" o:spid="_x0000_s1046" type="#_x0000_t22" style="position:absolute;top:426;width:4324;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" adj="6054" fillcolor="#4472c4 [3204]" strokecolor="#1f3763 [1604]" strokeweight="1pt">
                  <v:stroke joinstyle="miter"/>
                </v:shape>
                <v:shape id="_x0000_s1047" type="#_x0000_t202" style="position:absolute;left:731;width:2311;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92D2BDD" w14:textId="278FA358" w:rsidR="00DF2134" w:rsidRPr="00415DD5" w:rsidRDefault="00DF2134">
                        <w:pPr>
                          <w:rPr>
                            <w:rFonts w:ascii="Arial" w:hAnsi="Arial" w:cs="Arial"/>
                            <w:b/>
                            <w:bCs/>
                          </w:rPr>
                        </w:pPr>
                        <w:r w:rsidRPr="00415DD5">
                          <w:rPr>
                            <w:rFonts w:ascii="Arial" w:hAnsi="Arial" w:cs="Arial"/>
                            <w:b/>
                            <w:bCs/>
                          </w:rPr>
                          <w:t>S</w:t>
                        </w:r>
                      </w:p>
                    </w:txbxContent>
                  </v:textbox>
                </v:shape>
              </v:group>
            </w:pict>
          </mc:Fallback>
        </mc:AlternateContent>
      </w:r>
      <w:r w:rsidR="00FC13C1">
        <w:rPr>
          <w:rFonts w:ascii="Arial" w:hAnsi="Arial" w:cs="Arial"/>
        </w:rPr>
        <w:t>On considère que seule la surface supérieure de l’eau est en contact avec l’air. Déterminer</w:t>
      </w:r>
      <w:r w:rsidR="00FC13C1" w:rsidRPr="002929EE">
        <w:rPr>
          <w:rFonts w:ascii="Arial" w:hAnsi="Arial" w:cs="Arial"/>
        </w:rPr>
        <w:t xml:space="preserve"> la surface d’échange de l’eau contenue dans votre récipient</w:t>
      </w:r>
    </w:p>
    <w:p w14:paraId="01327F55" w14:textId="461F7C03" w:rsidR="00EC7BF7" w:rsidRDefault="00415DD5" w:rsidP="00415DD5">
      <w:pPr>
        <w:pStyle w:val="Paragraphedeliste"/>
        <w:ind w:left="426"/>
        <w:rPr>
          <w:rFonts w:ascii="Arial" w:hAnsi="Arial" w:cs="Arial"/>
          <w:color w:val="0070C0"/>
        </w:rPr>
      </w:pPr>
      <w:r w:rsidRPr="00415DD5">
        <w:rPr>
          <w:rFonts w:ascii="Arial" w:hAnsi="Arial" w:cs="Arial"/>
          <w:color w:val="0070C0"/>
        </w:rPr>
        <w:t xml:space="preserve">Seule la surface S est en contact avec l’air. </w:t>
      </w:r>
    </w:p>
    <w:p w14:paraId="40E54C7E" w14:textId="3222F76F" w:rsidR="00415DD5" w:rsidRPr="00415DD5" w:rsidRDefault="00415DD5" w:rsidP="00415DD5">
      <w:pPr>
        <w:pStyle w:val="Paragraphedeliste"/>
        <w:ind w:left="426"/>
        <w:rPr>
          <w:rFonts w:ascii="Arial" w:hAnsi="Arial" w:cs="Arial"/>
          <w:color w:val="0070C0"/>
        </w:rPr>
      </w:pPr>
      <w:r>
        <w:rPr>
          <w:rFonts w:ascii="Arial" w:hAnsi="Arial" w:cs="Arial"/>
          <w:color w:val="0070C0"/>
        </w:rPr>
        <w:t>S = π x R</w:t>
      </w:r>
      <w:r w:rsidRPr="00415DD5">
        <w:rPr>
          <w:rFonts w:ascii="Arial" w:hAnsi="Arial" w:cs="Arial"/>
          <w:color w:val="0070C0"/>
          <w:vertAlign w:val="superscript"/>
        </w:rPr>
        <w:t>2</w:t>
      </w:r>
    </w:p>
    <w:p w14:paraId="3D6572B9" w14:textId="54D39399" w:rsidR="00415DD5" w:rsidRDefault="00415DD5" w:rsidP="00415DD5">
      <w:pPr>
        <w:pStyle w:val="Paragraphedeliste"/>
        <w:ind w:left="426"/>
        <w:rPr>
          <w:rFonts w:ascii="Arial" w:hAnsi="Arial" w:cs="Arial"/>
        </w:rPr>
      </w:pPr>
    </w:p>
    <w:p w14:paraId="094B8C77" w14:textId="027B3D16" w:rsidR="00EC7BF7" w:rsidRPr="00415DD5" w:rsidRDefault="00EC7BF7" w:rsidP="00997E97">
      <w:pPr>
        <w:pStyle w:val="Paragraphedeliste"/>
        <w:numPr>
          <w:ilvl w:val="0"/>
          <w:numId w:val="29"/>
        </w:numPr>
        <w:ind w:left="426" w:hanging="426"/>
        <w:jc w:val="both"/>
        <w:rPr>
          <w:rFonts w:ascii="Arial" w:hAnsi="Arial" w:cs="Arial"/>
          <w:b/>
          <w:bCs/>
          <w:u w:val="single"/>
        </w:rPr>
      </w:pPr>
      <w:r w:rsidRPr="002929EE">
        <w:rPr>
          <w:rFonts w:ascii="Arial" w:hAnsi="Arial" w:cs="Arial"/>
          <w:b/>
        </w:rPr>
        <w:t>VAL</w:t>
      </w:r>
      <w:r w:rsidRPr="002929EE">
        <w:rPr>
          <w:rFonts w:ascii="Arial" w:hAnsi="Arial" w:cs="Arial"/>
        </w:rPr>
        <w:t xml:space="preserve"> Mettre en commun les résultats obtenus sur les valeurs de </w:t>
      </w:r>
      <m:oMath>
        <m:r>
          <w:rPr>
            <w:rFonts w:ascii="Cambria Math" w:hAnsi="Cambria Math" w:cs="Arial"/>
          </w:rPr>
          <m:t>τ</m:t>
        </m:r>
      </m:oMath>
      <w:r w:rsidRPr="002929EE">
        <w:rPr>
          <w:rFonts w:ascii="Arial" w:hAnsi="Arial" w:cs="Arial"/>
        </w:rPr>
        <w:t xml:space="preserve"> de la classe pour les différents récipients et conclure sur l’influence de la surface d’échange dans le processus de refroidissement.</w:t>
      </w:r>
    </w:p>
    <w:p w14:paraId="4CE32DB6" w14:textId="7D370121" w:rsidR="00415DD5" w:rsidRPr="00415DD5" w:rsidRDefault="00415DD5" w:rsidP="00415DD5">
      <w:pPr>
        <w:pStyle w:val="Paragraphedeliste"/>
        <w:ind w:left="426"/>
        <w:jc w:val="both"/>
        <w:rPr>
          <w:rFonts w:ascii="Arial" w:hAnsi="Arial" w:cs="Arial"/>
          <w:bCs/>
          <w:color w:val="0070C0"/>
          <w:u w:val="single"/>
        </w:rPr>
      </w:pPr>
      <w:r w:rsidRPr="00415DD5">
        <w:rPr>
          <w:rFonts w:ascii="Arial" w:hAnsi="Arial" w:cs="Arial"/>
          <w:bCs/>
          <w:color w:val="0070C0"/>
        </w:rPr>
        <w:t>Plus la surf</w:t>
      </w:r>
      <w:r>
        <w:rPr>
          <w:rFonts w:ascii="Arial" w:hAnsi="Arial" w:cs="Arial"/>
          <w:bCs/>
          <w:color w:val="0070C0"/>
        </w:rPr>
        <w:t>a</w:t>
      </w:r>
      <w:r w:rsidRPr="00415DD5">
        <w:rPr>
          <w:rFonts w:ascii="Arial" w:hAnsi="Arial" w:cs="Arial"/>
          <w:bCs/>
          <w:color w:val="0070C0"/>
        </w:rPr>
        <w:t>ce d’</w:t>
      </w:r>
      <w:r>
        <w:rPr>
          <w:rFonts w:ascii="Arial" w:hAnsi="Arial" w:cs="Arial"/>
          <w:bCs/>
          <w:color w:val="0070C0"/>
        </w:rPr>
        <w:t>é</w:t>
      </w:r>
      <w:r w:rsidRPr="00415DD5">
        <w:rPr>
          <w:rFonts w:ascii="Arial" w:hAnsi="Arial" w:cs="Arial"/>
          <w:bCs/>
          <w:color w:val="0070C0"/>
        </w:rPr>
        <w:t>ch</w:t>
      </w:r>
      <w:r>
        <w:rPr>
          <w:rFonts w:ascii="Arial" w:hAnsi="Arial" w:cs="Arial"/>
          <w:bCs/>
          <w:color w:val="0070C0"/>
        </w:rPr>
        <w:t>a</w:t>
      </w:r>
      <w:r w:rsidRPr="00415DD5">
        <w:rPr>
          <w:rFonts w:ascii="Arial" w:hAnsi="Arial" w:cs="Arial"/>
          <w:bCs/>
          <w:color w:val="0070C0"/>
        </w:rPr>
        <w:t>ng</w:t>
      </w:r>
      <w:r>
        <w:rPr>
          <w:rFonts w:ascii="Arial" w:hAnsi="Arial" w:cs="Arial"/>
          <w:bCs/>
          <w:color w:val="0070C0"/>
        </w:rPr>
        <w:t>e</w:t>
      </w:r>
      <w:r w:rsidRPr="00415DD5">
        <w:rPr>
          <w:rFonts w:ascii="Arial" w:hAnsi="Arial" w:cs="Arial"/>
          <w:bCs/>
          <w:color w:val="0070C0"/>
        </w:rPr>
        <w:t xml:space="preserve"> est grande, plus </w:t>
      </w:r>
      <m:oMath>
        <m:r>
          <w:rPr>
            <w:rFonts w:ascii="Cambria Math" w:hAnsi="Cambria Math" w:cs="Arial"/>
            <w:color w:val="0070C0"/>
          </w:rPr>
          <m:t>τ</m:t>
        </m:r>
      </m:oMath>
      <w:r>
        <w:rPr>
          <w:rFonts w:ascii="Arial" w:eastAsiaTheme="minorEastAsia" w:hAnsi="Arial" w:cs="Arial"/>
          <w:bCs/>
          <w:color w:val="0070C0"/>
        </w:rPr>
        <w:t xml:space="preserve"> est petit.</w:t>
      </w:r>
    </w:p>
    <w:p w14:paraId="325867A1" w14:textId="77777777" w:rsidR="00EC7BF7" w:rsidRPr="002929EE" w:rsidRDefault="00EC7BF7" w:rsidP="00EC7BF7">
      <w:pPr>
        <w:pStyle w:val="Paragraphedeliste"/>
        <w:rPr>
          <w:rFonts w:ascii="Arial" w:hAnsi="Arial" w:cs="Arial"/>
          <w:b/>
          <w:bCs/>
          <w:u w:val="single"/>
        </w:rPr>
      </w:pPr>
    </w:p>
    <w:p w14:paraId="048C6BE3" w14:textId="77777777" w:rsidR="00EC7BF7" w:rsidRPr="002929EE" w:rsidRDefault="00EC7BF7" w:rsidP="00EC7BF7">
      <w:pPr>
        <w:spacing w:after="0" w:line="240" w:lineRule="auto"/>
        <w:contextualSpacing/>
        <w:jc w:val="center"/>
        <w:rPr>
          <w:rFonts w:ascii="Arial" w:eastAsia="Calibri" w:hAnsi="Arial" w:cs="Arial"/>
          <w:b/>
        </w:rPr>
      </w:pPr>
    </w:p>
    <w:p w14:paraId="623B56EE" w14:textId="30219239" w:rsidR="00991B3D" w:rsidRDefault="00991B3D" w:rsidP="00991B3D">
      <w:pPr>
        <w:spacing w:after="0" w:line="240" w:lineRule="auto"/>
        <w:contextualSpacing/>
        <w:jc w:val="both"/>
        <w:rPr>
          <w:rFonts w:ascii="Arial" w:eastAsia="Calibri" w:hAnsi="Arial" w:cs="Arial"/>
          <w:bCs/>
          <w:color w:val="0070C0"/>
        </w:rPr>
      </w:pPr>
    </w:p>
    <w:p w14:paraId="12F36D46" w14:textId="1FB3E4BB" w:rsidR="00326D3E" w:rsidRDefault="00326D3E" w:rsidP="00991B3D">
      <w:pPr>
        <w:spacing w:after="0" w:line="240" w:lineRule="auto"/>
        <w:contextualSpacing/>
        <w:jc w:val="both"/>
        <w:rPr>
          <w:rFonts w:ascii="Arial" w:eastAsia="Calibri" w:hAnsi="Arial" w:cs="Arial"/>
          <w:bCs/>
          <w:color w:val="0070C0"/>
        </w:rPr>
      </w:pPr>
    </w:p>
    <w:p w14:paraId="535AACA7" w14:textId="589E70E3" w:rsidR="00326D3E" w:rsidRDefault="00326D3E" w:rsidP="00991B3D">
      <w:pPr>
        <w:spacing w:after="0" w:line="240" w:lineRule="auto"/>
        <w:contextualSpacing/>
        <w:jc w:val="both"/>
        <w:rPr>
          <w:rFonts w:ascii="Arial" w:eastAsia="Calibri" w:hAnsi="Arial" w:cs="Arial"/>
          <w:bCs/>
          <w:color w:val="0070C0"/>
        </w:rPr>
      </w:pPr>
    </w:p>
    <w:p w14:paraId="515D95B9" w14:textId="0E45AB35" w:rsidR="00326D3E" w:rsidRDefault="00326D3E" w:rsidP="00991B3D">
      <w:pPr>
        <w:spacing w:after="0" w:line="240" w:lineRule="auto"/>
        <w:contextualSpacing/>
        <w:jc w:val="both"/>
        <w:rPr>
          <w:rFonts w:ascii="Arial" w:eastAsia="Calibri" w:hAnsi="Arial" w:cs="Arial"/>
          <w:bCs/>
          <w:color w:val="0070C0"/>
        </w:rPr>
      </w:pPr>
    </w:p>
    <w:p w14:paraId="21C5D14B" w14:textId="3CFAF733" w:rsidR="00326D3E" w:rsidRDefault="00326D3E" w:rsidP="00991B3D">
      <w:pPr>
        <w:spacing w:after="0" w:line="240" w:lineRule="auto"/>
        <w:contextualSpacing/>
        <w:jc w:val="both"/>
        <w:rPr>
          <w:rFonts w:ascii="Arial" w:eastAsia="Calibri" w:hAnsi="Arial" w:cs="Arial"/>
          <w:bCs/>
          <w:color w:val="0070C0"/>
        </w:rPr>
      </w:pPr>
    </w:p>
    <w:p w14:paraId="02EA27EA" w14:textId="6C09DAF3" w:rsidR="00326D3E" w:rsidRDefault="00326D3E" w:rsidP="00991B3D">
      <w:pPr>
        <w:spacing w:after="0" w:line="240" w:lineRule="auto"/>
        <w:contextualSpacing/>
        <w:jc w:val="both"/>
        <w:rPr>
          <w:rFonts w:ascii="Arial" w:eastAsia="Calibri" w:hAnsi="Arial" w:cs="Arial"/>
          <w:bCs/>
          <w:color w:val="0070C0"/>
        </w:rPr>
      </w:pPr>
    </w:p>
    <w:p w14:paraId="51219D28" w14:textId="1196E246" w:rsidR="00326D3E" w:rsidRDefault="00326D3E" w:rsidP="00991B3D">
      <w:pPr>
        <w:spacing w:after="0" w:line="240" w:lineRule="auto"/>
        <w:contextualSpacing/>
        <w:jc w:val="both"/>
        <w:rPr>
          <w:rFonts w:ascii="Arial" w:eastAsia="Calibri" w:hAnsi="Arial" w:cs="Arial"/>
          <w:bCs/>
          <w:color w:val="0070C0"/>
        </w:rPr>
      </w:pPr>
    </w:p>
    <w:p w14:paraId="647349A1" w14:textId="35DC9A27" w:rsidR="00326D3E" w:rsidRDefault="00326D3E" w:rsidP="00991B3D">
      <w:pPr>
        <w:spacing w:after="0" w:line="240" w:lineRule="auto"/>
        <w:contextualSpacing/>
        <w:jc w:val="both"/>
        <w:rPr>
          <w:rFonts w:ascii="Arial" w:eastAsia="Calibri" w:hAnsi="Arial" w:cs="Arial"/>
          <w:bCs/>
          <w:color w:val="0070C0"/>
        </w:rPr>
      </w:pPr>
    </w:p>
    <w:p w14:paraId="6B129CE3" w14:textId="44199EAF" w:rsidR="00326D3E" w:rsidRDefault="00326D3E" w:rsidP="00991B3D">
      <w:pPr>
        <w:spacing w:after="0" w:line="240" w:lineRule="auto"/>
        <w:contextualSpacing/>
        <w:jc w:val="both"/>
        <w:rPr>
          <w:rFonts w:ascii="Arial" w:eastAsia="Calibri" w:hAnsi="Arial" w:cs="Arial"/>
          <w:bCs/>
          <w:color w:val="0070C0"/>
        </w:rPr>
      </w:pPr>
    </w:p>
    <w:p w14:paraId="25E980E8" w14:textId="77777777" w:rsidR="00326D3E" w:rsidRDefault="00326D3E" w:rsidP="00991B3D">
      <w:pPr>
        <w:spacing w:after="0" w:line="240" w:lineRule="auto"/>
        <w:contextualSpacing/>
        <w:jc w:val="both"/>
        <w:rPr>
          <w:rFonts w:ascii="Arial" w:eastAsia="Calibri" w:hAnsi="Arial" w:cs="Arial"/>
          <w:bCs/>
          <w:color w:val="0070C0"/>
        </w:rPr>
      </w:pPr>
    </w:p>
    <w:p w14:paraId="7D9C5142" w14:textId="77777777" w:rsidR="00EC7BF7" w:rsidRPr="002929EE" w:rsidRDefault="00EC7BF7" w:rsidP="00EC7BF7">
      <w:pPr>
        <w:spacing w:after="0" w:line="240" w:lineRule="auto"/>
        <w:contextualSpacing/>
        <w:jc w:val="center"/>
        <w:rPr>
          <w:rFonts w:ascii="Arial" w:eastAsia="Calibri" w:hAnsi="Arial" w:cs="Arial"/>
          <w:b/>
        </w:rPr>
      </w:pPr>
    </w:p>
    <w:p w14:paraId="70E63FFB" w14:textId="77777777" w:rsidR="00EC7BF7" w:rsidRPr="002929EE" w:rsidRDefault="00EC7BF7" w:rsidP="00EC7BF7">
      <w:pPr>
        <w:spacing w:after="0" w:line="240" w:lineRule="auto"/>
        <w:contextualSpacing/>
        <w:jc w:val="center"/>
        <w:rPr>
          <w:rFonts w:ascii="Arial" w:eastAsia="Calibri" w:hAnsi="Arial" w:cs="Arial"/>
          <w:b/>
        </w:rPr>
      </w:pPr>
    </w:p>
    <w:p w14:paraId="4C31711A" w14:textId="77777777" w:rsidR="00EC7BF7" w:rsidRDefault="00EC7BF7" w:rsidP="00EC7BF7">
      <w:pPr>
        <w:spacing w:after="0" w:line="240" w:lineRule="auto"/>
        <w:contextualSpacing/>
        <w:jc w:val="center"/>
        <w:rPr>
          <w:rFonts w:ascii="Comic Sans MS" w:eastAsia="Calibri" w:hAnsi="Comic Sans MS" w:cs="Times New Roman"/>
          <w:b/>
          <w:sz w:val="24"/>
          <w:szCs w:val="24"/>
        </w:rPr>
      </w:pPr>
    </w:p>
    <w:p w14:paraId="1FCCC219" w14:textId="0E4A2D8D" w:rsidR="00EC7BF7" w:rsidRDefault="00EC7BF7" w:rsidP="00EC7BF7">
      <w:pPr>
        <w:spacing w:after="0" w:line="240" w:lineRule="auto"/>
        <w:contextualSpacing/>
        <w:jc w:val="center"/>
        <w:rPr>
          <w:rFonts w:ascii="Comic Sans MS" w:eastAsia="Calibri" w:hAnsi="Comic Sans MS" w:cs="Times New Roman"/>
          <w:b/>
          <w:sz w:val="24"/>
          <w:szCs w:val="24"/>
        </w:rPr>
      </w:pPr>
    </w:p>
    <w:p w14:paraId="0D3EEFC8" w14:textId="58949961" w:rsidR="00EC7BF7" w:rsidRDefault="00EC7BF7" w:rsidP="00EC7BF7">
      <w:pPr>
        <w:spacing w:after="0" w:line="240" w:lineRule="auto"/>
        <w:contextualSpacing/>
        <w:jc w:val="center"/>
        <w:rPr>
          <w:rFonts w:ascii="Comic Sans MS" w:eastAsia="Calibri" w:hAnsi="Comic Sans MS" w:cs="Times New Roman"/>
          <w:b/>
          <w:sz w:val="24"/>
          <w:szCs w:val="24"/>
        </w:rPr>
      </w:pPr>
    </w:p>
    <w:p w14:paraId="4281960F" w14:textId="4C9E2B7E" w:rsidR="00EC7BF7" w:rsidRDefault="00EC7BF7" w:rsidP="00EC7BF7">
      <w:pPr>
        <w:spacing w:after="0" w:line="240" w:lineRule="auto"/>
        <w:contextualSpacing/>
        <w:jc w:val="center"/>
        <w:rPr>
          <w:rFonts w:ascii="Comic Sans MS" w:eastAsia="Calibri" w:hAnsi="Comic Sans MS" w:cs="Times New Roman"/>
          <w:b/>
          <w:sz w:val="24"/>
          <w:szCs w:val="24"/>
        </w:rPr>
      </w:pPr>
    </w:p>
    <w:p w14:paraId="0066A574" w14:textId="46B745DA" w:rsidR="00EC7BF7" w:rsidRDefault="00EC7BF7" w:rsidP="00EC7BF7">
      <w:pPr>
        <w:spacing w:after="0" w:line="240" w:lineRule="auto"/>
        <w:contextualSpacing/>
        <w:jc w:val="center"/>
        <w:rPr>
          <w:rFonts w:ascii="Comic Sans MS" w:eastAsia="Calibri" w:hAnsi="Comic Sans MS" w:cs="Times New Roman"/>
          <w:b/>
          <w:sz w:val="24"/>
          <w:szCs w:val="24"/>
        </w:rPr>
      </w:pPr>
    </w:p>
    <w:p w14:paraId="7CE60B1C" w14:textId="6ACF5B8C" w:rsidR="00EC7BF7" w:rsidRDefault="00EC7BF7" w:rsidP="00EC7BF7">
      <w:pPr>
        <w:spacing w:after="0" w:line="240" w:lineRule="auto"/>
        <w:contextualSpacing/>
        <w:jc w:val="center"/>
        <w:rPr>
          <w:rFonts w:ascii="Comic Sans MS" w:eastAsia="Calibri" w:hAnsi="Comic Sans MS" w:cs="Times New Roman"/>
          <w:b/>
          <w:sz w:val="24"/>
          <w:szCs w:val="24"/>
        </w:rPr>
      </w:pPr>
    </w:p>
    <w:p w14:paraId="20452550" w14:textId="77777777" w:rsidR="00EC7BF7" w:rsidRDefault="00EC7BF7" w:rsidP="00EC7BF7">
      <w:pPr>
        <w:spacing w:after="0" w:line="240" w:lineRule="auto"/>
        <w:contextualSpacing/>
        <w:jc w:val="center"/>
        <w:rPr>
          <w:rFonts w:ascii="Comic Sans MS" w:eastAsia="Calibri" w:hAnsi="Comic Sans MS" w:cs="Times New Roman"/>
          <w:b/>
          <w:sz w:val="24"/>
          <w:szCs w:val="24"/>
        </w:rPr>
      </w:pPr>
    </w:p>
    <w:p w14:paraId="17B544C2" w14:textId="77777777" w:rsidR="00EC7BF7" w:rsidRDefault="00EC7BF7" w:rsidP="00EC7BF7">
      <w:pPr>
        <w:spacing w:after="0" w:line="240" w:lineRule="auto"/>
        <w:contextualSpacing/>
        <w:jc w:val="center"/>
        <w:rPr>
          <w:rFonts w:ascii="Comic Sans MS" w:eastAsia="Calibri" w:hAnsi="Comic Sans MS" w:cs="Times New Roman"/>
          <w:b/>
          <w:sz w:val="24"/>
          <w:szCs w:val="24"/>
        </w:rPr>
      </w:pPr>
    </w:p>
    <w:p w14:paraId="2EE1A005" w14:textId="77777777" w:rsidR="00EE220E" w:rsidRPr="001104E4" w:rsidRDefault="00EE220E" w:rsidP="00997E97">
      <w:pPr>
        <w:pStyle w:val="Paragraphedeliste"/>
        <w:widowControl w:val="0"/>
        <w:numPr>
          <w:ilvl w:val="0"/>
          <w:numId w:val="30"/>
        </w:numPr>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highlight w:val="cyan"/>
          <w:lang w:eastAsia="ja-JP" w:bidi="fa-IR"/>
        </w:rPr>
      </w:pPr>
      <w:r w:rsidRPr="001104E4">
        <w:rPr>
          <w:rFonts w:ascii="Arial" w:eastAsia="Calibri" w:hAnsi="Arial" w:cs="Arial"/>
          <w:b/>
          <w:kern w:val="3"/>
          <w:highlight w:val="cyan"/>
          <w:lang w:eastAsia="ja-JP" w:bidi="fa-IR"/>
        </w:rPr>
        <w:lastRenderedPageBreak/>
        <w:t>Effectuer des bilans thermiques sur un système : Le premier principe de la thermodynamique</w:t>
      </w:r>
    </w:p>
    <w:p w14:paraId="20C4AAAC" w14:textId="77777777" w:rsidR="00EE220E" w:rsidRDefault="00EE220E" w:rsidP="00EE220E">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lang w:eastAsia="ja-JP" w:bidi="fa-IR"/>
        </w:rPr>
      </w:pPr>
    </w:p>
    <w:p w14:paraId="33D44D92" w14:textId="23D96E13" w:rsidR="00EE220E" w:rsidRPr="00EE220E" w:rsidRDefault="00EE220E" w:rsidP="00EE220E">
      <w:pPr>
        <w:pStyle w:val="Paragraphedeliste"/>
        <w:widowControl w:val="0"/>
        <w:pBdr>
          <w:top w:val="single" w:sz="4" w:space="0" w:color="auto"/>
          <w:left w:val="single" w:sz="4" w:space="0" w:color="auto"/>
          <w:bottom w:val="single" w:sz="4" w:space="1" w:color="auto"/>
          <w:right w:val="single" w:sz="4" w:space="4" w:color="auto"/>
        </w:pBdr>
        <w:suppressAutoHyphens/>
        <w:autoSpaceDN w:val="0"/>
        <w:spacing w:after="0" w:line="240" w:lineRule="auto"/>
        <w:ind w:left="284" w:hanging="284"/>
        <w:jc w:val="center"/>
        <w:textAlignment w:val="baseline"/>
        <w:rPr>
          <w:rFonts w:ascii="Arial" w:eastAsia="Calibri" w:hAnsi="Arial" w:cs="Arial"/>
          <w:b/>
          <w:kern w:val="3"/>
          <w:lang w:eastAsia="ja-JP" w:bidi="fa-IR"/>
        </w:rPr>
      </w:pPr>
      <w:r w:rsidRPr="00EE220E">
        <w:rPr>
          <w:rFonts w:ascii="Arial" w:eastAsia="Calibri" w:hAnsi="Arial" w:cs="Arial"/>
          <w:b/>
          <w:kern w:val="3"/>
          <w:lang w:eastAsia="ja-JP" w:bidi="fa-IR"/>
        </w:rPr>
        <w:t xml:space="preserve">Partie C : </w:t>
      </w:r>
      <w:r w:rsidRPr="00EE220E">
        <w:rPr>
          <w:rFonts w:ascii="Arial" w:eastAsia="Calibri" w:hAnsi="Arial" w:cs="Arial"/>
          <w:b/>
        </w:rPr>
        <w:t>Bilan thermique du système Terre- atmosphère</w:t>
      </w:r>
    </w:p>
    <w:p w14:paraId="6E068414" w14:textId="77777777" w:rsidR="00EE220E" w:rsidRDefault="00EE220E" w:rsidP="00EE220E">
      <w:pPr>
        <w:spacing w:after="0"/>
        <w:rPr>
          <w:rFonts w:ascii="Arial" w:hAnsi="Arial" w:cs="Arial"/>
          <w:b/>
          <w:bCs/>
          <w:i/>
          <w:iCs/>
          <w:u w:val="single"/>
        </w:rPr>
      </w:pPr>
    </w:p>
    <w:p w14:paraId="18F1D290" w14:textId="352881C0" w:rsidR="00EE220E" w:rsidRPr="00BE16CA" w:rsidRDefault="00EE220E" w:rsidP="00EE220E">
      <w:pPr>
        <w:spacing w:after="0"/>
        <w:rPr>
          <w:rFonts w:ascii="Arial" w:hAnsi="Arial" w:cs="Arial"/>
          <w:b/>
          <w:bCs/>
          <w:i/>
          <w:iCs/>
        </w:rPr>
      </w:pPr>
      <w:r w:rsidRPr="00BE16CA">
        <w:rPr>
          <w:rFonts w:ascii="Arial" w:hAnsi="Arial" w:cs="Arial"/>
          <w:b/>
          <w:bCs/>
          <w:i/>
          <w:iCs/>
          <w:u w:val="single"/>
        </w:rPr>
        <w:t>Référence au programme</w:t>
      </w:r>
      <w:r w:rsidRPr="00BE16CA">
        <w:rPr>
          <w:rFonts w:ascii="Arial" w:hAnsi="Arial" w:cs="Arial"/>
          <w:b/>
          <w:bCs/>
          <w:i/>
          <w:iCs/>
        </w:rPr>
        <w:t> :</w:t>
      </w:r>
    </w:p>
    <w:p w14:paraId="10278A86" w14:textId="6FAA0975" w:rsidR="00EE220E" w:rsidRDefault="00EE220E" w:rsidP="00EE220E">
      <w:pPr>
        <w:spacing w:after="0"/>
        <w:rPr>
          <w:rFonts w:ascii="Arial" w:hAnsi="Arial" w:cs="Arial"/>
          <w:b/>
          <w:bCs/>
          <w:color w:val="0099FF"/>
        </w:rPr>
      </w:pPr>
      <w:r w:rsidRPr="00591D69">
        <w:rPr>
          <w:rFonts w:ascii="Arial" w:hAnsi="Arial" w:cs="Arial"/>
          <w:b/>
          <w:bCs/>
          <w:color w:val="0099FF"/>
        </w:rPr>
        <w:t>L’énergie : conversions et transferts</w:t>
      </w:r>
    </w:p>
    <w:tbl>
      <w:tblPr>
        <w:tblStyle w:val="Grilledutableau"/>
        <w:tblW w:w="10597" w:type="dxa"/>
        <w:tblLook w:val="04A0" w:firstRow="1" w:lastRow="0" w:firstColumn="1" w:lastColumn="0" w:noHBand="0" w:noVBand="1"/>
      </w:tblPr>
      <w:tblGrid>
        <w:gridCol w:w="4449"/>
        <w:gridCol w:w="6148"/>
      </w:tblGrid>
      <w:tr w:rsidR="00EE220E" w:rsidRPr="00591D69" w14:paraId="09ABAE30" w14:textId="77777777" w:rsidTr="00EE220E">
        <w:trPr>
          <w:trHeight w:val="246"/>
        </w:trPr>
        <w:tc>
          <w:tcPr>
            <w:tcW w:w="10597" w:type="dxa"/>
            <w:gridSpan w:val="2"/>
            <w:shd w:val="clear" w:color="auto" w:fill="0099FF"/>
          </w:tcPr>
          <w:p w14:paraId="665FF0F4" w14:textId="77777777" w:rsidR="00EE220E" w:rsidRPr="00591D69" w:rsidRDefault="00EE220E" w:rsidP="00DF74A2">
            <w:pPr>
              <w:rPr>
                <w:rFonts w:ascii="Arial" w:hAnsi="Arial" w:cs="Arial"/>
                <w:b/>
                <w:bCs/>
                <w:color w:val="FFFFFF" w:themeColor="background1"/>
              </w:rPr>
            </w:pPr>
            <w:r w:rsidRPr="00591D69">
              <w:rPr>
                <w:rFonts w:ascii="Arial" w:hAnsi="Arial" w:cs="Arial"/>
                <w:b/>
                <w:bCs/>
                <w:color w:val="FFFFFF" w:themeColor="background1"/>
              </w:rPr>
              <w:t>2. Effectuer des bilans d’énergie sur un système : le premier principe de la thermodynamique</w:t>
            </w:r>
          </w:p>
        </w:tc>
      </w:tr>
      <w:tr w:rsidR="00EE220E" w14:paraId="11FEBD55" w14:textId="77777777" w:rsidTr="00EE220E">
        <w:trPr>
          <w:trHeight w:val="259"/>
        </w:trPr>
        <w:tc>
          <w:tcPr>
            <w:tcW w:w="4449" w:type="dxa"/>
          </w:tcPr>
          <w:p w14:paraId="1A463058" w14:textId="77777777" w:rsidR="00EE220E" w:rsidRPr="00D74210" w:rsidRDefault="00EE220E" w:rsidP="00DF74A2">
            <w:pPr>
              <w:jc w:val="center"/>
              <w:rPr>
                <w:rFonts w:ascii="Arial" w:hAnsi="Arial" w:cs="Arial"/>
                <w:b/>
                <w:bCs/>
              </w:rPr>
            </w:pPr>
            <w:r w:rsidRPr="00D74210">
              <w:rPr>
                <w:rFonts w:ascii="Arial" w:hAnsi="Arial" w:cs="Arial"/>
                <w:b/>
                <w:bCs/>
              </w:rPr>
              <w:t>Notions et contenus</w:t>
            </w:r>
          </w:p>
        </w:tc>
        <w:tc>
          <w:tcPr>
            <w:tcW w:w="6148" w:type="dxa"/>
          </w:tcPr>
          <w:p w14:paraId="11B96FB2" w14:textId="4F972BF8" w:rsidR="00EE220E" w:rsidRPr="00D74210" w:rsidRDefault="00EE220E" w:rsidP="00DF74A2">
            <w:pPr>
              <w:jc w:val="center"/>
              <w:rPr>
                <w:rFonts w:ascii="Arial" w:hAnsi="Arial" w:cs="Arial"/>
                <w:b/>
                <w:bCs/>
              </w:rPr>
            </w:pPr>
            <w:r w:rsidRPr="00D74210">
              <w:rPr>
                <w:rFonts w:ascii="Arial" w:hAnsi="Arial" w:cs="Arial"/>
                <w:b/>
                <w:bCs/>
              </w:rPr>
              <w:t>Capacités exigibles</w:t>
            </w:r>
          </w:p>
        </w:tc>
      </w:tr>
      <w:tr w:rsidR="00EE220E" w14:paraId="274D5538" w14:textId="77777777" w:rsidTr="00EE220E">
        <w:trPr>
          <w:trHeight w:val="1258"/>
        </w:trPr>
        <w:tc>
          <w:tcPr>
            <w:tcW w:w="4449" w:type="dxa"/>
          </w:tcPr>
          <w:p w14:paraId="74B22C29" w14:textId="77777777" w:rsidR="00EE220E" w:rsidRPr="00D74210" w:rsidRDefault="00EE220E" w:rsidP="00DF74A2">
            <w:pPr>
              <w:rPr>
                <w:rFonts w:ascii="Arial" w:hAnsi="Arial" w:cs="Arial"/>
                <w:b/>
                <w:bCs/>
              </w:rPr>
            </w:pPr>
            <w:r w:rsidRPr="00D74210">
              <w:rPr>
                <w:rFonts w:ascii="Arial" w:hAnsi="Arial" w:cs="Arial"/>
              </w:rPr>
              <w:t>Bilan thermique du système Terre-atmosphère. Effet de serre.</w:t>
            </w:r>
          </w:p>
        </w:tc>
        <w:tc>
          <w:tcPr>
            <w:tcW w:w="6148" w:type="dxa"/>
          </w:tcPr>
          <w:p w14:paraId="72550944" w14:textId="77777777" w:rsidR="00EE220E" w:rsidRDefault="00EE220E" w:rsidP="00DF74A2">
            <w:pPr>
              <w:rPr>
                <w:rFonts w:ascii="Arial" w:hAnsi="Arial" w:cs="Arial"/>
              </w:rPr>
            </w:pPr>
            <w:r w:rsidRPr="00D74210">
              <w:rPr>
                <w:rFonts w:ascii="Arial" w:hAnsi="Arial" w:cs="Arial"/>
              </w:rPr>
              <w:t>Effectuer un bilan quantitatif d’énergie pour estimer</w:t>
            </w:r>
            <w:r>
              <w:rPr>
                <w:rFonts w:ascii="Arial" w:hAnsi="Arial" w:cs="Arial"/>
              </w:rPr>
              <w:t xml:space="preserve"> </w:t>
            </w:r>
            <w:r w:rsidRPr="00D74210">
              <w:rPr>
                <w:rFonts w:ascii="Arial" w:hAnsi="Arial" w:cs="Arial"/>
              </w:rPr>
              <w:t>la température terrestre moyenne, la loi de Stefan-Boltzmann</w:t>
            </w:r>
            <w:r>
              <w:rPr>
                <w:rFonts w:ascii="Arial" w:hAnsi="Arial" w:cs="Arial"/>
              </w:rPr>
              <w:t xml:space="preserve"> </w:t>
            </w:r>
            <w:r w:rsidRPr="00D74210">
              <w:rPr>
                <w:rFonts w:ascii="Arial" w:hAnsi="Arial" w:cs="Arial"/>
              </w:rPr>
              <w:t>étant donnée.</w:t>
            </w:r>
          </w:p>
          <w:p w14:paraId="435176F4" w14:textId="77777777" w:rsidR="00EE220E" w:rsidRPr="00D74210" w:rsidRDefault="00EE220E" w:rsidP="00DF74A2">
            <w:pPr>
              <w:rPr>
                <w:rFonts w:ascii="Arial" w:hAnsi="Arial" w:cs="Arial"/>
                <w:b/>
                <w:bCs/>
              </w:rPr>
            </w:pPr>
            <w:r w:rsidRPr="00D74210">
              <w:rPr>
                <w:rFonts w:ascii="Arial" w:hAnsi="Arial" w:cs="Arial"/>
              </w:rPr>
              <w:t>Discuter qualitativement de l’influence de l’albédo et de l’effet de serre sur la</w:t>
            </w:r>
            <w:r>
              <w:rPr>
                <w:rFonts w:ascii="Arial" w:hAnsi="Arial" w:cs="Arial"/>
              </w:rPr>
              <w:t xml:space="preserve"> </w:t>
            </w:r>
            <w:r w:rsidRPr="00D74210">
              <w:rPr>
                <w:rFonts w:ascii="Arial" w:hAnsi="Arial" w:cs="Arial"/>
              </w:rPr>
              <w:t>température terrestre moyenne.</w:t>
            </w:r>
          </w:p>
        </w:tc>
      </w:tr>
    </w:tbl>
    <w:p w14:paraId="314B8BD9" w14:textId="235882DE" w:rsidR="00EE220E" w:rsidRDefault="00EE220E" w:rsidP="00EE220E">
      <w:pPr>
        <w:spacing w:after="0" w:line="240" w:lineRule="auto"/>
        <w:rPr>
          <w:rFonts w:ascii="Comic Sans MS" w:eastAsia="Calibri" w:hAnsi="Comic Sans MS" w:cs="Times New Roman"/>
          <w:sz w:val="20"/>
          <w:szCs w:val="20"/>
        </w:rPr>
      </w:pPr>
    </w:p>
    <w:p w14:paraId="778140C2" w14:textId="096B3AB2" w:rsidR="00EE220E" w:rsidRPr="00EE220E" w:rsidRDefault="00EE220E" w:rsidP="00EE220E">
      <w:pPr>
        <w:spacing w:after="0"/>
        <w:jc w:val="both"/>
        <w:rPr>
          <w:rFonts w:ascii="Arial" w:hAnsi="Arial" w:cs="Arial"/>
          <w:i/>
          <w:iCs/>
        </w:rPr>
      </w:pPr>
      <w:r w:rsidRPr="00EE220E">
        <w:rPr>
          <w:rFonts w:ascii="Arial" w:hAnsi="Arial" w:cs="Arial"/>
          <w:i/>
          <w:iCs/>
        </w:rPr>
        <w:t>L’activité est présentée sous deux versions : soit une activité documentaire soit une résolution de problème</w:t>
      </w:r>
      <w:r w:rsidR="00DF74A2">
        <w:rPr>
          <w:rFonts w:ascii="Arial" w:hAnsi="Arial" w:cs="Arial"/>
          <w:i/>
          <w:iCs/>
        </w:rPr>
        <w:t>, on peut ainsi envisager une approche différentiée.</w:t>
      </w:r>
    </w:p>
    <w:p w14:paraId="349E524E" w14:textId="3168468B" w:rsidR="00EE220E" w:rsidRPr="00EE220E" w:rsidRDefault="00EE220E" w:rsidP="00EE220E">
      <w:pPr>
        <w:spacing w:after="0"/>
        <w:rPr>
          <w:rFonts w:ascii="Arial" w:hAnsi="Arial" w:cs="Arial"/>
          <w:b/>
          <w:bCs/>
          <w:i/>
          <w:iCs/>
          <w:u w:val="single"/>
        </w:rPr>
      </w:pPr>
    </w:p>
    <w:p w14:paraId="38C84FAE" w14:textId="77777777" w:rsidR="00EE220E" w:rsidRPr="00BE16CA" w:rsidRDefault="00EE220E" w:rsidP="00EE220E">
      <w:pPr>
        <w:spacing w:after="0"/>
        <w:rPr>
          <w:rFonts w:ascii="Arial" w:hAnsi="Arial" w:cs="Arial"/>
          <w:b/>
          <w:bCs/>
          <w:i/>
          <w:iCs/>
        </w:rPr>
      </w:pPr>
      <w:r w:rsidRPr="00BE16CA">
        <w:rPr>
          <w:rFonts w:ascii="Arial" w:hAnsi="Arial" w:cs="Arial"/>
          <w:b/>
          <w:bCs/>
          <w:i/>
          <w:iCs/>
          <w:u w:val="single"/>
        </w:rPr>
        <w:t>Version 1 de l’activité</w:t>
      </w:r>
      <w:r w:rsidRPr="00BE16CA">
        <w:rPr>
          <w:rFonts w:ascii="Arial" w:hAnsi="Arial" w:cs="Arial"/>
          <w:b/>
          <w:bCs/>
          <w:i/>
          <w:iCs/>
        </w:rPr>
        <w:t xml:space="preserve"> :</w:t>
      </w:r>
    </w:p>
    <w:p w14:paraId="77A59BC7" w14:textId="77777777" w:rsidR="00EE220E" w:rsidRPr="00EE220E" w:rsidRDefault="00EE220E" w:rsidP="00EE220E">
      <w:pPr>
        <w:spacing w:after="0"/>
        <w:jc w:val="both"/>
        <w:rPr>
          <w:rFonts w:ascii="Arial" w:hAnsi="Arial" w:cs="Arial"/>
        </w:rPr>
      </w:pPr>
      <w:r w:rsidRPr="00EE220E">
        <w:rPr>
          <w:rFonts w:ascii="Arial" w:hAnsi="Arial" w:cs="Arial"/>
        </w:rPr>
        <w:t xml:space="preserve">Il s’agit d’une </w:t>
      </w:r>
      <w:r w:rsidRPr="00EE220E">
        <w:rPr>
          <w:rFonts w:ascii="Arial" w:hAnsi="Arial" w:cs="Arial"/>
          <w:b/>
          <w:bCs/>
        </w:rPr>
        <w:t>activité documentaire</w:t>
      </w:r>
      <w:r w:rsidRPr="00EE220E">
        <w:rPr>
          <w:rFonts w:ascii="Arial" w:hAnsi="Arial" w:cs="Arial"/>
        </w:rPr>
        <w:t xml:space="preserve"> permettant de revoir les notions vues en 1</w:t>
      </w:r>
      <w:r w:rsidRPr="00EE220E">
        <w:rPr>
          <w:rFonts w:ascii="Arial" w:hAnsi="Arial" w:cs="Arial"/>
          <w:vertAlign w:val="superscript"/>
        </w:rPr>
        <w:t>ère</w:t>
      </w:r>
      <w:r w:rsidRPr="00EE220E">
        <w:rPr>
          <w:rFonts w:ascii="Arial" w:hAnsi="Arial" w:cs="Arial"/>
        </w:rPr>
        <w:t xml:space="preserve"> en enseignement scientifique*. La loi de Stefan Boltzmann n’étant pas encore connue, son utilisation constitue le point nouveau de cette activité.</w:t>
      </w:r>
    </w:p>
    <w:p w14:paraId="27560BC5" w14:textId="77777777" w:rsidR="00EE220E" w:rsidRPr="00EE220E" w:rsidRDefault="00EE220E" w:rsidP="00EE220E">
      <w:pPr>
        <w:spacing w:after="0"/>
        <w:jc w:val="both"/>
        <w:rPr>
          <w:rFonts w:ascii="Arial" w:hAnsi="Arial" w:cs="Arial"/>
        </w:rPr>
      </w:pPr>
    </w:p>
    <w:p w14:paraId="2B0E3C64" w14:textId="0B05F199" w:rsidR="00EE220E" w:rsidRPr="00BE16CA" w:rsidRDefault="00EE220E" w:rsidP="00EE220E">
      <w:pPr>
        <w:spacing w:after="0"/>
        <w:rPr>
          <w:rFonts w:ascii="Arial" w:hAnsi="Arial" w:cs="Arial"/>
          <w:b/>
          <w:bCs/>
          <w:i/>
          <w:iCs/>
        </w:rPr>
      </w:pPr>
      <w:r w:rsidRPr="00BE16CA">
        <w:rPr>
          <w:rFonts w:ascii="Arial" w:hAnsi="Arial" w:cs="Arial"/>
          <w:b/>
          <w:bCs/>
          <w:i/>
          <w:iCs/>
          <w:u w:val="single"/>
        </w:rPr>
        <w:t>Version 2 de l’activité</w:t>
      </w:r>
      <w:r w:rsidRPr="00BE16CA">
        <w:rPr>
          <w:rFonts w:ascii="Arial" w:hAnsi="Arial" w:cs="Arial"/>
          <w:b/>
          <w:bCs/>
          <w:i/>
          <w:iCs/>
        </w:rPr>
        <w:t xml:space="preserve"> :</w:t>
      </w:r>
    </w:p>
    <w:p w14:paraId="7E1237A5" w14:textId="7F1927D9" w:rsidR="00EE220E" w:rsidRPr="00EE220E" w:rsidRDefault="00EE220E" w:rsidP="00EE220E">
      <w:pPr>
        <w:spacing w:after="0"/>
        <w:rPr>
          <w:rFonts w:ascii="Arial" w:hAnsi="Arial" w:cs="Arial"/>
        </w:rPr>
      </w:pPr>
      <w:r w:rsidRPr="00EE220E">
        <w:rPr>
          <w:rFonts w:ascii="Arial" w:hAnsi="Arial" w:cs="Arial"/>
        </w:rPr>
        <w:t>Durée estimée : 1h30 max</w:t>
      </w:r>
    </w:p>
    <w:p w14:paraId="5C2F882A" w14:textId="77777777" w:rsidR="00EE220E" w:rsidRPr="00EE220E" w:rsidRDefault="00EE220E" w:rsidP="00EE220E">
      <w:pPr>
        <w:spacing w:after="0"/>
        <w:jc w:val="both"/>
        <w:rPr>
          <w:rFonts w:ascii="Arial" w:hAnsi="Arial" w:cs="Arial"/>
        </w:rPr>
      </w:pPr>
      <w:r w:rsidRPr="00EE220E">
        <w:rPr>
          <w:rFonts w:ascii="Arial" w:hAnsi="Arial" w:cs="Arial"/>
        </w:rPr>
        <w:t>Il s’agit d’une résolution de problème. Une proposition de grille d’évaluation est fournie.</w:t>
      </w:r>
    </w:p>
    <w:p w14:paraId="2687AA2C" w14:textId="60030ADF" w:rsidR="00EE220E" w:rsidRPr="00EE220E" w:rsidRDefault="00EE220E" w:rsidP="00EE220E">
      <w:pPr>
        <w:spacing w:after="0"/>
        <w:jc w:val="both"/>
        <w:rPr>
          <w:rFonts w:ascii="Arial" w:hAnsi="Arial" w:cs="Arial"/>
        </w:rPr>
      </w:pPr>
      <w:r w:rsidRPr="00EE220E">
        <w:rPr>
          <w:rFonts w:ascii="Arial" w:hAnsi="Arial" w:cs="Arial"/>
        </w:rPr>
        <w:t>Cette activité pourra être précédée d’un questionnaire</w:t>
      </w:r>
      <w:r w:rsidR="00FB783E">
        <w:rPr>
          <w:rFonts w:ascii="Arial" w:hAnsi="Arial" w:cs="Arial"/>
        </w:rPr>
        <w:t xml:space="preserve"> (exemple à la fin)</w:t>
      </w:r>
      <w:r w:rsidRPr="00EE220E">
        <w:rPr>
          <w:rFonts w:ascii="Arial" w:hAnsi="Arial" w:cs="Arial"/>
        </w:rPr>
        <w:t xml:space="preserve"> afin de remobiliser les notions vues en première (enseignement scientifique).</w:t>
      </w:r>
    </w:p>
    <w:p w14:paraId="3D981793" w14:textId="77777777" w:rsidR="00EE220E" w:rsidRPr="00EE220E" w:rsidRDefault="00EE220E" w:rsidP="00EE220E">
      <w:pPr>
        <w:spacing w:after="0"/>
        <w:rPr>
          <w:rFonts w:ascii="Arial" w:hAnsi="Arial" w:cs="Arial"/>
        </w:rPr>
      </w:pPr>
      <w:r w:rsidRPr="00EE220E">
        <w:rPr>
          <w:rFonts w:ascii="Arial" w:hAnsi="Arial" w:cs="Arial"/>
        </w:rPr>
        <w:t xml:space="preserve"> </w:t>
      </w:r>
    </w:p>
    <w:p w14:paraId="0ECD4815" w14:textId="77777777" w:rsidR="00EE220E" w:rsidRPr="00EE220E" w:rsidRDefault="00EE220E" w:rsidP="00EE220E">
      <w:pPr>
        <w:spacing w:after="0"/>
        <w:rPr>
          <w:rFonts w:ascii="Arial" w:hAnsi="Arial" w:cs="Arial"/>
          <w:vertAlign w:val="superscript"/>
        </w:rPr>
      </w:pPr>
      <w:r w:rsidRPr="00EE220E">
        <w:rPr>
          <w:rFonts w:ascii="Arial" w:hAnsi="Arial" w:cs="Arial"/>
        </w:rPr>
        <w:t>* Extrait du programme d’enseignement scientifique, classes de 1</w:t>
      </w:r>
      <w:r w:rsidRPr="00EE220E">
        <w:rPr>
          <w:rFonts w:ascii="Arial" w:hAnsi="Arial" w:cs="Arial"/>
          <w:vertAlign w:val="superscript"/>
        </w:rPr>
        <w:t>ère</w:t>
      </w:r>
    </w:p>
    <w:tbl>
      <w:tblPr>
        <w:tblStyle w:val="Grilledutableau1"/>
        <w:tblW w:w="0" w:type="auto"/>
        <w:tblLook w:val="04A0" w:firstRow="1" w:lastRow="0" w:firstColumn="1" w:lastColumn="0" w:noHBand="0" w:noVBand="1"/>
      </w:tblPr>
      <w:tblGrid>
        <w:gridCol w:w="5228"/>
        <w:gridCol w:w="5228"/>
      </w:tblGrid>
      <w:tr w:rsidR="00EE220E" w:rsidRPr="00EE220E" w14:paraId="3229FA48" w14:textId="77777777" w:rsidTr="00DF74A2">
        <w:tc>
          <w:tcPr>
            <w:tcW w:w="10456" w:type="dxa"/>
            <w:gridSpan w:val="2"/>
            <w:shd w:val="clear" w:color="auto" w:fill="0099FF"/>
          </w:tcPr>
          <w:p w14:paraId="745313C2" w14:textId="77777777" w:rsidR="00EE220E" w:rsidRPr="00EE220E" w:rsidRDefault="00EE220E" w:rsidP="00EE220E">
            <w:pPr>
              <w:ind w:firstLine="142"/>
              <w:rPr>
                <w:rFonts w:ascii="Arial" w:hAnsi="Arial" w:cs="Arial"/>
                <w:b/>
                <w:bCs/>
              </w:rPr>
            </w:pPr>
            <w:r w:rsidRPr="00EE220E">
              <w:rPr>
                <w:rFonts w:ascii="Arial" w:hAnsi="Arial" w:cs="Arial"/>
                <w:b/>
                <w:bCs/>
                <w:color w:val="FFFFFF" w:themeColor="background1"/>
              </w:rPr>
              <w:t>Thème 2 : Le Soleil, notre source d’énergie</w:t>
            </w:r>
          </w:p>
        </w:tc>
      </w:tr>
      <w:tr w:rsidR="00EE220E" w:rsidRPr="00EE220E" w14:paraId="1721F784" w14:textId="77777777" w:rsidTr="00DF74A2">
        <w:tc>
          <w:tcPr>
            <w:tcW w:w="5228" w:type="dxa"/>
          </w:tcPr>
          <w:p w14:paraId="0F7358ED" w14:textId="77777777" w:rsidR="00EE220E" w:rsidRPr="00EE220E" w:rsidRDefault="00EE220E" w:rsidP="00EE220E">
            <w:pPr>
              <w:rPr>
                <w:rFonts w:ascii="Arial" w:hAnsi="Arial" w:cs="Arial"/>
                <w:b/>
                <w:bCs/>
                <w:color w:val="0099FF"/>
              </w:rPr>
            </w:pPr>
            <w:r w:rsidRPr="00EE220E">
              <w:rPr>
                <w:rFonts w:ascii="Arial" w:hAnsi="Arial" w:cs="Arial"/>
                <w:b/>
                <w:bCs/>
                <w:color w:val="0099FF"/>
              </w:rPr>
              <w:t>2.2 – Le bilan radiatif terrestre</w:t>
            </w:r>
          </w:p>
        </w:tc>
        <w:tc>
          <w:tcPr>
            <w:tcW w:w="5228" w:type="dxa"/>
          </w:tcPr>
          <w:p w14:paraId="57273B7C" w14:textId="77777777" w:rsidR="00EE220E" w:rsidRPr="00EE220E" w:rsidRDefault="00EE220E" w:rsidP="00EE220E">
            <w:pPr>
              <w:rPr>
                <w:rFonts w:ascii="Arial" w:hAnsi="Arial" w:cs="Arial"/>
                <w:b/>
                <w:bCs/>
                <w:color w:val="0099FF"/>
              </w:rPr>
            </w:pPr>
          </w:p>
        </w:tc>
      </w:tr>
      <w:tr w:rsidR="00EE220E" w:rsidRPr="00EE220E" w14:paraId="2D3C0E62" w14:textId="77777777" w:rsidTr="00DF74A2">
        <w:tc>
          <w:tcPr>
            <w:tcW w:w="5228" w:type="dxa"/>
          </w:tcPr>
          <w:p w14:paraId="0D2132E9" w14:textId="77777777" w:rsidR="00EE220E" w:rsidRPr="00EE220E" w:rsidRDefault="00EE220E" w:rsidP="00EE220E">
            <w:pPr>
              <w:rPr>
                <w:rFonts w:ascii="Arial" w:hAnsi="Arial" w:cs="Arial"/>
                <w:b/>
                <w:bCs/>
              </w:rPr>
            </w:pPr>
            <w:r w:rsidRPr="00EE220E">
              <w:rPr>
                <w:rFonts w:ascii="Arial" w:hAnsi="Arial" w:cs="Arial"/>
                <w:b/>
                <w:bCs/>
              </w:rPr>
              <w:t>Savoirs</w:t>
            </w:r>
          </w:p>
        </w:tc>
        <w:tc>
          <w:tcPr>
            <w:tcW w:w="5228" w:type="dxa"/>
          </w:tcPr>
          <w:p w14:paraId="4DAAD1B6" w14:textId="77777777" w:rsidR="00EE220E" w:rsidRPr="00EE220E" w:rsidRDefault="00EE220E" w:rsidP="00EE220E">
            <w:pPr>
              <w:rPr>
                <w:rFonts w:ascii="Arial" w:hAnsi="Arial" w:cs="Arial"/>
                <w:b/>
                <w:bCs/>
              </w:rPr>
            </w:pPr>
            <w:r w:rsidRPr="00EE220E">
              <w:rPr>
                <w:rFonts w:ascii="Arial" w:hAnsi="Arial" w:cs="Arial"/>
                <w:b/>
                <w:bCs/>
              </w:rPr>
              <w:t>Savoir-faire</w:t>
            </w:r>
          </w:p>
        </w:tc>
      </w:tr>
      <w:tr w:rsidR="00EE220E" w:rsidRPr="00EE220E" w14:paraId="3A94D70B" w14:textId="77777777" w:rsidTr="00DF74A2">
        <w:tc>
          <w:tcPr>
            <w:tcW w:w="5228" w:type="dxa"/>
          </w:tcPr>
          <w:p w14:paraId="74008237" w14:textId="77777777" w:rsidR="00EE220E" w:rsidRPr="00EE220E" w:rsidRDefault="00EE220E" w:rsidP="00EE220E">
            <w:pPr>
              <w:rPr>
                <w:rFonts w:ascii="Arial" w:hAnsi="Arial" w:cs="Arial"/>
              </w:rPr>
            </w:pPr>
            <w:r w:rsidRPr="00EE220E">
              <w:rPr>
                <w:rFonts w:ascii="Arial" w:hAnsi="Arial" w:cs="Arial"/>
              </w:rPr>
              <w:t xml:space="preserve">La proportion de la puissance totale, émise par le Soleil et atteignant la Terre, est déterminée par son rayon et sa distance au Soleil. </w:t>
            </w:r>
          </w:p>
          <w:p w14:paraId="52907629" w14:textId="77777777" w:rsidR="00EE220E" w:rsidRPr="00EE220E" w:rsidRDefault="00EE220E" w:rsidP="00EE220E">
            <w:pPr>
              <w:rPr>
                <w:rFonts w:ascii="Arial" w:hAnsi="Arial" w:cs="Arial"/>
              </w:rPr>
            </w:pPr>
            <w:r w:rsidRPr="00EE220E">
              <w:rPr>
                <w:rFonts w:ascii="Arial" w:hAnsi="Arial" w:cs="Arial"/>
              </w:rPr>
              <w:t>Une fraction de cette puissance, quantifiée par l’albédo terrestre moyen, est diffusée par la Terre vers l’espace, le reste est absorbé par l’atmosphère, les continents et les océans.</w:t>
            </w:r>
          </w:p>
        </w:tc>
        <w:tc>
          <w:tcPr>
            <w:tcW w:w="5228" w:type="dxa"/>
          </w:tcPr>
          <w:p w14:paraId="0B11D83E" w14:textId="77777777" w:rsidR="00EE220E" w:rsidRPr="00EE220E" w:rsidRDefault="00EE220E" w:rsidP="00EE220E">
            <w:pPr>
              <w:rPr>
                <w:rFonts w:ascii="Arial" w:hAnsi="Arial" w:cs="Arial"/>
              </w:rPr>
            </w:pPr>
            <w:r w:rsidRPr="00EE220E">
              <w:rPr>
                <w:rFonts w:ascii="Arial" w:hAnsi="Arial" w:cs="Arial"/>
              </w:rPr>
              <w:t>En s’appuyant sur un schéma, calculer la proportion de la puissance émise par le Soleil qui atteint la Terre.</w:t>
            </w:r>
          </w:p>
          <w:p w14:paraId="46A171BA" w14:textId="77777777" w:rsidR="00EE220E" w:rsidRPr="00EE220E" w:rsidRDefault="00EE220E" w:rsidP="00EE220E">
            <w:pPr>
              <w:rPr>
                <w:rFonts w:ascii="Arial" w:hAnsi="Arial" w:cs="Arial"/>
              </w:rPr>
            </w:pPr>
            <w:r w:rsidRPr="00EE220E">
              <w:rPr>
                <w:rFonts w:ascii="Arial" w:hAnsi="Arial" w:cs="Arial"/>
              </w:rPr>
              <w:t>L’albédo terrestre étant donné, déterminer la puissance totale reçue par le sol de la part du Soleil.</w:t>
            </w:r>
          </w:p>
        </w:tc>
      </w:tr>
      <w:tr w:rsidR="00EE220E" w:rsidRPr="00EE220E" w14:paraId="3B1D0936" w14:textId="77777777" w:rsidTr="00DF74A2">
        <w:tc>
          <w:tcPr>
            <w:tcW w:w="5228" w:type="dxa"/>
          </w:tcPr>
          <w:p w14:paraId="7B0A9F1A" w14:textId="77777777" w:rsidR="00EE220E" w:rsidRPr="00EE220E" w:rsidRDefault="00EE220E" w:rsidP="00EE220E">
            <w:pPr>
              <w:rPr>
                <w:rFonts w:ascii="Arial" w:hAnsi="Arial" w:cs="Arial"/>
              </w:rPr>
            </w:pPr>
            <w:r w:rsidRPr="00EE220E">
              <w:rPr>
                <w:rFonts w:ascii="Arial" w:hAnsi="Arial" w:cs="Arial"/>
              </w:rPr>
              <w:t xml:space="preserve">Le sol émet un rayonnement électromagnétique dans le domaine infra-rouge (longueur d’onde voisine de 10 </w:t>
            </w:r>
            <w:proofErr w:type="spellStart"/>
            <w:r w:rsidRPr="00EE220E">
              <w:rPr>
                <w:rFonts w:ascii="Arial" w:hAnsi="Arial" w:cs="Arial"/>
              </w:rPr>
              <w:t>μm</w:t>
            </w:r>
            <w:proofErr w:type="spellEnd"/>
            <w:r w:rsidRPr="00EE220E">
              <w:rPr>
                <w:rFonts w:ascii="Arial" w:hAnsi="Arial" w:cs="Arial"/>
              </w:rPr>
              <w:t>) dont la puissance par unité de surface augmente avec la température.</w:t>
            </w:r>
          </w:p>
          <w:p w14:paraId="6186AE0A" w14:textId="77777777" w:rsidR="00EE220E" w:rsidRPr="00EE220E" w:rsidRDefault="00EE220E" w:rsidP="00EE220E">
            <w:pPr>
              <w:rPr>
                <w:rFonts w:ascii="Arial" w:hAnsi="Arial" w:cs="Arial"/>
              </w:rPr>
            </w:pPr>
            <w:r w:rsidRPr="00EE220E">
              <w:rPr>
                <w:rFonts w:ascii="Arial" w:hAnsi="Arial" w:cs="Arial"/>
              </w:rPr>
              <w:t>Une partie de cette puissance est absorbée par l’atmosphère, qui elle-même émet un rayonnement infrarouge vers le sol et vers l’espace (effet de serre).</w:t>
            </w:r>
          </w:p>
          <w:p w14:paraId="06CFB0BE" w14:textId="77777777" w:rsidR="00EE220E" w:rsidRPr="00EE220E" w:rsidRDefault="00EE220E" w:rsidP="00EE220E">
            <w:pPr>
              <w:rPr>
                <w:rFonts w:ascii="Arial" w:hAnsi="Arial" w:cs="Arial"/>
              </w:rPr>
            </w:pPr>
            <w:r w:rsidRPr="00EE220E">
              <w:rPr>
                <w:rFonts w:ascii="Arial" w:hAnsi="Arial" w:cs="Arial"/>
              </w:rPr>
              <w:t>La puissance reçue par le sol en un lieu donné est égale à la somme de la puissance reçue du Soleil et de celle reçue de l’atmosphère. Ces deux dernières sont du même ordre de grandeur.</w:t>
            </w:r>
          </w:p>
          <w:p w14:paraId="68BC2D35" w14:textId="77777777" w:rsidR="00EE220E" w:rsidRPr="00EE220E" w:rsidRDefault="00EE220E" w:rsidP="00EE220E">
            <w:pPr>
              <w:rPr>
                <w:rFonts w:ascii="Arial" w:hAnsi="Arial" w:cs="Arial"/>
              </w:rPr>
            </w:pPr>
            <w:r w:rsidRPr="00EE220E">
              <w:rPr>
                <w:rFonts w:ascii="Arial" w:hAnsi="Arial" w:cs="Arial"/>
              </w:rPr>
              <w:t>Un équilibre, qualifié de dynamique, est atteint lorsque le sol reçoit au total une puissance moyenne égale à celle qu’il émet. La température moyenne du sol est alors constante.</w:t>
            </w:r>
          </w:p>
        </w:tc>
        <w:tc>
          <w:tcPr>
            <w:tcW w:w="5228" w:type="dxa"/>
          </w:tcPr>
          <w:p w14:paraId="161F2F56" w14:textId="77777777" w:rsidR="00EE220E" w:rsidRPr="00EE220E" w:rsidRDefault="00EE220E" w:rsidP="00EE220E">
            <w:pPr>
              <w:rPr>
                <w:rFonts w:ascii="Arial" w:hAnsi="Arial" w:cs="Arial"/>
              </w:rPr>
            </w:pPr>
            <w:r w:rsidRPr="00EE220E">
              <w:rPr>
                <w:rFonts w:ascii="Arial" w:hAnsi="Arial" w:cs="Arial"/>
              </w:rPr>
              <w:t>Commenter la courbe d’absorption de l’atmosphère terrestre en fonction de la longueur d’onde</w:t>
            </w:r>
          </w:p>
          <w:p w14:paraId="4567AAFE" w14:textId="77777777" w:rsidR="00EE220E" w:rsidRPr="00EE220E" w:rsidRDefault="00EE220E" w:rsidP="00EE220E">
            <w:pPr>
              <w:rPr>
                <w:rFonts w:ascii="Arial" w:hAnsi="Arial" w:cs="Arial"/>
              </w:rPr>
            </w:pPr>
          </w:p>
          <w:p w14:paraId="3517A751" w14:textId="77777777" w:rsidR="00EE220E" w:rsidRPr="00EE220E" w:rsidRDefault="00EE220E" w:rsidP="00EE220E">
            <w:pPr>
              <w:rPr>
                <w:rFonts w:ascii="Arial" w:hAnsi="Arial" w:cs="Arial"/>
              </w:rPr>
            </w:pPr>
          </w:p>
          <w:p w14:paraId="677AAE7B" w14:textId="77777777" w:rsidR="00EE220E" w:rsidRPr="00EE220E" w:rsidRDefault="00EE220E" w:rsidP="00EE220E">
            <w:pPr>
              <w:rPr>
                <w:rFonts w:ascii="Arial" w:hAnsi="Arial" w:cs="Arial"/>
              </w:rPr>
            </w:pPr>
          </w:p>
          <w:p w14:paraId="68849FA4" w14:textId="77777777" w:rsidR="00EE220E" w:rsidRPr="00EE220E" w:rsidRDefault="00EE220E" w:rsidP="00EE220E">
            <w:pPr>
              <w:rPr>
                <w:rFonts w:ascii="Arial" w:hAnsi="Arial" w:cs="Arial"/>
              </w:rPr>
            </w:pPr>
          </w:p>
          <w:p w14:paraId="42ED3331" w14:textId="77777777" w:rsidR="00EE220E" w:rsidRPr="00EE220E" w:rsidRDefault="00EE220E" w:rsidP="00EE220E">
            <w:pPr>
              <w:rPr>
                <w:rFonts w:ascii="Arial" w:hAnsi="Arial" w:cs="Arial"/>
              </w:rPr>
            </w:pPr>
          </w:p>
          <w:p w14:paraId="20D1A5C3" w14:textId="77777777" w:rsidR="00EE220E" w:rsidRPr="00EE220E" w:rsidRDefault="00EE220E" w:rsidP="00EE220E">
            <w:pPr>
              <w:rPr>
                <w:rFonts w:ascii="Arial" w:hAnsi="Arial" w:cs="Arial"/>
              </w:rPr>
            </w:pPr>
          </w:p>
          <w:p w14:paraId="25D0DDD8" w14:textId="77777777" w:rsidR="00EE220E" w:rsidRPr="00EE220E" w:rsidRDefault="00EE220E" w:rsidP="00EE220E">
            <w:pPr>
              <w:rPr>
                <w:rFonts w:ascii="Arial" w:hAnsi="Arial" w:cs="Arial"/>
              </w:rPr>
            </w:pPr>
          </w:p>
          <w:p w14:paraId="58DB5D31" w14:textId="77777777" w:rsidR="00EE220E" w:rsidRPr="00EE220E" w:rsidRDefault="00EE220E" w:rsidP="00EE220E">
            <w:pPr>
              <w:rPr>
                <w:rFonts w:ascii="Arial" w:hAnsi="Arial" w:cs="Arial"/>
              </w:rPr>
            </w:pPr>
          </w:p>
          <w:p w14:paraId="729303B4" w14:textId="77777777" w:rsidR="00EE220E" w:rsidRPr="00EE220E" w:rsidRDefault="00EE220E" w:rsidP="00EE220E">
            <w:pPr>
              <w:rPr>
                <w:rFonts w:ascii="Arial" w:hAnsi="Arial" w:cs="Arial"/>
              </w:rPr>
            </w:pPr>
          </w:p>
          <w:p w14:paraId="0D02079B" w14:textId="77777777" w:rsidR="00EE220E" w:rsidRPr="00EE220E" w:rsidRDefault="00EE220E" w:rsidP="00EE220E">
            <w:pPr>
              <w:rPr>
                <w:rFonts w:ascii="Arial" w:hAnsi="Arial" w:cs="Arial"/>
              </w:rPr>
            </w:pPr>
            <w:r w:rsidRPr="00EE220E">
              <w:rPr>
                <w:rFonts w:ascii="Arial" w:hAnsi="Arial" w:cs="Arial"/>
              </w:rPr>
              <w:t>Représenter sur un schéma les différents rayonnements reçus et émis par le sol.</w:t>
            </w:r>
          </w:p>
          <w:p w14:paraId="21EA787D" w14:textId="77777777" w:rsidR="00EE220E" w:rsidRPr="00EE220E" w:rsidRDefault="00EE220E" w:rsidP="00EE220E">
            <w:pPr>
              <w:rPr>
                <w:rFonts w:ascii="Arial" w:hAnsi="Arial" w:cs="Arial"/>
              </w:rPr>
            </w:pPr>
            <w:r w:rsidRPr="00EE220E">
              <w:rPr>
                <w:rFonts w:ascii="Arial" w:hAnsi="Arial" w:cs="Arial"/>
              </w:rPr>
              <w:t>Expliquer qualitativement l’influence des différents facteurs (</w:t>
            </w:r>
            <w:proofErr w:type="spellStart"/>
            <w:r w:rsidRPr="00EE220E">
              <w:rPr>
                <w:rFonts w:ascii="Arial" w:hAnsi="Arial" w:cs="Arial"/>
              </w:rPr>
              <w:t>albedo</w:t>
            </w:r>
            <w:proofErr w:type="spellEnd"/>
            <w:r w:rsidRPr="00EE220E">
              <w:rPr>
                <w:rFonts w:ascii="Arial" w:hAnsi="Arial" w:cs="Arial"/>
              </w:rPr>
              <w:t>, effet de serre) sur la température terrestre moyenne.</w:t>
            </w:r>
          </w:p>
        </w:tc>
      </w:tr>
    </w:tbl>
    <w:p w14:paraId="1F803265" w14:textId="77777777" w:rsidR="00EE220E" w:rsidRDefault="00EE220E" w:rsidP="00EE220E">
      <w:pPr>
        <w:spacing w:after="0" w:line="240" w:lineRule="auto"/>
        <w:rPr>
          <w:rFonts w:ascii="Comic Sans MS" w:eastAsia="Calibri" w:hAnsi="Comic Sans MS" w:cs="Times New Roman"/>
          <w:sz w:val="20"/>
          <w:szCs w:val="20"/>
        </w:rPr>
      </w:pPr>
    </w:p>
    <w:p w14:paraId="0E933C8E" w14:textId="77777777" w:rsidR="00EE220E" w:rsidRPr="002E1F7C" w:rsidRDefault="00EE220E" w:rsidP="002E1F7C">
      <w:pPr>
        <w:pStyle w:val="Paragraphedeliste"/>
        <w:ind w:left="142"/>
        <w:jc w:val="both"/>
        <w:rPr>
          <w:rFonts w:ascii="Arial" w:hAnsi="Arial" w:cs="Arial"/>
          <w:b/>
          <w:bCs/>
        </w:rPr>
      </w:pPr>
    </w:p>
    <w:p w14:paraId="4D04D332" w14:textId="0CF406F1" w:rsidR="00EE220E" w:rsidRPr="00EE220E" w:rsidRDefault="00EE220E" w:rsidP="00DF74A2">
      <w:pPr>
        <w:pBdr>
          <w:top w:val="single" w:sz="8" w:space="1" w:color="auto"/>
          <w:left w:val="single" w:sz="8" w:space="4" w:color="auto"/>
          <w:bottom w:val="single" w:sz="8" w:space="1" w:color="auto"/>
          <w:right w:val="single" w:sz="8" w:space="4" w:color="auto"/>
        </w:pBdr>
        <w:jc w:val="center"/>
        <w:rPr>
          <w:rFonts w:ascii="Arial" w:hAnsi="Arial" w:cs="Arial"/>
          <w:b/>
          <w:bCs/>
        </w:rPr>
      </w:pPr>
      <w:r w:rsidRPr="00EE220E">
        <w:rPr>
          <w:rFonts w:ascii="Arial" w:hAnsi="Arial" w:cs="Arial"/>
          <w:b/>
          <w:bCs/>
        </w:rPr>
        <w:lastRenderedPageBreak/>
        <w:t>Activité documentaire : Comment peut-t-on estimer la température terrestre moyenne ?</w:t>
      </w:r>
    </w:p>
    <w:p w14:paraId="4D26FF4D" w14:textId="6AD44806" w:rsidR="00EE220E" w:rsidRPr="00EE220E" w:rsidRDefault="005F7931" w:rsidP="00EE220E">
      <w:pPr>
        <w:rPr>
          <w:rFonts w:ascii="Arial" w:hAnsi="Arial" w:cs="Arial"/>
          <w:b/>
          <w:bCs/>
        </w:rPr>
      </w:pPr>
      <w:r w:rsidRPr="00EE220E">
        <w:rPr>
          <w:rFonts w:ascii="Arial" w:hAnsi="Arial" w:cs="Arial"/>
          <w:noProof/>
          <w:lang w:eastAsia="fr-FR"/>
        </w:rPr>
        <mc:AlternateContent>
          <mc:Choice Requires="wpg">
            <w:drawing>
              <wp:anchor distT="0" distB="0" distL="114300" distR="114300" simplePos="0" relativeHeight="251652608" behindDoc="0" locked="0" layoutInCell="1" allowOverlap="1" wp14:anchorId="4FA7C100" wp14:editId="67C0B226">
                <wp:simplePos x="0" y="0"/>
                <wp:positionH relativeFrom="column">
                  <wp:posOffset>3473450</wp:posOffset>
                </wp:positionH>
                <wp:positionV relativeFrom="paragraph">
                  <wp:posOffset>201295</wp:posOffset>
                </wp:positionV>
                <wp:extent cx="3514966" cy="1200150"/>
                <wp:effectExtent l="0" t="0" r="9525" b="57150"/>
                <wp:wrapNone/>
                <wp:docPr id="322" name="Groupe 322"/>
                <wp:cNvGraphicFramePr/>
                <a:graphic xmlns:a="http://schemas.openxmlformats.org/drawingml/2006/main">
                  <a:graphicData uri="http://schemas.microsoft.com/office/word/2010/wordprocessingGroup">
                    <wpg:wgp>
                      <wpg:cNvGrpSpPr/>
                      <wpg:grpSpPr>
                        <a:xfrm>
                          <a:off x="0" y="0"/>
                          <a:ext cx="3514966" cy="1200150"/>
                          <a:chOff x="-209550" y="-285750"/>
                          <a:chExt cx="2864742" cy="1200150"/>
                        </a:xfrm>
                      </wpg:grpSpPr>
                      <wps:wsp>
                        <wps:cNvPr id="324" name="Connecteur droit avec flèche 324"/>
                        <wps:cNvCnPr/>
                        <wps:spPr>
                          <a:xfrm flipH="1">
                            <a:off x="575228" y="203200"/>
                            <a:ext cx="310319" cy="711200"/>
                          </a:xfrm>
                          <a:prstGeom prst="straightConnector1">
                            <a:avLst/>
                          </a:prstGeom>
                          <a:noFill/>
                          <a:ln w="6350" cap="flat" cmpd="sng" algn="ctr">
                            <a:solidFill>
                              <a:sysClr val="windowText" lastClr="000000"/>
                            </a:solidFill>
                            <a:prstDash val="solid"/>
                            <a:miter lim="800000"/>
                            <a:tailEnd type="triangle"/>
                          </a:ln>
                          <a:effectLst/>
                        </wps:spPr>
                        <wps:bodyPr/>
                      </wps:wsp>
                      <wps:wsp>
                        <wps:cNvPr id="325" name="Zone de texte 325"/>
                        <wps:cNvSpPr txBox="1">
                          <a:spLocks noChangeArrowheads="1"/>
                        </wps:cNvSpPr>
                        <wps:spPr bwMode="auto">
                          <a:xfrm>
                            <a:off x="-209550" y="-285750"/>
                            <a:ext cx="2486025" cy="285750"/>
                          </a:xfrm>
                          <a:prstGeom prst="rect">
                            <a:avLst/>
                          </a:prstGeom>
                          <a:solidFill>
                            <a:srgbClr val="FFFFFF"/>
                          </a:solidFill>
                          <a:ln w="9525">
                            <a:noFill/>
                            <a:miter lim="800000"/>
                            <a:headEnd/>
                            <a:tailEnd/>
                          </a:ln>
                        </wps:spPr>
                        <wps:txbx>
                          <w:txbxContent>
                            <w:p w14:paraId="4AE56E85" w14:textId="77777777" w:rsidR="00DF2134" w:rsidRDefault="00DF2134" w:rsidP="00EE220E">
                              <w:r>
                                <w:t>Spectre solaire hors atmosphère</w:t>
                              </w:r>
                            </w:p>
                          </w:txbxContent>
                        </wps:txbx>
                        <wps:bodyPr rot="0" vert="horz" wrap="square" lIns="91440" tIns="45720" rIns="91440" bIns="45720" anchor="t" anchorCtr="0">
                          <a:noAutofit/>
                        </wps:bodyPr>
                      </wps:wsp>
                      <wps:wsp>
                        <wps:cNvPr id="323" name="Zone de texte 323"/>
                        <wps:cNvSpPr txBox="1">
                          <a:spLocks noChangeArrowheads="1"/>
                        </wps:cNvSpPr>
                        <wps:spPr bwMode="auto">
                          <a:xfrm>
                            <a:off x="721618" y="-88900"/>
                            <a:ext cx="1933574" cy="386714"/>
                          </a:xfrm>
                          <a:prstGeom prst="rect">
                            <a:avLst/>
                          </a:prstGeom>
                          <a:solidFill>
                            <a:srgbClr val="FFFFFF"/>
                          </a:solidFill>
                          <a:ln w="9525">
                            <a:noFill/>
                            <a:miter lim="800000"/>
                            <a:headEnd/>
                            <a:tailEnd/>
                          </a:ln>
                        </wps:spPr>
                        <wps:txbx>
                          <w:txbxContent>
                            <w:p w14:paraId="0F1244C8" w14:textId="77777777" w:rsidR="00DF2134" w:rsidRDefault="00DF2134" w:rsidP="00EE220E">
                              <w:r>
                                <w:t>Spectre du corps noir à 5778 K</w:t>
                              </w:r>
                            </w:p>
                          </w:txbxContent>
                        </wps:txbx>
                        <wps:bodyPr rot="0" vert="horz" wrap="square" lIns="91440" tIns="45720" rIns="91440" bIns="45720" anchor="t" anchorCtr="0">
                          <a:noAutofit/>
                        </wps:bodyPr>
                      </wps:wsp>
                      <wps:wsp>
                        <wps:cNvPr id="326" name="Connecteur droit avec flèche 326"/>
                        <wps:cNvCnPr/>
                        <wps:spPr>
                          <a:xfrm flipH="1">
                            <a:off x="173424" y="-34925"/>
                            <a:ext cx="76451" cy="62547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FA7C100" id="Groupe 322" o:spid="_x0000_s1048" style="position:absolute;margin-left:273.5pt;margin-top:15.85pt;width:276.75pt;height:94.5pt;z-index:251652608;mso-width-relative:margin;mso-height-relative:margin" coordorigin="-2095,-2857" coordsize="28647,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">
                <v:shape id="Connecteur droit avec flèche 324" o:spid="_x0000_s1049" type="#_x0000_t32" style="position:absolute;left:5752;top:2032;width:3103;height:71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" strokecolor="windowText" strokeweight=".5pt">
                  <v:stroke endarrow="block" joinstyle="miter"/>
                </v:shape>
                <v:shape id="Zone de texte 325" o:spid="_x0000_s1050" type="#_x0000_t202" style="position:absolute;left:-2095;top:-2857;width:2485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" stroked="f">
                  <v:textbox>
                    <w:txbxContent>
                      <w:p w14:paraId="4AE56E85" w14:textId="77777777" w:rsidR="00DF2134" w:rsidRDefault="00DF2134" w:rsidP="00EE220E">
                        <w:r>
                          <w:t>Spectre solaire hors atmosphère</w:t>
                        </w:r>
                      </w:p>
                    </w:txbxContent>
                  </v:textbox>
                </v:shape>
                <v:shape id="Zone de texte 323" o:spid="_x0000_s1051" type="#_x0000_t202" style="position:absolute;left:7216;top:-889;width:1933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0F1244C8" w14:textId="77777777" w:rsidR="00DF2134" w:rsidRDefault="00DF2134" w:rsidP="00EE220E">
                        <w:r>
                          <w:t>Spectre du corps noir à 5778 K</w:t>
                        </w:r>
                      </w:p>
                    </w:txbxContent>
                  </v:textbox>
                </v:shape>
                <v:shape id="Connecteur droit avec flèche 326" o:spid="_x0000_s1052" type="#_x0000_t32" style="position:absolute;left:1734;top:-349;width:764;height:6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" strokecolor="windowText" strokeweight=".5pt">
                  <v:stroke endarrow="block" joinstyle="miter"/>
                </v:shape>
              </v:group>
            </w:pict>
          </mc:Fallback>
        </mc:AlternateContent>
      </w:r>
      <w:r w:rsidR="00EE220E" w:rsidRPr="00EE220E">
        <w:rPr>
          <w:rFonts w:ascii="Arial" w:hAnsi="Arial" w:cs="Arial"/>
          <w:noProof/>
          <w:lang w:eastAsia="fr-FR"/>
        </w:rPr>
        <mc:AlternateContent>
          <mc:Choice Requires="wps">
            <w:drawing>
              <wp:anchor distT="0" distB="0" distL="114300" distR="114300" simplePos="0" relativeHeight="251654656" behindDoc="0" locked="0" layoutInCell="1" allowOverlap="1" wp14:anchorId="0344777D" wp14:editId="03019D21">
                <wp:simplePos x="0" y="0"/>
                <wp:positionH relativeFrom="margin">
                  <wp:align>center</wp:align>
                </wp:positionH>
                <wp:positionV relativeFrom="paragraph">
                  <wp:posOffset>172085</wp:posOffset>
                </wp:positionV>
                <wp:extent cx="6772275" cy="3686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772275" cy="3686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94702" id="Rectangle 8" o:spid="_x0000_s1026" style="position:absolute;margin-left:0;margin-top:13.55pt;width:533.25pt;height:290.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" filled="f" strokecolor="windowText" strokeweight="1pt">
                <w10:wrap anchorx="margin"/>
              </v:rect>
            </w:pict>
          </mc:Fallback>
        </mc:AlternateContent>
      </w:r>
      <w:r w:rsidR="00EE220E" w:rsidRPr="00EE220E">
        <w:rPr>
          <w:rFonts w:ascii="Arial" w:hAnsi="Arial" w:cs="Arial"/>
          <w:noProof/>
          <w:lang w:eastAsia="fr-FR"/>
        </w:rPr>
        <mc:AlternateContent>
          <mc:Choice Requires="wps">
            <w:drawing>
              <wp:anchor distT="45720" distB="45720" distL="114300" distR="114300" simplePos="0" relativeHeight="251651584" behindDoc="0" locked="0" layoutInCell="1" allowOverlap="1" wp14:anchorId="06A10E99" wp14:editId="6FF5BD13">
                <wp:simplePos x="0" y="0"/>
                <wp:positionH relativeFrom="margin">
                  <wp:posOffset>2570480</wp:posOffset>
                </wp:positionH>
                <wp:positionV relativeFrom="paragraph">
                  <wp:posOffset>210820</wp:posOffset>
                </wp:positionV>
                <wp:extent cx="1009650" cy="1404620"/>
                <wp:effectExtent l="0" t="0" r="0" b="0"/>
                <wp:wrapSquare wrapText="bothSides"/>
                <wp:docPr id="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411B9F73" w14:textId="77777777" w:rsidR="00DF2134" w:rsidRPr="00024C8C" w:rsidRDefault="00DF2134" w:rsidP="00EE220E">
                            <w:pPr>
                              <w:spacing w:after="0" w:line="240" w:lineRule="auto"/>
                              <w:jc w:val="center"/>
                              <w:rPr>
                                <w:rFonts w:ascii="Arial" w:hAnsi="Arial" w:cs="Arial"/>
                                <w:b/>
                                <w:bCs/>
                                <w:sz w:val="18"/>
                                <w:szCs w:val="18"/>
                              </w:rPr>
                            </w:pPr>
                            <w:r>
                              <w:rPr>
                                <w:rFonts w:ascii="Arial" w:hAnsi="Arial" w:cs="Arial"/>
                                <w:b/>
                                <w:bCs/>
                                <w:sz w:val="18"/>
                                <w:szCs w:val="18"/>
                              </w:rPr>
                              <w:t>Flux</w:t>
                            </w:r>
                          </w:p>
                          <w:p w14:paraId="5BC0D0AC" w14:textId="77777777" w:rsidR="00DF2134" w:rsidRPr="00024C8C" w:rsidRDefault="00DF2134" w:rsidP="00EE220E">
                            <w:pPr>
                              <w:spacing w:after="0" w:line="240" w:lineRule="auto"/>
                              <w:jc w:val="center"/>
                              <w:rPr>
                                <w:rFonts w:ascii="Arial" w:hAnsi="Arial" w:cs="Arial"/>
                                <w:b/>
                                <w:bCs/>
                                <w:sz w:val="18"/>
                                <w:szCs w:val="18"/>
                              </w:rPr>
                            </w:pPr>
                            <w:r w:rsidRPr="00024C8C">
                              <w:rPr>
                                <w:rFonts w:ascii="Arial" w:hAnsi="Arial" w:cs="Arial"/>
                                <w:b/>
                                <w:bCs/>
                                <w:sz w:val="18"/>
                                <w:szCs w:val="18"/>
                              </w:rPr>
                              <w:t>(W.m</w:t>
                            </w:r>
                            <w:r w:rsidRPr="00024C8C">
                              <w:rPr>
                                <w:rFonts w:ascii="Arial" w:hAnsi="Arial" w:cs="Arial"/>
                                <w:b/>
                                <w:bCs/>
                                <w:sz w:val="18"/>
                                <w:szCs w:val="18"/>
                                <w:vertAlign w:val="superscript"/>
                              </w:rPr>
                              <w:t>-</w:t>
                            </w:r>
                            <w:proofErr w:type="gramStart"/>
                            <w:r w:rsidRPr="00024C8C">
                              <w:rPr>
                                <w:rFonts w:ascii="Arial" w:hAnsi="Arial" w:cs="Arial"/>
                                <w:b/>
                                <w:bCs/>
                                <w:sz w:val="18"/>
                                <w:szCs w:val="18"/>
                                <w:vertAlign w:val="superscript"/>
                              </w:rPr>
                              <w:t>2</w:t>
                            </w:r>
                            <w:r w:rsidRPr="00024C8C">
                              <w:rPr>
                                <w:rFonts w:ascii="Arial" w:hAnsi="Arial" w:cs="Arial"/>
                                <w:b/>
                                <w:bCs/>
                                <w:sz w:val="18"/>
                                <w:szCs w:val="18"/>
                              </w:rPr>
                              <w:t>.nm</w:t>
                            </w:r>
                            <w:proofErr w:type="gramEnd"/>
                            <w:r w:rsidRPr="00024C8C">
                              <w:rPr>
                                <w:rFonts w:ascii="Arial" w:hAnsi="Arial" w:cs="Arial"/>
                                <w:b/>
                                <w:bCs/>
                                <w:sz w:val="18"/>
                                <w:szCs w:val="18"/>
                                <w:vertAlign w:val="superscript"/>
                              </w:rPr>
                              <w:t>-1</w:t>
                            </w:r>
                            <w:r w:rsidRPr="00024C8C">
                              <w:rPr>
                                <w:rFonts w:ascii="Arial" w:hAnsi="Arial" w:cs="Arial"/>
                                <w:b/>
                                <w:bCs/>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A10E99" id="_x0000_s1053" type="#_x0000_t202" style="position:absolute;margin-left:202.4pt;margin-top:16.6pt;width:79.5pt;height:110.6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" filled="f" stroked="f">
                <v:textbox style="mso-fit-shape-to-text:t">
                  <w:txbxContent>
                    <w:p w14:paraId="411B9F73" w14:textId="77777777" w:rsidR="00DF2134" w:rsidRPr="00024C8C" w:rsidRDefault="00DF2134" w:rsidP="00EE220E">
                      <w:pPr>
                        <w:spacing w:after="0" w:line="240" w:lineRule="auto"/>
                        <w:jc w:val="center"/>
                        <w:rPr>
                          <w:rFonts w:ascii="Arial" w:hAnsi="Arial" w:cs="Arial"/>
                          <w:b/>
                          <w:bCs/>
                          <w:sz w:val="18"/>
                          <w:szCs w:val="18"/>
                        </w:rPr>
                      </w:pPr>
                      <w:r>
                        <w:rPr>
                          <w:rFonts w:ascii="Arial" w:hAnsi="Arial" w:cs="Arial"/>
                          <w:b/>
                          <w:bCs/>
                          <w:sz w:val="18"/>
                          <w:szCs w:val="18"/>
                        </w:rPr>
                        <w:t>Flux</w:t>
                      </w:r>
                    </w:p>
                    <w:p w14:paraId="5BC0D0AC" w14:textId="77777777" w:rsidR="00DF2134" w:rsidRPr="00024C8C" w:rsidRDefault="00DF2134" w:rsidP="00EE220E">
                      <w:pPr>
                        <w:spacing w:after="0" w:line="240" w:lineRule="auto"/>
                        <w:jc w:val="center"/>
                        <w:rPr>
                          <w:rFonts w:ascii="Arial" w:hAnsi="Arial" w:cs="Arial"/>
                          <w:b/>
                          <w:bCs/>
                          <w:sz w:val="18"/>
                          <w:szCs w:val="18"/>
                        </w:rPr>
                      </w:pPr>
                      <w:r w:rsidRPr="00024C8C">
                        <w:rPr>
                          <w:rFonts w:ascii="Arial" w:hAnsi="Arial" w:cs="Arial"/>
                          <w:b/>
                          <w:bCs/>
                          <w:sz w:val="18"/>
                          <w:szCs w:val="18"/>
                        </w:rPr>
                        <w:t>(W.m</w:t>
                      </w:r>
                      <w:r w:rsidRPr="00024C8C">
                        <w:rPr>
                          <w:rFonts w:ascii="Arial" w:hAnsi="Arial" w:cs="Arial"/>
                          <w:b/>
                          <w:bCs/>
                          <w:sz w:val="18"/>
                          <w:szCs w:val="18"/>
                          <w:vertAlign w:val="superscript"/>
                        </w:rPr>
                        <w:t>-</w:t>
                      </w:r>
                      <w:proofErr w:type="gramStart"/>
                      <w:r w:rsidRPr="00024C8C">
                        <w:rPr>
                          <w:rFonts w:ascii="Arial" w:hAnsi="Arial" w:cs="Arial"/>
                          <w:b/>
                          <w:bCs/>
                          <w:sz w:val="18"/>
                          <w:szCs w:val="18"/>
                          <w:vertAlign w:val="superscript"/>
                        </w:rPr>
                        <w:t>2</w:t>
                      </w:r>
                      <w:r w:rsidRPr="00024C8C">
                        <w:rPr>
                          <w:rFonts w:ascii="Arial" w:hAnsi="Arial" w:cs="Arial"/>
                          <w:b/>
                          <w:bCs/>
                          <w:sz w:val="18"/>
                          <w:szCs w:val="18"/>
                        </w:rPr>
                        <w:t>.nm</w:t>
                      </w:r>
                      <w:proofErr w:type="gramEnd"/>
                      <w:r w:rsidRPr="00024C8C">
                        <w:rPr>
                          <w:rFonts w:ascii="Arial" w:hAnsi="Arial" w:cs="Arial"/>
                          <w:b/>
                          <w:bCs/>
                          <w:sz w:val="18"/>
                          <w:szCs w:val="18"/>
                          <w:vertAlign w:val="superscript"/>
                        </w:rPr>
                        <w:t>-1</w:t>
                      </w:r>
                      <w:r w:rsidRPr="00024C8C">
                        <w:rPr>
                          <w:rFonts w:ascii="Arial" w:hAnsi="Arial" w:cs="Arial"/>
                          <w:b/>
                          <w:bCs/>
                          <w:sz w:val="18"/>
                          <w:szCs w:val="18"/>
                        </w:rPr>
                        <w:t>)</w:t>
                      </w:r>
                    </w:p>
                  </w:txbxContent>
                </v:textbox>
                <w10:wrap type="square" anchorx="margin"/>
              </v:shape>
            </w:pict>
          </mc:Fallback>
        </mc:AlternateContent>
      </w:r>
    </w:p>
    <w:p w14:paraId="6C1D1A84" w14:textId="5E57D6B2" w:rsidR="00EE220E" w:rsidRPr="00EE220E" w:rsidRDefault="00EE220E" w:rsidP="00EE220E">
      <w:pPr>
        <w:rPr>
          <w:rFonts w:ascii="Arial" w:hAnsi="Arial" w:cs="Arial"/>
          <w:b/>
          <w:bCs/>
        </w:rPr>
      </w:pPr>
      <w:r w:rsidRPr="00EE220E">
        <w:rPr>
          <w:rFonts w:ascii="Arial" w:hAnsi="Arial" w:cs="Arial"/>
          <w:b/>
          <w:bCs/>
        </w:rPr>
        <w:t>Document 1 : Corps noir</w:t>
      </w:r>
    </w:p>
    <w:p w14:paraId="338F2939" w14:textId="7B73B5D8" w:rsidR="00EE220E" w:rsidRPr="00EE220E" w:rsidRDefault="00A866EE" w:rsidP="00EE220E">
      <w:pPr>
        <w:spacing w:line="240" w:lineRule="auto"/>
        <w:ind w:right="6780"/>
        <w:jc w:val="both"/>
        <w:rPr>
          <w:rFonts w:ascii="Arial" w:hAnsi="Arial" w:cs="Arial"/>
        </w:rPr>
      </w:pPr>
      <w:r w:rsidRPr="00EE220E">
        <w:rPr>
          <w:b/>
          <w:bCs/>
          <w:noProof/>
          <w:lang w:eastAsia="fr-FR"/>
        </w:rPr>
        <w:drawing>
          <wp:anchor distT="0" distB="0" distL="114300" distR="114300" simplePos="0" relativeHeight="251624959" behindDoc="1" locked="0" layoutInCell="1" allowOverlap="1" wp14:anchorId="38D17855" wp14:editId="3196F319">
            <wp:simplePos x="0" y="0"/>
            <wp:positionH relativeFrom="column">
              <wp:posOffset>2752090</wp:posOffset>
            </wp:positionH>
            <wp:positionV relativeFrom="paragraph">
              <wp:posOffset>79375</wp:posOffset>
            </wp:positionV>
            <wp:extent cx="3503295" cy="2576195"/>
            <wp:effectExtent l="0" t="0" r="1905" b="0"/>
            <wp:wrapTight wrapText="bothSides">
              <wp:wrapPolygon edited="1">
                <wp:start x="0" y="0"/>
                <wp:lineTo x="1371" y="20571"/>
                <wp:lineTo x="21468" y="21471"/>
                <wp:lineTo x="21468" y="0"/>
                <wp:lineTo x="0" y="0"/>
              </wp:wrapPolygon>
            </wp:wrapTight>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503295" cy="2576195"/>
                    </a:xfrm>
                    <a:prstGeom prst="rect">
                      <a:avLst/>
                    </a:prstGeom>
                  </pic:spPr>
                </pic:pic>
              </a:graphicData>
            </a:graphic>
            <wp14:sizeRelH relativeFrom="page">
              <wp14:pctWidth>0</wp14:pctWidth>
            </wp14:sizeRelH>
            <wp14:sizeRelV relativeFrom="page">
              <wp14:pctHeight>0</wp14:pctHeight>
            </wp14:sizeRelV>
          </wp:anchor>
        </w:drawing>
      </w:r>
      <w:r w:rsidR="00EE220E" w:rsidRPr="00EE220E">
        <w:rPr>
          <w:rFonts w:ascii="Arial" w:hAnsi="Arial" w:cs="Arial"/>
        </w:rPr>
        <w:t xml:space="preserve">Un corps noir est un corps idéal qui absorbe l’intégralité du rayonnement thermique qu’il reçoit. Il émet ainsi un rayonnement dont la puissance ne dépend que de sa température. </w:t>
      </w:r>
    </w:p>
    <w:p w14:paraId="162D3F82" w14:textId="523E3470" w:rsidR="00EE220E" w:rsidRPr="00EE220E" w:rsidRDefault="00EE220E" w:rsidP="00EE220E">
      <w:pPr>
        <w:spacing w:line="240" w:lineRule="auto"/>
        <w:ind w:right="6780"/>
        <w:jc w:val="both"/>
        <w:rPr>
          <w:rFonts w:ascii="Arial" w:hAnsi="Arial" w:cs="Arial"/>
        </w:rPr>
      </w:pPr>
      <w:r w:rsidRPr="00EE220E">
        <w:rPr>
          <w:rFonts w:ascii="Arial" w:hAnsi="Arial" w:cs="Arial"/>
        </w:rPr>
        <w:t xml:space="preserve">En comparant les spectres du Soleil et d’un corps noir </w:t>
      </w:r>
      <w:r w:rsidR="00967393">
        <w:rPr>
          <w:rFonts w:ascii="Arial" w:hAnsi="Arial" w:cs="Arial"/>
        </w:rPr>
        <w:t xml:space="preserve">à </w:t>
      </w:r>
      <w:r w:rsidRPr="00EE220E">
        <w:rPr>
          <w:rFonts w:ascii="Arial" w:hAnsi="Arial" w:cs="Arial"/>
        </w:rPr>
        <w:t>la température effective du Soleil, on constate que le rayonnement thermique du Soleil peut être modélisé par celui du corps noir.</w:t>
      </w:r>
    </w:p>
    <w:p w14:paraId="60EA22DC" w14:textId="77777777" w:rsidR="00EE220E" w:rsidRPr="00EE220E" w:rsidRDefault="00EE220E" w:rsidP="00EE220E">
      <w:pPr>
        <w:spacing w:after="0" w:line="240" w:lineRule="auto"/>
        <w:ind w:right="6781"/>
        <w:jc w:val="both"/>
        <w:rPr>
          <w:rFonts w:ascii="Arial" w:hAnsi="Arial" w:cs="Arial"/>
        </w:rPr>
      </w:pPr>
      <w:r w:rsidRPr="00EE220E">
        <w:rPr>
          <w:rFonts w:ascii="Arial" w:hAnsi="Arial" w:cs="Arial"/>
          <w:noProof/>
          <w:lang w:eastAsia="fr-FR"/>
        </w:rPr>
        <mc:AlternateContent>
          <mc:Choice Requires="wps">
            <w:drawing>
              <wp:anchor distT="45720" distB="45720" distL="114300" distR="114300" simplePos="0" relativeHeight="251658752" behindDoc="0" locked="0" layoutInCell="1" allowOverlap="1" wp14:anchorId="084BAB97" wp14:editId="5CEF2BC2">
                <wp:simplePos x="0" y="0"/>
                <wp:positionH relativeFrom="margin">
                  <wp:align>right</wp:align>
                </wp:positionH>
                <wp:positionV relativeFrom="paragraph">
                  <wp:posOffset>815083</wp:posOffset>
                </wp:positionV>
                <wp:extent cx="3129915" cy="263525"/>
                <wp:effectExtent l="0" t="0" r="13335" b="22225"/>
                <wp:wrapSquare wrapText="bothSides"/>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263525"/>
                        </a:xfrm>
                        <a:prstGeom prst="rect">
                          <a:avLst/>
                        </a:prstGeom>
                        <a:solidFill>
                          <a:srgbClr val="FFFFFF"/>
                        </a:solidFill>
                        <a:ln w="9525">
                          <a:solidFill>
                            <a:sysClr val="window" lastClr="FFFFFF"/>
                          </a:solidFill>
                          <a:miter lim="800000"/>
                          <a:headEnd/>
                          <a:tailEnd/>
                        </a:ln>
                      </wps:spPr>
                      <wps:txbx>
                        <w:txbxContent>
                          <w:p w14:paraId="5ECDB131" w14:textId="77777777" w:rsidR="00DF2134" w:rsidRPr="00621A56" w:rsidRDefault="00DF2134" w:rsidP="00EE220E">
                            <w:pPr>
                              <w:spacing w:after="0" w:line="240" w:lineRule="auto"/>
                              <w:jc w:val="right"/>
                              <w:rPr>
                                <w:rFonts w:ascii="Arial" w:hAnsi="Arial" w:cs="Arial"/>
                                <w:i/>
                                <w:iCs/>
                                <w:sz w:val="18"/>
                                <w:szCs w:val="20"/>
                              </w:rPr>
                            </w:pPr>
                            <w:r w:rsidRPr="00621A56">
                              <w:rPr>
                                <w:rFonts w:ascii="Arial" w:hAnsi="Arial" w:cs="Arial"/>
                                <w:i/>
                                <w:iCs/>
                                <w:sz w:val="18"/>
                                <w:szCs w:val="20"/>
                              </w:rPr>
                              <w:t>Source : http://culturesciencesphysique.ens-lyon.fr</w:t>
                            </w:r>
                          </w:p>
                          <w:p w14:paraId="14138C94" w14:textId="77777777" w:rsidR="00DF2134" w:rsidRPr="00621A56" w:rsidRDefault="00DF2134" w:rsidP="00EE220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BAB97" id="_x0000_s1054" type="#_x0000_t202" style="position:absolute;left:0;text-align:left;margin-left:195.25pt;margin-top:64.2pt;width:246.45pt;height:20.7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" strokecolor="window">
                <v:textbox>
                  <w:txbxContent>
                    <w:p w14:paraId="5ECDB131" w14:textId="77777777" w:rsidR="00DF2134" w:rsidRPr="00621A56" w:rsidRDefault="00DF2134" w:rsidP="00EE220E">
                      <w:pPr>
                        <w:spacing w:after="0" w:line="240" w:lineRule="auto"/>
                        <w:jc w:val="right"/>
                        <w:rPr>
                          <w:rFonts w:ascii="Arial" w:hAnsi="Arial" w:cs="Arial"/>
                          <w:i/>
                          <w:iCs/>
                          <w:sz w:val="18"/>
                          <w:szCs w:val="20"/>
                        </w:rPr>
                      </w:pPr>
                      <w:r w:rsidRPr="00621A56">
                        <w:rPr>
                          <w:rFonts w:ascii="Arial" w:hAnsi="Arial" w:cs="Arial"/>
                          <w:i/>
                          <w:iCs/>
                          <w:sz w:val="18"/>
                          <w:szCs w:val="20"/>
                        </w:rPr>
                        <w:t>Source : http://culturesciencesphysique.ens-lyon.fr</w:t>
                      </w:r>
                    </w:p>
                    <w:p w14:paraId="14138C94" w14:textId="77777777" w:rsidR="00DF2134" w:rsidRPr="00621A56" w:rsidRDefault="00DF2134" w:rsidP="00EE220E">
                      <w:pPr>
                        <w:rPr>
                          <w:sz w:val="20"/>
                        </w:rPr>
                      </w:pPr>
                    </w:p>
                  </w:txbxContent>
                </v:textbox>
                <w10:wrap type="square" anchorx="margin"/>
              </v:shape>
            </w:pict>
          </mc:Fallback>
        </mc:AlternateContent>
      </w:r>
      <w:r w:rsidRPr="00EE220E">
        <w:rPr>
          <w:rFonts w:ascii="Arial" w:hAnsi="Arial" w:cs="Arial"/>
        </w:rPr>
        <w:t>On peut considérer qu’un corps naturel peut se comporter comme un corps noir sur une certaine plage de longueurs d’onde. Ainsi la Terre, émettant des infrarouges, peut être assimilé à un corps noir dans ce domaine de longueurs d’onde.</w:t>
      </w:r>
    </w:p>
    <w:p w14:paraId="74DCAFC7" w14:textId="515C1B07" w:rsidR="00A866EE" w:rsidRDefault="00A866EE" w:rsidP="00EE220E">
      <w:pPr>
        <w:spacing w:after="0"/>
        <w:rPr>
          <w:rFonts w:ascii="Arial" w:hAnsi="Arial" w:cs="Arial"/>
          <w:b/>
          <w:bCs/>
        </w:rPr>
      </w:pPr>
    </w:p>
    <w:p w14:paraId="50FFAC51" w14:textId="0072870A" w:rsidR="00967393" w:rsidRPr="00EE220E" w:rsidRDefault="00967393" w:rsidP="00EE220E">
      <w:pPr>
        <w:spacing w:after="0"/>
        <w:rPr>
          <w:rFonts w:ascii="Arial" w:hAnsi="Arial" w:cs="Arial"/>
          <w:b/>
          <w:bCs/>
        </w:rPr>
      </w:pPr>
    </w:p>
    <w:p w14:paraId="1AF7102B" w14:textId="77777777" w:rsidR="00EE220E" w:rsidRPr="00EE220E" w:rsidRDefault="00EE220E" w:rsidP="00EE220E">
      <w:pPr>
        <w:pBdr>
          <w:top w:val="single" w:sz="12" w:space="1" w:color="auto"/>
          <w:left w:val="single" w:sz="12" w:space="4" w:color="auto"/>
          <w:bottom w:val="single" w:sz="12" w:space="1" w:color="auto"/>
          <w:right w:val="single" w:sz="12" w:space="4" w:color="auto"/>
        </w:pBdr>
        <w:rPr>
          <w:rFonts w:ascii="Arial" w:hAnsi="Arial" w:cs="Arial"/>
          <w:b/>
          <w:bCs/>
        </w:rPr>
      </w:pPr>
      <w:r w:rsidRPr="00EE220E">
        <w:rPr>
          <w:rFonts w:ascii="Arial" w:hAnsi="Arial" w:cs="Arial"/>
          <w:b/>
          <w:bCs/>
        </w:rPr>
        <w:t>Document 2 : Loi de Stefan-Boltzmann</w:t>
      </w:r>
    </w:p>
    <w:p w14:paraId="1333F28D" w14:textId="77777777" w:rsidR="00EE220E" w:rsidRPr="00EE220E" w:rsidRDefault="00EE220E" w:rsidP="00EE220E">
      <w:pPr>
        <w:pBdr>
          <w:top w:val="single" w:sz="12" w:space="1" w:color="auto"/>
          <w:left w:val="single" w:sz="12" w:space="4" w:color="auto"/>
          <w:bottom w:val="single" w:sz="12" w:space="1" w:color="auto"/>
          <w:right w:val="single" w:sz="12" w:space="4" w:color="auto"/>
        </w:pBdr>
        <w:spacing w:after="0" w:line="240" w:lineRule="auto"/>
        <w:jc w:val="both"/>
        <w:rPr>
          <w:rFonts w:ascii="Arial" w:hAnsi="Arial" w:cs="Arial"/>
          <w:color w:val="FF0000"/>
        </w:rPr>
      </w:pPr>
      <w:r w:rsidRPr="00EE220E">
        <w:rPr>
          <w:rFonts w:ascii="Arial" w:hAnsi="Arial" w:cs="Arial"/>
        </w:rPr>
        <w:t xml:space="preserve">En 1879, le physicien autrichien Josef Stefan propose une loi reliant la puissance totale rayonnée par un corps à sa température. </w:t>
      </w:r>
    </w:p>
    <w:p w14:paraId="4AECD627" w14:textId="77777777" w:rsidR="00EE220E" w:rsidRPr="00EE220E" w:rsidRDefault="00EE220E" w:rsidP="00EE220E">
      <w:pPr>
        <w:pBdr>
          <w:top w:val="single" w:sz="12" w:space="1" w:color="auto"/>
          <w:left w:val="single" w:sz="12" w:space="4" w:color="auto"/>
          <w:bottom w:val="single" w:sz="12" w:space="1" w:color="auto"/>
          <w:right w:val="single" w:sz="12" w:space="4" w:color="auto"/>
        </w:pBdr>
        <w:spacing w:line="240" w:lineRule="auto"/>
        <w:jc w:val="both"/>
        <w:rPr>
          <w:rFonts w:ascii="Arial" w:hAnsi="Arial" w:cs="Arial"/>
        </w:rPr>
      </w:pPr>
      <w:r w:rsidRPr="00EE220E">
        <w:rPr>
          <w:rFonts w:ascii="Arial" w:hAnsi="Arial" w:cs="Arial"/>
        </w:rPr>
        <w:t>En 1884, Ludwig Boltzmann, physicien autrichien et élève de Stefan, démontre théoriquement cette loi, aujourd’hui appelée loi de Stefan-Boltzmann.</w:t>
      </w:r>
    </w:p>
    <w:p w14:paraId="7AE06238" w14:textId="77777777" w:rsidR="00EE220E" w:rsidRPr="00EE220E" w:rsidRDefault="00EE220E" w:rsidP="00EE220E">
      <w:pPr>
        <w:pBdr>
          <w:top w:val="single" w:sz="12" w:space="1" w:color="auto"/>
          <w:left w:val="single" w:sz="12" w:space="4" w:color="auto"/>
          <w:bottom w:val="single" w:sz="12" w:space="1" w:color="auto"/>
          <w:right w:val="single" w:sz="12" w:space="4" w:color="auto"/>
        </w:pBdr>
        <w:spacing w:line="240" w:lineRule="auto"/>
        <w:jc w:val="both"/>
        <w:rPr>
          <w:rFonts w:ascii="Arial" w:hAnsi="Arial" w:cs="Arial"/>
        </w:rPr>
      </w:pPr>
      <w:r w:rsidRPr="00EE220E">
        <w:rPr>
          <w:rFonts w:ascii="Arial" w:hAnsi="Arial" w:cs="Arial"/>
        </w:rPr>
        <w:t>La loi de Stefan-Boltzmann établit que, pour un corps noir, la puissance totale rayonnée par unité de surface s'exprime par la formule :</w:t>
      </w:r>
    </w:p>
    <w:p w14:paraId="0D24E633" w14:textId="77777777" w:rsidR="00EE220E" w:rsidRPr="00EE220E" w:rsidRDefault="00EE220E" w:rsidP="00EE220E">
      <w:pPr>
        <w:pBdr>
          <w:top w:val="single" w:sz="12" w:space="1" w:color="auto"/>
          <w:left w:val="single" w:sz="12" w:space="4" w:color="auto"/>
          <w:bottom w:val="single" w:sz="12" w:space="1" w:color="auto"/>
          <w:right w:val="single" w:sz="12" w:space="4" w:color="auto"/>
        </w:pBdr>
        <w:jc w:val="center"/>
        <w:rPr>
          <w:rFonts w:ascii="Arial" w:hAnsi="Arial" w:cs="Arial"/>
          <w:b/>
          <w:bCs/>
          <w:sz w:val="24"/>
          <w:szCs w:val="24"/>
          <w:vertAlign w:val="superscript"/>
        </w:rPr>
      </w:pPr>
      <w:r w:rsidRPr="00EE220E">
        <w:rPr>
          <w:rFonts w:ascii="Arial" w:hAnsi="Arial" w:cs="Arial"/>
          <w:b/>
          <w:bCs/>
          <w:sz w:val="24"/>
          <w:szCs w:val="24"/>
        </w:rPr>
        <w:t xml:space="preserve">ϕ = </w:t>
      </w:r>
      <w:bookmarkStart w:id="16" w:name="_Hlk31818422"/>
      <w:r w:rsidRPr="00EE220E">
        <w:rPr>
          <w:rFonts w:ascii="Arial" w:hAnsi="Arial" w:cs="Arial"/>
          <w:b/>
          <w:bCs/>
          <w:sz w:val="24"/>
          <w:szCs w:val="24"/>
        </w:rPr>
        <w:t>σ x T</w:t>
      </w:r>
      <w:r w:rsidRPr="00EE220E">
        <w:rPr>
          <w:rFonts w:ascii="Arial" w:hAnsi="Arial" w:cs="Arial"/>
          <w:b/>
          <w:bCs/>
          <w:sz w:val="24"/>
          <w:szCs w:val="24"/>
          <w:vertAlign w:val="superscript"/>
        </w:rPr>
        <w:t>4</w:t>
      </w:r>
      <w:bookmarkEnd w:id="16"/>
    </w:p>
    <w:p w14:paraId="5B9FDCB6" w14:textId="77777777" w:rsidR="00EE220E" w:rsidRPr="00EE220E" w:rsidRDefault="00EE220E" w:rsidP="00EE220E">
      <w:pPr>
        <w:pBdr>
          <w:top w:val="single" w:sz="12" w:space="1" w:color="auto"/>
          <w:left w:val="single" w:sz="12" w:space="4" w:color="auto"/>
          <w:bottom w:val="single" w:sz="12" w:space="1" w:color="auto"/>
          <w:right w:val="single" w:sz="12" w:space="4" w:color="auto"/>
        </w:pBdr>
        <w:jc w:val="both"/>
        <w:rPr>
          <w:rFonts w:ascii="Arial" w:hAnsi="Arial" w:cs="Arial"/>
        </w:rPr>
      </w:pPr>
      <w:proofErr w:type="gramStart"/>
      <w:r w:rsidRPr="00EE220E">
        <w:rPr>
          <w:rFonts w:ascii="Arial" w:hAnsi="Arial" w:cs="Arial"/>
        </w:rPr>
        <w:t>avec</w:t>
      </w:r>
      <w:proofErr w:type="gramEnd"/>
      <w:r w:rsidRPr="00EE220E">
        <w:rPr>
          <w:rFonts w:ascii="Arial" w:hAnsi="Arial" w:cs="Arial"/>
        </w:rPr>
        <w:t xml:space="preserve"> ϕ en W.m</w:t>
      </w:r>
      <w:r w:rsidRPr="00EE220E">
        <w:rPr>
          <w:rFonts w:ascii="Arial" w:hAnsi="Arial" w:cs="Arial"/>
          <w:vertAlign w:val="superscript"/>
        </w:rPr>
        <w:t>-2</w:t>
      </w:r>
      <w:r w:rsidRPr="00EE220E">
        <w:rPr>
          <w:rFonts w:ascii="Arial" w:hAnsi="Arial" w:cs="Arial"/>
        </w:rPr>
        <w:t xml:space="preserve">, la température T en K et σ = </w:t>
      </w:r>
      <w:bookmarkStart w:id="17" w:name="_Hlk31818541"/>
      <w:r w:rsidRPr="00EE220E">
        <w:rPr>
          <w:rFonts w:ascii="Arial" w:hAnsi="Arial" w:cs="Arial"/>
        </w:rPr>
        <w:t>5,67 x 10</w:t>
      </w:r>
      <w:r w:rsidRPr="00EE220E">
        <w:rPr>
          <w:rFonts w:ascii="Arial" w:hAnsi="Arial" w:cs="Arial"/>
          <w:vertAlign w:val="superscript"/>
        </w:rPr>
        <w:t>-8</w:t>
      </w:r>
      <w:r w:rsidRPr="00EE220E">
        <w:rPr>
          <w:rFonts w:ascii="Arial" w:hAnsi="Arial" w:cs="Arial"/>
        </w:rPr>
        <w:t xml:space="preserve"> </w:t>
      </w:r>
      <w:bookmarkEnd w:id="17"/>
      <w:r w:rsidRPr="00EE220E">
        <w:rPr>
          <w:rFonts w:ascii="Arial" w:hAnsi="Arial" w:cs="Arial"/>
        </w:rPr>
        <w:t>W.m</w:t>
      </w:r>
      <w:r w:rsidRPr="00EE220E">
        <w:rPr>
          <w:rFonts w:ascii="Arial" w:hAnsi="Arial" w:cs="Arial"/>
          <w:vertAlign w:val="superscript"/>
        </w:rPr>
        <w:t>-2</w:t>
      </w:r>
      <w:r w:rsidRPr="00EE220E">
        <w:rPr>
          <w:rFonts w:ascii="Arial" w:hAnsi="Arial" w:cs="Arial"/>
        </w:rPr>
        <w:t>.K</w:t>
      </w:r>
      <w:r w:rsidRPr="00EE220E">
        <w:rPr>
          <w:rFonts w:ascii="Arial" w:hAnsi="Arial" w:cs="Arial"/>
          <w:vertAlign w:val="superscript"/>
        </w:rPr>
        <w:t>-4</w:t>
      </w:r>
      <w:r w:rsidRPr="00EE220E">
        <w:rPr>
          <w:rFonts w:ascii="Arial" w:hAnsi="Arial" w:cs="Arial"/>
        </w:rPr>
        <w:t> : la constante de Stefan-Boltzmann.</w:t>
      </w:r>
    </w:p>
    <w:p w14:paraId="1EE31613" w14:textId="77777777" w:rsidR="00EE220E" w:rsidRPr="00EE220E" w:rsidRDefault="00EE220E" w:rsidP="00EE220E">
      <w:pPr>
        <w:pBdr>
          <w:top w:val="single" w:sz="12" w:space="1" w:color="auto"/>
          <w:left w:val="single" w:sz="12" w:space="4" w:color="auto"/>
          <w:bottom w:val="single" w:sz="12" w:space="1" w:color="auto"/>
          <w:right w:val="single" w:sz="12" w:space="4" w:color="auto"/>
        </w:pBdr>
        <w:spacing w:after="0"/>
        <w:jc w:val="both"/>
        <w:rPr>
          <w:rFonts w:ascii="Arial" w:hAnsi="Arial" w:cs="Arial"/>
        </w:rPr>
      </w:pPr>
      <w:r w:rsidRPr="00EE220E">
        <w:rPr>
          <w:rFonts w:ascii="Arial" w:hAnsi="Arial" w:cs="Arial"/>
        </w:rPr>
        <w:t>T(K) = T(°C) + 273,15</w:t>
      </w:r>
    </w:p>
    <w:p w14:paraId="08D29638" w14:textId="77777777" w:rsidR="00EE220E" w:rsidRPr="00EE220E" w:rsidRDefault="00EE220E" w:rsidP="00EE220E">
      <w:pPr>
        <w:spacing w:after="0"/>
        <w:jc w:val="both"/>
        <w:rPr>
          <w:rFonts w:ascii="Arial" w:hAnsi="Arial" w:cs="Arial"/>
        </w:rPr>
      </w:pPr>
    </w:p>
    <w:p w14:paraId="11D9A87B" w14:textId="77777777" w:rsidR="00EE220E" w:rsidRPr="00EE220E" w:rsidRDefault="00EE220E" w:rsidP="00EE220E">
      <w:pPr>
        <w:pBdr>
          <w:top w:val="single" w:sz="12" w:space="1" w:color="000000" w:themeColor="text1"/>
          <w:left w:val="single" w:sz="12" w:space="4" w:color="000000" w:themeColor="text1"/>
          <w:bottom w:val="single" w:sz="12" w:space="1" w:color="000000" w:themeColor="text1"/>
          <w:right w:val="single" w:sz="12" w:space="4" w:color="000000" w:themeColor="text1"/>
        </w:pBdr>
        <w:rPr>
          <w:rFonts w:ascii="Arial" w:hAnsi="Arial" w:cs="Arial"/>
          <w:b/>
          <w:bCs/>
        </w:rPr>
      </w:pPr>
      <w:r w:rsidRPr="00EE220E">
        <w:rPr>
          <w:rFonts w:ascii="Arial" w:hAnsi="Arial" w:cs="Arial"/>
          <w:b/>
          <w:bCs/>
        </w:rPr>
        <w:t>Document 3 : Données caractéristiques du Soleil et de la Terre</w:t>
      </w:r>
    </w:p>
    <w:p w14:paraId="66212AC2" w14:textId="77777777" w:rsidR="00EE220E" w:rsidRPr="00EE220E" w:rsidRDefault="00EE220E" w:rsidP="00997E97">
      <w:pPr>
        <w:numPr>
          <w:ilvl w:val="0"/>
          <w:numId w:val="31"/>
        </w:numPr>
        <w:pBdr>
          <w:top w:val="single" w:sz="12" w:space="1" w:color="000000" w:themeColor="text1"/>
          <w:left w:val="single" w:sz="12" w:space="4" w:color="000000" w:themeColor="text1"/>
          <w:bottom w:val="single" w:sz="12" w:space="1" w:color="000000" w:themeColor="text1"/>
          <w:right w:val="single" w:sz="12" w:space="4" w:color="000000" w:themeColor="text1"/>
        </w:pBdr>
        <w:ind w:left="284" w:hanging="284"/>
        <w:contextualSpacing/>
        <w:rPr>
          <w:rFonts w:ascii="Arial" w:hAnsi="Arial" w:cs="Arial"/>
        </w:rPr>
      </w:pPr>
      <w:r w:rsidRPr="00EE220E">
        <w:rPr>
          <w:rFonts w:ascii="Arial" w:hAnsi="Arial" w:cs="Arial"/>
        </w:rPr>
        <w:t>Température effective du Soleil : T</w:t>
      </w:r>
      <w:r w:rsidRPr="00EE220E">
        <w:rPr>
          <w:rFonts w:ascii="Arial" w:hAnsi="Arial" w:cs="Arial"/>
          <w:vertAlign w:val="subscript"/>
        </w:rPr>
        <w:t>S</w:t>
      </w:r>
      <w:r w:rsidRPr="00EE220E">
        <w:rPr>
          <w:rFonts w:ascii="Arial" w:hAnsi="Arial" w:cs="Arial"/>
        </w:rPr>
        <w:t xml:space="preserve"> = 5778 K</w:t>
      </w:r>
    </w:p>
    <w:p w14:paraId="21723789" w14:textId="77777777" w:rsidR="00EE220E" w:rsidRPr="00EE220E" w:rsidRDefault="00EE220E" w:rsidP="00997E97">
      <w:pPr>
        <w:numPr>
          <w:ilvl w:val="0"/>
          <w:numId w:val="31"/>
        </w:numPr>
        <w:pBdr>
          <w:top w:val="single" w:sz="12" w:space="1" w:color="000000" w:themeColor="text1"/>
          <w:left w:val="single" w:sz="12" w:space="4" w:color="000000" w:themeColor="text1"/>
          <w:bottom w:val="single" w:sz="12" w:space="1" w:color="000000" w:themeColor="text1"/>
          <w:right w:val="single" w:sz="12" w:space="4" w:color="000000" w:themeColor="text1"/>
        </w:pBdr>
        <w:ind w:left="284" w:hanging="284"/>
        <w:contextualSpacing/>
        <w:rPr>
          <w:rFonts w:ascii="Arial" w:hAnsi="Arial" w:cs="Arial"/>
        </w:rPr>
      </w:pPr>
      <w:r w:rsidRPr="00EE220E">
        <w:rPr>
          <w:rFonts w:ascii="Arial" w:hAnsi="Arial" w:cs="Arial"/>
        </w:rPr>
        <w:t>Rayon du Soleil : R</w:t>
      </w:r>
      <w:r w:rsidRPr="00EE220E">
        <w:rPr>
          <w:rFonts w:ascii="Arial" w:hAnsi="Arial" w:cs="Arial"/>
          <w:vertAlign w:val="subscript"/>
        </w:rPr>
        <w:t>S</w:t>
      </w:r>
      <w:r w:rsidRPr="00EE220E">
        <w:rPr>
          <w:rFonts w:ascii="Arial" w:hAnsi="Arial" w:cs="Arial"/>
        </w:rPr>
        <w:t xml:space="preserve"> = 6,963 x 10</w:t>
      </w:r>
      <w:r w:rsidRPr="00EE220E">
        <w:rPr>
          <w:rFonts w:ascii="Arial" w:hAnsi="Arial" w:cs="Arial"/>
          <w:vertAlign w:val="superscript"/>
        </w:rPr>
        <w:t>5</w:t>
      </w:r>
      <w:r w:rsidRPr="00EE220E">
        <w:rPr>
          <w:rFonts w:ascii="Arial" w:hAnsi="Arial" w:cs="Arial"/>
        </w:rPr>
        <w:t xml:space="preserve"> km</w:t>
      </w:r>
    </w:p>
    <w:p w14:paraId="35C93B31" w14:textId="77777777" w:rsidR="00EE220E" w:rsidRPr="00EE220E" w:rsidRDefault="00EE220E" w:rsidP="00997E97">
      <w:pPr>
        <w:numPr>
          <w:ilvl w:val="0"/>
          <w:numId w:val="31"/>
        </w:numPr>
        <w:pBdr>
          <w:top w:val="single" w:sz="12" w:space="1" w:color="000000" w:themeColor="text1"/>
          <w:left w:val="single" w:sz="12" w:space="4" w:color="000000" w:themeColor="text1"/>
          <w:bottom w:val="single" w:sz="12" w:space="1" w:color="000000" w:themeColor="text1"/>
          <w:right w:val="single" w:sz="12" w:space="4" w:color="000000" w:themeColor="text1"/>
        </w:pBdr>
        <w:ind w:left="284" w:hanging="284"/>
        <w:contextualSpacing/>
        <w:rPr>
          <w:rFonts w:ascii="Arial" w:hAnsi="Arial" w:cs="Arial"/>
        </w:rPr>
      </w:pPr>
      <w:r w:rsidRPr="00EE220E">
        <w:rPr>
          <w:rFonts w:ascii="Arial" w:hAnsi="Arial" w:cs="Arial"/>
        </w:rPr>
        <w:t xml:space="preserve">Distance Terre-Soleil : </w:t>
      </w:r>
      <w:proofErr w:type="spellStart"/>
      <w:r w:rsidRPr="00EE220E">
        <w:rPr>
          <w:rFonts w:ascii="Arial" w:hAnsi="Arial" w:cs="Arial"/>
        </w:rPr>
        <w:t>d</w:t>
      </w:r>
      <w:r w:rsidRPr="00EE220E">
        <w:rPr>
          <w:rFonts w:ascii="Arial" w:hAnsi="Arial" w:cs="Arial"/>
          <w:vertAlign w:val="subscript"/>
        </w:rPr>
        <w:t>T</w:t>
      </w:r>
      <w:proofErr w:type="spellEnd"/>
      <w:r w:rsidRPr="00EE220E">
        <w:rPr>
          <w:rFonts w:ascii="Arial" w:hAnsi="Arial" w:cs="Arial"/>
          <w:vertAlign w:val="subscript"/>
        </w:rPr>
        <w:t>-S</w:t>
      </w:r>
      <w:r w:rsidRPr="00EE220E">
        <w:rPr>
          <w:rFonts w:ascii="Arial" w:hAnsi="Arial" w:cs="Arial"/>
        </w:rPr>
        <w:t xml:space="preserve"> = 149,6 millions de km</w:t>
      </w:r>
    </w:p>
    <w:p w14:paraId="03F09807" w14:textId="77777777" w:rsidR="00EE220E" w:rsidRPr="00EE220E" w:rsidRDefault="00EE220E" w:rsidP="00997E97">
      <w:pPr>
        <w:numPr>
          <w:ilvl w:val="0"/>
          <w:numId w:val="31"/>
        </w:numPr>
        <w:pBdr>
          <w:top w:val="single" w:sz="12" w:space="1" w:color="000000" w:themeColor="text1"/>
          <w:left w:val="single" w:sz="12" w:space="4" w:color="000000" w:themeColor="text1"/>
          <w:bottom w:val="single" w:sz="12" w:space="1" w:color="000000" w:themeColor="text1"/>
          <w:right w:val="single" w:sz="12" w:space="4" w:color="000000" w:themeColor="text1"/>
        </w:pBdr>
        <w:ind w:left="284" w:hanging="284"/>
        <w:contextualSpacing/>
        <w:rPr>
          <w:rFonts w:ascii="Arial" w:hAnsi="Arial" w:cs="Arial"/>
        </w:rPr>
      </w:pPr>
      <w:r w:rsidRPr="00EE220E">
        <w:rPr>
          <w:rFonts w:ascii="Arial" w:hAnsi="Arial" w:cs="Arial"/>
        </w:rPr>
        <w:t>Rayon de la Terre : R</w:t>
      </w:r>
      <w:r w:rsidRPr="00EE220E">
        <w:rPr>
          <w:rFonts w:ascii="Arial" w:hAnsi="Arial" w:cs="Arial"/>
          <w:vertAlign w:val="subscript"/>
        </w:rPr>
        <w:t>T</w:t>
      </w:r>
      <w:r w:rsidRPr="00EE220E">
        <w:rPr>
          <w:rFonts w:ascii="Arial" w:hAnsi="Arial" w:cs="Arial"/>
        </w:rPr>
        <w:t xml:space="preserve"> = 6371 km</w:t>
      </w:r>
    </w:p>
    <w:p w14:paraId="4004F41F" w14:textId="0BEEA01E" w:rsidR="00EE220E" w:rsidRPr="00EE220E" w:rsidRDefault="00EE220E" w:rsidP="00EE220E">
      <w:pPr>
        <w:ind w:left="284"/>
        <w:contextualSpacing/>
        <w:rPr>
          <w:rFonts w:ascii="Arial" w:hAnsi="Arial" w:cs="Arial"/>
        </w:rPr>
      </w:pPr>
      <w:r w:rsidRPr="00EE220E">
        <w:rPr>
          <w:rFonts w:ascii="Arial" w:hAnsi="Arial" w:cs="Arial"/>
          <w:b/>
          <w:bCs/>
          <w:noProof/>
          <w:lang w:eastAsia="fr-FR"/>
        </w:rPr>
        <mc:AlternateContent>
          <mc:Choice Requires="wps">
            <w:drawing>
              <wp:anchor distT="0" distB="0" distL="114300" distR="114300" simplePos="0" relativeHeight="251655680" behindDoc="0" locked="0" layoutInCell="1" allowOverlap="1" wp14:anchorId="2C068A6E" wp14:editId="5E6EA83D">
                <wp:simplePos x="0" y="0"/>
                <wp:positionH relativeFrom="column">
                  <wp:posOffset>-85725</wp:posOffset>
                </wp:positionH>
                <wp:positionV relativeFrom="paragraph">
                  <wp:posOffset>136525</wp:posOffset>
                </wp:positionV>
                <wp:extent cx="6814820" cy="1030605"/>
                <wp:effectExtent l="0" t="0" r="24130" b="17145"/>
                <wp:wrapNone/>
                <wp:docPr id="227" name="Rectangle 227"/>
                <wp:cNvGraphicFramePr/>
                <a:graphic xmlns:a="http://schemas.openxmlformats.org/drawingml/2006/main">
                  <a:graphicData uri="http://schemas.microsoft.com/office/word/2010/wordprocessingShape">
                    <wps:wsp>
                      <wps:cNvSpPr/>
                      <wps:spPr>
                        <a:xfrm>
                          <a:off x="0" y="0"/>
                          <a:ext cx="6814820" cy="10306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17FA6" id="Rectangle 227" o:spid="_x0000_s1026" style="position:absolute;margin-left:-6.75pt;margin-top:10.75pt;width:536.6pt;height:8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" filled="f" strokecolor="windowText" strokeweight="1pt"/>
            </w:pict>
          </mc:Fallback>
        </mc:AlternateContent>
      </w:r>
    </w:p>
    <w:p w14:paraId="19163037" w14:textId="35142215" w:rsidR="00EE220E" w:rsidRDefault="00A866EE" w:rsidP="00C14E2A">
      <w:pPr>
        <w:contextualSpacing/>
        <w:rPr>
          <w:rFonts w:ascii="Arial" w:hAnsi="Arial" w:cs="Arial"/>
          <w:b/>
          <w:bCs/>
        </w:rPr>
      </w:pPr>
      <w:r>
        <w:rPr>
          <w:noProof/>
          <w:lang w:eastAsia="fr-FR"/>
        </w:rPr>
        <w:drawing>
          <wp:anchor distT="0" distB="0" distL="114300" distR="114300" simplePos="0" relativeHeight="251649536" behindDoc="1" locked="0" layoutInCell="1" allowOverlap="1" wp14:anchorId="11CCAC82" wp14:editId="5639022D">
            <wp:simplePos x="0" y="0"/>
            <wp:positionH relativeFrom="column">
              <wp:posOffset>3858895</wp:posOffset>
            </wp:positionH>
            <wp:positionV relativeFrom="paragraph">
              <wp:posOffset>146050</wp:posOffset>
            </wp:positionV>
            <wp:extent cx="1905000" cy="811530"/>
            <wp:effectExtent l="0" t="0" r="0" b="7620"/>
            <wp:wrapTight wrapText="bothSides">
              <wp:wrapPolygon edited="0">
                <wp:start x="0" y="0"/>
                <wp:lineTo x="0" y="21296"/>
                <wp:lineTo x="21384" y="21296"/>
                <wp:lineTo x="21384" y="0"/>
                <wp:lineTo x="0" y="0"/>
              </wp:wrapPolygon>
            </wp:wrapTight>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05000" cy="811530"/>
                    </a:xfrm>
                    <a:prstGeom prst="rect">
                      <a:avLst/>
                    </a:prstGeom>
                  </pic:spPr>
                </pic:pic>
              </a:graphicData>
            </a:graphic>
            <wp14:sizeRelH relativeFrom="page">
              <wp14:pctWidth>0</wp14:pctWidth>
            </wp14:sizeRelH>
            <wp14:sizeRelV relativeFrom="page">
              <wp14:pctHeight>0</wp14:pctHeight>
            </wp14:sizeRelV>
          </wp:anchor>
        </w:drawing>
      </w:r>
      <w:r w:rsidR="00EE220E" w:rsidRPr="00EE220E">
        <w:rPr>
          <w:rFonts w:ascii="Arial" w:hAnsi="Arial" w:cs="Arial"/>
          <w:b/>
          <w:bCs/>
        </w:rPr>
        <w:t>Document 4 : Surfaces d’une sphère et d’un disque</w:t>
      </w:r>
    </w:p>
    <w:p w14:paraId="3E98074C" w14:textId="5D7FF5BF" w:rsidR="00A866EE" w:rsidRDefault="00A866EE" w:rsidP="00C14E2A">
      <w:pPr>
        <w:contextualSpacing/>
        <w:rPr>
          <w:rFonts w:ascii="Arial" w:hAnsi="Arial" w:cs="Arial"/>
          <w:b/>
          <w:bCs/>
        </w:rPr>
      </w:pPr>
      <w:r>
        <w:rPr>
          <w:noProof/>
          <w:lang w:eastAsia="fr-FR"/>
        </w:rPr>
        <w:drawing>
          <wp:anchor distT="0" distB="0" distL="114300" distR="114300" simplePos="0" relativeHeight="251653632" behindDoc="1" locked="0" layoutInCell="1" allowOverlap="1" wp14:anchorId="492EA778" wp14:editId="64156644">
            <wp:simplePos x="0" y="0"/>
            <wp:positionH relativeFrom="column">
              <wp:posOffset>877570</wp:posOffset>
            </wp:positionH>
            <wp:positionV relativeFrom="paragraph">
              <wp:posOffset>8890</wp:posOffset>
            </wp:positionV>
            <wp:extent cx="1887220" cy="763905"/>
            <wp:effectExtent l="0" t="0" r="0" b="0"/>
            <wp:wrapTight wrapText="bothSides">
              <wp:wrapPolygon edited="0">
                <wp:start x="0" y="0"/>
                <wp:lineTo x="0" y="21007"/>
                <wp:lineTo x="21367" y="21007"/>
                <wp:lineTo x="21367" y="0"/>
                <wp:lineTo x="0" y="0"/>
              </wp:wrapPolygon>
            </wp:wrapTight>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887220" cy="763905"/>
                    </a:xfrm>
                    <a:prstGeom prst="rect">
                      <a:avLst/>
                    </a:prstGeom>
                  </pic:spPr>
                </pic:pic>
              </a:graphicData>
            </a:graphic>
            <wp14:sizeRelH relativeFrom="page">
              <wp14:pctWidth>0</wp14:pctWidth>
            </wp14:sizeRelH>
            <wp14:sizeRelV relativeFrom="page">
              <wp14:pctHeight>0</wp14:pctHeight>
            </wp14:sizeRelV>
          </wp:anchor>
        </w:drawing>
      </w:r>
    </w:p>
    <w:p w14:paraId="47CFAD01" w14:textId="1B09AEB4" w:rsidR="00A866EE" w:rsidRDefault="00A866EE" w:rsidP="00C14E2A">
      <w:pPr>
        <w:contextualSpacing/>
        <w:rPr>
          <w:rFonts w:ascii="Arial" w:hAnsi="Arial" w:cs="Arial"/>
          <w:b/>
          <w:bCs/>
        </w:rPr>
      </w:pPr>
    </w:p>
    <w:p w14:paraId="2A027638" w14:textId="77777777" w:rsidR="00A866EE" w:rsidRPr="00EE220E" w:rsidRDefault="00A866EE" w:rsidP="00C14E2A">
      <w:pPr>
        <w:contextualSpacing/>
        <w:rPr>
          <w:rFonts w:ascii="Arial" w:hAnsi="Arial" w:cs="Arial"/>
          <w:b/>
          <w:bCs/>
        </w:rPr>
      </w:pPr>
    </w:p>
    <w:p w14:paraId="0E3BD7E6" w14:textId="3F6F8A29" w:rsidR="00EE220E" w:rsidRDefault="00EE220E" w:rsidP="00305BE6">
      <w:pPr>
        <w:ind w:left="426" w:hanging="426"/>
        <w:jc w:val="both"/>
        <w:rPr>
          <w:rFonts w:ascii="Arial" w:hAnsi="Arial" w:cs="Arial"/>
          <w:b/>
          <w:bCs/>
        </w:rPr>
      </w:pPr>
    </w:p>
    <w:p w14:paraId="3A00348E" w14:textId="3E1E89D5" w:rsidR="00EE220E" w:rsidRPr="00C14E2A" w:rsidRDefault="00EE220E" w:rsidP="00C14E2A">
      <w:pPr>
        <w:tabs>
          <w:tab w:val="left" w:pos="2268"/>
        </w:tabs>
        <w:ind w:left="426" w:hanging="426"/>
        <w:jc w:val="both"/>
        <w:rPr>
          <w:rFonts w:ascii="Arial" w:hAnsi="Arial" w:cs="Arial"/>
          <w:b/>
          <w:bCs/>
          <w:vertAlign w:val="superscript"/>
        </w:rPr>
      </w:pPr>
      <w:r>
        <w:rPr>
          <w:rFonts w:ascii="Arial" w:hAnsi="Arial" w:cs="Arial"/>
          <w:b/>
          <w:bCs/>
        </w:rPr>
        <w:tab/>
      </w:r>
      <w:r>
        <w:rPr>
          <w:rFonts w:ascii="Arial" w:hAnsi="Arial" w:cs="Arial"/>
          <w:b/>
          <w:bCs/>
        </w:rPr>
        <w:tab/>
      </w:r>
      <w:r>
        <w:rPr>
          <w:rFonts w:ascii="Arial" w:hAnsi="Arial" w:cs="Arial"/>
          <w:b/>
          <w:bCs/>
          <w:vertAlign w:val="superscript"/>
        </w:rPr>
        <w:t xml:space="preserve"> </w:t>
      </w:r>
    </w:p>
    <w:p w14:paraId="7ACC6906" w14:textId="349A74DD" w:rsidR="00EE220E" w:rsidRPr="00EE220E" w:rsidRDefault="00EE220E" w:rsidP="00EE220E">
      <w:pPr>
        <w:rPr>
          <w:rFonts w:ascii="Arial" w:hAnsi="Arial" w:cs="Arial"/>
          <w:b/>
          <w:bCs/>
        </w:rPr>
      </w:pPr>
      <w:r w:rsidRPr="00EE220E">
        <w:rPr>
          <w:rFonts w:ascii="Arial" w:hAnsi="Arial" w:cs="Arial"/>
          <w:noProof/>
          <w:lang w:eastAsia="fr-FR"/>
        </w:rPr>
        <w:lastRenderedPageBreak/>
        <mc:AlternateContent>
          <mc:Choice Requires="wps">
            <w:drawing>
              <wp:anchor distT="0" distB="0" distL="114300" distR="114300" simplePos="0" relativeHeight="251664896" behindDoc="0" locked="0" layoutInCell="1" allowOverlap="1" wp14:anchorId="22C879C2" wp14:editId="24012A74">
                <wp:simplePos x="0" y="0"/>
                <wp:positionH relativeFrom="column">
                  <wp:posOffset>-47625</wp:posOffset>
                </wp:positionH>
                <wp:positionV relativeFrom="paragraph">
                  <wp:posOffset>-38100</wp:posOffset>
                </wp:positionV>
                <wp:extent cx="6869526" cy="3905250"/>
                <wp:effectExtent l="0" t="0" r="26670" b="19050"/>
                <wp:wrapNone/>
                <wp:docPr id="216" name="Rectangle 216"/>
                <wp:cNvGraphicFramePr/>
                <a:graphic xmlns:a="http://schemas.openxmlformats.org/drawingml/2006/main">
                  <a:graphicData uri="http://schemas.microsoft.com/office/word/2010/wordprocessingShape">
                    <wps:wsp>
                      <wps:cNvSpPr/>
                      <wps:spPr>
                        <a:xfrm>
                          <a:off x="0" y="0"/>
                          <a:ext cx="6869526" cy="3905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BFBBE2" id="Rectangle 216" o:spid="_x0000_s1026" style="position:absolute;margin-left:-3.75pt;margin-top:-3pt;width:540.9pt;height:30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" filled="f" strokecolor="windowText" strokeweight="1pt"/>
            </w:pict>
          </mc:Fallback>
        </mc:AlternateContent>
      </w:r>
      <w:r w:rsidR="00A866EE" w:rsidRPr="00EE220E">
        <w:rPr>
          <w:rFonts w:ascii="Arial" w:hAnsi="Arial" w:cs="Arial"/>
          <w:noProof/>
          <w:lang w:eastAsia="fr-FR"/>
        </w:rPr>
        <mc:AlternateContent>
          <mc:Choice Requires="wpg">
            <w:drawing>
              <wp:anchor distT="0" distB="0" distL="114300" distR="114300" simplePos="0" relativeHeight="251659776" behindDoc="1" locked="0" layoutInCell="1" allowOverlap="1" wp14:anchorId="46CA981F" wp14:editId="5BC65F42">
                <wp:simplePos x="0" y="0"/>
                <wp:positionH relativeFrom="column">
                  <wp:posOffset>4450016</wp:posOffset>
                </wp:positionH>
                <wp:positionV relativeFrom="paragraph">
                  <wp:posOffset>15546</wp:posOffset>
                </wp:positionV>
                <wp:extent cx="2362200" cy="2066925"/>
                <wp:effectExtent l="0" t="0" r="0" b="9525"/>
                <wp:wrapTight wrapText="bothSides">
                  <wp:wrapPolygon edited="0">
                    <wp:start x="8187" y="0"/>
                    <wp:lineTo x="6794" y="199"/>
                    <wp:lineTo x="2439" y="2588"/>
                    <wp:lineTo x="1568" y="4579"/>
                    <wp:lineTo x="523" y="6371"/>
                    <wp:lineTo x="0" y="8162"/>
                    <wp:lineTo x="0" y="13139"/>
                    <wp:lineTo x="697" y="15926"/>
                    <wp:lineTo x="3135" y="19510"/>
                    <wp:lineTo x="7142" y="21500"/>
                    <wp:lineTo x="7839" y="21500"/>
                    <wp:lineTo x="12368" y="21500"/>
                    <wp:lineTo x="13065" y="21500"/>
                    <wp:lineTo x="17071" y="19510"/>
                    <wp:lineTo x="20729" y="18514"/>
                    <wp:lineTo x="21077" y="17121"/>
                    <wp:lineTo x="20206" y="15926"/>
                    <wp:lineTo x="20555" y="9556"/>
                    <wp:lineTo x="19858" y="6371"/>
                    <wp:lineTo x="17942" y="3384"/>
                    <wp:lineTo x="17768" y="2588"/>
                    <wp:lineTo x="13413" y="199"/>
                    <wp:lineTo x="12019" y="0"/>
                    <wp:lineTo x="8187" y="0"/>
                  </wp:wrapPolygon>
                </wp:wrapTight>
                <wp:docPr id="330" name="Groupe 330"/>
                <wp:cNvGraphicFramePr/>
                <a:graphic xmlns:a="http://schemas.openxmlformats.org/drawingml/2006/main">
                  <a:graphicData uri="http://schemas.microsoft.com/office/word/2010/wordprocessingGroup">
                    <wpg:wgp>
                      <wpg:cNvGrpSpPr/>
                      <wpg:grpSpPr>
                        <a:xfrm>
                          <a:off x="0" y="0"/>
                          <a:ext cx="2362200" cy="2066925"/>
                          <a:chOff x="0" y="0"/>
                          <a:chExt cx="2362200" cy="2066925"/>
                        </a:xfrm>
                      </wpg:grpSpPr>
                      <wpg:grpSp>
                        <wpg:cNvPr id="331" name="Groupe 331"/>
                        <wpg:cNvGrpSpPr/>
                        <wpg:grpSpPr>
                          <a:xfrm>
                            <a:off x="0" y="0"/>
                            <a:ext cx="2228850" cy="2066925"/>
                            <a:chOff x="0" y="0"/>
                            <a:chExt cx="2228850" cy="2066925"/>
                          </a:xfrm>
                        </wpg:grpSpPr>
                        <wps:wsp>
                          <wps:cNvPr id="332" name="Organigramme : Connecteur 332"/>
                          <wps:cNvSpPr/>
                          <wps:spPr>
                            <a:xfrm>
                              <a:off x="0" y="0"/>
                              <a:ext cx="2228850" cy="2066925"/>
                            </a:xfrm>
                            <a:prstGeom prst="flowChartConnector">
                              <a:avLst/>
                            </a:prstGeom>
                            <a:gradFill flip="none" rotWithShape="1">
                              <a:gsLst>
                                <a:gs pos="99000">
                                  <a:srgbClr val="FFFF66">
                                    <a:alpha val="36000"/>
                                  </a:srgbClr>
                                </a:gs>
                                <a:gs pos="31000">
                                  <a:srgbClr val="EEBF12">
                                    <a:shade val="100000"/>
                                    <a:satMod val="115000"/>
                                  </a:srgbClr>
                                </a:gs>
                              </a:gsLst>
                              <a:path path="circle">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rganigramme : Connecteur 333"/>
                          <wps:cNvSpPr/>
                          <wps:spPr>
                            <a:xfrm>
                              <a:off x="847725" y="762000"/>
                              <a:ext cx="539750" cy="539750"/>
                            </a:xfrm>
                            <a:prstGeom prst="flowChartConnector">
                              <a:avLst/>
                            </a:prstGeom>
                            <a:solidFill>
                              <a:srgbClr val="EEBF12"/>
                            </a:solidFill>
                            <a:ln w="12700" cap="flat" cmpd="sng" algn="ctr">
                              <a:solidFill>
                                <a:srgbClr val="F2B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Zone de texte 2"/>
                          <wps:cNvSpPr txBox="1">
                            <a:spLocks noChangeArrowheads="1"/>
                          </wps:cNvSpPr>
                          <wps:spPr bwMode="auto">
                            <a:xfrm>
                              <a:off x="876300" y="714375"/>
                              <a:ext cx="533400" cy="285750"/>
                            </a:xfrm>
                            <a:prstGeom prst="rect">
                              <a:avLst/>
                            </a:prstGeom>
                            <a:noFill/>
                            <a:ln w="9525">
                              <a:noFill/>
                              <a:miter lim="800000"/>
                              <a:headEnd/>
                              <a:tailEnd/>
                            </a:ln>
                          </wps:spPr>
                          <wps:txbx>
                            <w:txbxContent>
                              <w:p w14:paraId="65743FBF" w14:textId="77777777" w:rsidR="00DF2134" w:rsidRDefault="00DF2134" w:rsidP="00EE220E">
                                <w:r>
                                  <w:t>Soleil</w:t>
                                </w:r>
                              </w:p>
                            </w:txbxContent>
                          </wps:txbx>
                          <wps:bodyPr rot="0" vert="horz" wrap="square" lIns="91440" tIns="45720" rIns="91440" bIns="45720" anchor="t" anchorCtr="0">
                            <a:noAutofit/>
                          </wps:bodyPr>
                        </wps:wsp>
                        <wps:wsp>
                          <wps:cNvPr id="335" name="Organigramme : Connecteur 335"/>
                          <wps:cNvSpPr/>
                          <wps:spPr>
                            <a:xfrm>
                              <a:off x="1981200" y="1409700"/>
                              <a:ext cx="180975" cy="180000"/>
                            </a:xfrm>
                            <a:prstGeom prst="flowChartConnector">
                              <a:avLst/>
                            </a:prstGeom>
                            <a:solidFill>
                              <a:srgbClr val="3288D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Connecteur droit avec flèche 336"/>
                          <wps:cNvCnPr/>
                          <wps:spPr>
                            <a:xfrm>
                              <a:off x="1133475" y="1038225"/>
                              <a:ext cx="962025" cy="48577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37" name="Zone de texte 2"/>
                          <wps:cNvSpPr txBox="1">
                            <a:spLocks noChangeArrowheads="1"/>
                          </wps:cNvSpPr>
                          <wps:spPr bwMode="auto">
                            <a:xfrm>
                              <a:off x="1447800" y="990600"/>
                              <a:ext cx="514350" cy="422275"/>
                            </a:xfrm>
                            <a:prstGeom prst="rect">
                              <a:avLst/>
                            </a:prstGeom>
                            <a:noFill/>
                            <a:ln w="9525">
                              <a:noFill/>
                              <a:miter lim="800000"/>
                              <a:headEnd/>
                              <a:tailEnd/>
                            </a:ln>
                          </wps:spPr>
                          <wps:txbx>
                            <w:txbxContent>
                              <w:p w14:paraId="37BE79E6" w14:textId="77777777" w:rsidR="00DF2134" w:rsidRPr="00A35144" w:rsidRDefault="00DF2134" w:rsidP="00EE220E">
                                <w:pPr>
                                  <w:rPr>
                                    <w:sz w:val="24"/>
                                    <w:szCs w:val="24"/>
                                  </w:rPr>
                                </w:pPr>
                                <w:proofErr w:type="spellStart"/>
                                <w:proofErr w:type="gramStart"/>
                                <w:r w:rsidRPr="00A35144">
                                  <w:rPr>
                                    <w:rFonts w:ascii="Arial" w:hAnsi="Arial" w:cs="Arial"/>
                                    <w:sz w:val="28"/>
                                    <w:szCs w:val="28"/>
                                  </w:rPr>
                                  <w:t>d</w:t>
                                </w:r>
                                <w:r w:rsidRPr="00A35144">
                                  <w:rPr>
                                    <w:rFonts w:ascii="Arial" w:hAnsi="Arial" w:cs="Arial"/>
                                    <w:sz w:val="24"/>
                                    <w:szCs w:val="24"/>
                                    <w:vertAlign w:val="subscript"/>
                                  </w:rPr>
                                  <w:t>T</w:t>
                                </w:r>
                                <w:proofErr w:type="spellEnd"/>
                                <w:proofErr w:type="gramEnd"/>
                                <w:r w:rsidRPr="00A35144">
                                  <w:rPr>
                                    <w:rFonts w:ascii="Arial" w:hAnsi="Arial" w:cs="Arial"/>
                                    <w:sz w:val="24"/>
                                    <w:szCs w:val="24"/>
                                    <w:vertAlign w:val="subscript"/>
                                  </w:rPr>
                                  <w:t>-S</w:t>
                                </w:r>
                              </w:p>
                            </w:txbxContent>
                          </wps:txbx>
                          <wps:bodyPr rot="0" vert="horz" wrap="square" lIns="91440" tIns="45720" rIns="91440" bIns="45720" anchor="t" anchorCtr="0">
                            <a:spAutoFit/>
                          </wps:bodyPr>
                        </wps:wsp>
                      </wpg:grpSp>
                      <wps:wsp>
                        <wps:cNvPr id="338" name="Zone de texte 2"/>
                        <wps:cNvSpPr txBox="1">
                          <a:spLocks noChangeArrowheads="1"/>
                        </wps:cNvSpPr>
                        <wps:spPr bwMode="auto">
                          <a:xfrm>
                            <a:off x="1828800" y="1533525"/>
                            <a:ext cx="533400" cy="285750"/>
                          </a:xfrm>
                          <a:prstGeom prst="rect">
                            <a:avLst/>
                          </a:prstGeom>
                          <a:noFill/>
                          <a:ln w="9525">
                            <a:noFill/>
                            <a:miter lim="800000"/>
                            <a:headEnd/>
                            <a:tailEnd/>
                          </a:ln>
                        </wps:spPr>
                        <wps:txbx>
                          <w:txbxContent>
                            <w:p w14:paraId="21573B88" w14:textId="77777777" w:rsidR="00DF2134" w:rsidRDefault="00DF2134" w:rsidP="00EE220E">
                              <w:r>
                                <w:t>Terre</w:t>
                              </w:r>
                            </w:p>
                          </w:txbxContent>
                        </wps:txbx>
                        <wps:bodyPr rot="0" vert="horz" wrap="square" lIns="91440" tIns="45720" rIns="91440" bIns="45720" anchor="t" anchorCtr="0">
                          <a:noAutofit/>
                        </wps:bodyPr>
                      </wps:wsp>
                    </wpg:wgp>
                  </a:graphicData>
                </a:graphic>
              </wp:anchor>
            </w:drawing>
          </mc:Choice>
          <mc:Fallback>
            <w:pict>
              <v:group w14:anchorId="46CA981F" id="Groupe 330" o:spid="_x0000_s1055" style="position:absolute;margin-left:350.4pt;margin-top:1.2pt;width:186pt;height:162.75pt;z-index:-251656704" coordsize="23622,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">
                <v:group id="Groupe 331" o:spid="_x0000_s1056" style="position:absolute;width:22288;height:20669" coordsize="22288,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32" o:spid="_x0000_s1057" type="#_x0000_t120" style="position:absolute;width:22288;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" fillcolor="#fec802" stroked="f" strokeweight="1pt">
                    <v:fill opacity="23592f" color2="#ff6" rotate="t" focusposition=".5,.5" focussize="" colors="0 #fec802;20316f #fec802" focus="100%" type="gradientRadial"/>
                    <v:stroke joinstyle="miter"/>
                  </v:shape>
                  <v:shape id="Organigramme : Connecteur 333" o:spid="_x0000_s1058" type="#_x0000_t120" style="position:absolute;left:8477;top:7620;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" fillcolor="#eebf12" strokecolor="#f2b800" strokeweight="1pt">
                    <v:stroke joinstyle="miter"/>
                  </v:shape>
                  <v:shape id="_x0000_s1059" type="#_x0000_t202" style="position:absolute;left:8763;top:7143;width:533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65743FBF" w14:textId="77777777" w:rsidR="00DF2134" w:rsidRDefault="00DF2134" w:rsidP="00EE220E">
                          <w:r>
                            <w:t>Soleil</w:t>
                          </w:r>
                        </w:p>
                      </w:txbxContent>
                    </v:textbox>
                  </v:shape>
                  <v:shape id="Organigramme : Connecteur 335" o:spid="_x0000_s1060" type="#_x0000_t120" style="position:absolute;left:19812;top:14097;width:1809;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" fillcolor="#3288d6" strokecolor="#2f528f" strokeweight="1pt">
                    <v:stroke joinstyle="miter"/>
                  </v:shape>
                  <v:shape id="Connecteur droit avec flèche 336" o:spid="_x0000_s1061" type="#_x0000_t32" style="position:absolute;left:11334;top:10382;width:9621;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" strokecolor="windowText" strokeweight=".5pt">
                    <v:stroke startarrow="block" endarrow="block" joinstyle="miter"/>
                  </v:shape>
                  <v:shape id="_x0000_s1062" type="#_x0000_t202" style="position:absolute;left:14478;top:9906;width:514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7RwwAAANwAAAAPAAAAZHJzL2Rvd25yZXYueG1sRI9Ba8JA&#10;FITvBf/D8oTe6saK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cpWO0cMAAADcAAAADwAA&#10;AAAAAAAAAAAAAAAHAgAAZHJzL2Rvd25yZXYueG1sUEsFBgAAAAADAAMAtwAAAPcCAAAAAA==&#10;" filled="f" stroked="f">
                    <v:textbox style="mso-fit-shape-to-text:t">
                      <w:txbxContent>
                        <w:p w14:paraId="37BE79E6" w14:textId="77777777" w:rsidR="00DF2134" w:rsidRPr="00A35144" w:rsidRDefault="00DF2134" w:rsidP="00EE220E">
                          <w:pPr>
                            <w:rPr>
                              <w:sz w:val="24"/>
                              <w:szCs w:val="24"/>
                            </w:rPr>
                          </w:pPr>
                          <w:proofErr w:type="spellStart"/>
                          <w:proofErr w:type="gramStart"/>
                          <w:r w:rsidRPr="00A35144">
                            <w:rPr>
                              <w:rFonts w:ascii="Arial" w:hAnsi="Arial" w:cs="Arial"/>
                              <w:sz w:val="28"/>
                              <w:szCs w:val="28"/>
                            </w:rPr>
                            <w:t>d</w:t>
                          </w:r>
                          <w:r w:rsidRPr="00A35144">
                            <w:rPr>
                              <w:rFonts w:ascii="Arial" w:hAnsi="Arial" w:cs="Arial"/>
                              <w:sz w:val="24"/>
                              <w:szCs w:val="24"/>
                              <w:vertAlign w:val="subscript"/>
                            </w:rPr>
                            <w:t>T</w:t>
                          </w:r>
                          <w:proofErr w:type="spellEnd"/>
                          <w:proofErr w:type="gramEnd"/>
                          <w:r w:rsidRPr="00A35144">
                            <w:rPr>
                              <w:rFonts w:ascii="Arial" w:hAnsi="Arial" w:cs="Arial"/>
                              <w:sz w:val="24"/>
                              <w:szCs w:val="24"/>
                              <w:vertAlign w:val="subscript"/>
                            </w:rPr>
                            <w:t>-S</w:t>
                          </w:r>
                        </w:p>
                      </w:txbxContent>
                    </v:textbox>
                  </v:shape>
                </v:group>
                <v:shape id="_x0000_s1063" type="#_x0000_t202" style="position:absolute;left:18288;top:15335;width:533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21573B88" w14:textId="77777777" w:rsidR="00DF2134" w:rsidRDefault="00DF2134" w:rsidP="00EE220E">
                        <w:r>
                          <w:t>Terre</w:t>
                        </w:r>
                      </w:p>
                    </w:txbxContent>
                  </v:textbox>
                </v:shape>
                <w10:wrap type="tight"/>
              </v:group>
            </w:pict>
          </mc:Fallback>
        </mc:AlternateContent>
      </w:r>
      <w:r w:rsidRPr="00EE220E">
        <w:rPr>
          <w:rFonts w:ascii="Arial" w:hAnsi="Arial" w:cs="Arial"/>
          <w:b/>
          <w:bCs/>
        </w:rPr>
        <w:t>Document 5 : Proportion de la puissance solaire parvenant à la Terre</w:t>
      </w:r>
    </w:p>
    <w:p w14:paraId="0EE6162D" w14:textId="77777777" w:rsidR="00EE220E" w:rsidRPr="00EE220E" w:rsidRDefault="00EE220E" w:rsidP="00EE220E">
      <w:pPr>
        <w:spacing w:after="0" w:line="240" w:lineRule="auto"/>
        <w:ind w:right="3096"/>
        <w:jc w:val="both"/>
        <w:rPr>
          <w:rFonts w:ascii="Arial" w:hAnsi="Arial" w:cs="Arial"/>
        </w:rPr>
      </w:pPr>
      <w:r w:rsidRPr="00EE220E">
        <w:rPr>
          <w:rFonts w:ascii="Arial" w:hAnsi="Arial" w:cs="Arial"/>
        </w:rPr>
        <w:t xml:space="preserve">Le Soleil émet un rayonnement qui se propage sans perte de puissance dans toutes les directions de l’espace. </w:t>
      </w:r>
    </w:p>
    <w:p w14:paraId="2BED6DBA" w14:textId="689FA966" w:rsidR="00EE220E" w:rsidRPr="00EE220E" w:rsidRDefault="00EE220E" w:rsidP="00EE220E">
      <w:pPr>
        <w:spacing w:line="240" w:lineRule="auto"/>
        <w:ind w:right="3095"/>
        <w:jc w:val="both"/>
        <w:rPr>
          <w:rFonts w:ascii="Arial" w:hAnsi="Arial" w:cs="Arial"/>
        </w:rPr>
      </w:pPr>
      <w:r w:rsidRPr="00EE220E">
        <w:rPr>
          <w:rFonts w:ascii="Arial" w:hAnsi="Arial" w:cs="Arial"/>
        </w:rPr>
        <w:t>La puissance émise par le Soleil est donc la même que celle qui sort de la sphère de rayon la distance Terre-Soleil. Cependant cette sphère ayant une surface plus grande que la surface du Soleil, la puissance totale émise par le Soleil sera distribuée par une surface plus grande : la valeur de la puissance surfacique (en W.m</w:t>
      </w:r>
      <w:r w:rsidRPr="00EE220E">
        <w:rPr>
          <w:rFonts w:ascii="Arial" w:hAnsi="Arial" w:cs="Arial"/>
          <w:vertAlign w:val="superscript"/>
        </w:rPr>
        <w:t>-2</w:t>
      </w:r>
      <w:r w:rsidRPr="00EE220E">
        <w:rPr>
          <w:rFonts w:ascii="Arial" w:hAnsi="Arial" w:cs="Arial"/>
        </w:rPr>
        <w:t>) sur cette sphère sera donc plus faible.</w:t>
      </w:r>
    </w:p>
    <w:p w14:paraId="4E9746F2" w14:textId="6F7BBFC1" w:rsidR="00EE220E" w:rsidRPr="00EE220E" w:rsidRDefault="00EE220E" w:rsidP="00EE220E">
      <w:pPr>
        <w:spacing w:line="240" w:lineRule="auto"/>
        <w:ind w:right="-24"/>
        <w:jc w:val="both"/>
        <w:rPr>
          <w:rFonts w:ascii="Arial" w:hAnsi="Arial" w:cs="Arial"/>
        </w:rPr>
      </w:pPr>
      <w:r w:rsidRPr="00EE220E">
        <w:rPr>
          <w:rFonts w:ascii="Arial" w:hAnsi="Arial" w:cs="Arial"/>
          <w:b/>
          <w:bCs/>
          <w:noProof/>
          <w:lang w:eastAsia="fr-FR"/>
        </w:rPr>
        <mc:AlternateContent>
          <mc:Choice Requires="wpg">
            <w:drawing>
              <wp:anchor distT="0" distB="0" distL="114300" distR="114300" simplePos="0" relativeHeight="251661824" behindDoc="1" locked="0" layoutInCell="1" allowOverlap="1" wp14:anchorId="1616CE92" wp14:editId="64414CE1">
                <wp:simplePos x="0" y="0"/>
                <wp:positionH relativeFrom="column">
                  <wp:posOffset>-76200</wp:posOffset>
                </wp:positionH>
                <wp:positionV relativeFrom="paragraph">
                  <wp:posOffset>233680</wp:posOffset>
                </wp:positionV>
                <wp:extent cx="3305175" cy="1693545"/>
                <wp:effectExtent l="0" t="19050" r="0" b="1905"/>
                <wp:wrapTight wrapText="bothSides">
                  <wp:wrapPolygon edited="0">
                    <wp:start x="622" y="-243"/>
                    <wp:lineTo x="622" y="21381"/>
                    <wp:lineTo x="21164" y="21381"/>
                    <wp:lineTo x="21164" y="-243"/>
                    <wp:lineTo x="622" y="-243"/>
                  </wp:wrapPolygon>
                </wp:wrapTight>
                <wp:docPr id="339" name="Groupe 339"/>
                <wp:cNvGraphicFramePr/>
                <a:graphic xmlns:a="http://schemas.openxmlformats.org/drawingml/2006/main">
                  <a:graphicData uri="http://schemas.microsoft.com/office/word/2010/wordprocessingGroup">
                    <wpg:wgp>
                      <wpg:cNvGrpSpPr/>
                      <wpg:grpSpPr>
                        <a:xfrm>
                          <a:off x="0" y="0"/>
                          <a:ext cx="3305175" cy="1693545"/>
                          <a:chOff x="0" y="0"/>
                          <a:chExt cx="3466069" cy="1685290"/>
                        </a:xfrm>
                      </wpg:grpSpPr>
                      <pic:pic xmlns:pic="http://schemas.openxmlformats.org/drawingml/2006/picture">
                        <pic:nvPicPr>
                          <pic:cNvPr id="340" name="Image 340" descr="Une image contenant assis&#10;&#10;Description générée automatiquement"/>
                          <pic:cNvPicPr>
                            <a:picLocks noChangeAspect="1"/>
                          </pic:cNvPicPr>
                        </pic:nvPicPr>
                        <pic:blipFill rotWithShape="1">
                          <a:blip r:embed="rId52" cstate="print">
                            <a:extLst>
                              <a:ext uri="{28A0092B-C50C-407E-A947-70E740481C1C}">
                                <a14:useLocalDpi xmlns:a14="http://schemas.microsoft.com/office/drawing/2010/main" val="0"/>
                              </a:ext>
                            </a:extLst>
                          </a:blip>
                          <a:srcRect b="5704"/>
                          <a:stretch/>
                        </pic:blipFill>
                        <pic:spPr bwMode="auto">
                          <a:xfrm>
                            <a:off x="2080009" y="417006"/>
                            <a:ext cx="1309370" cy="1266190"/>
                          </a:xfrm>
                          <a:prstGeom prst="rect">
                            <a:avLst/>
                          </a:prstGeom>
                          <a:ln>
                            <a:noFill/>
                          </a:ln>
                          <a:extLst>
                            <a:ext uri="{53640926-AAD7-44D8-BBD7-CCE9431645EC}">
                              <a14:shadowObscured xmlns:a14="http://schemas.microsoft.com/office/drawing/2010/main"/>
                            </a:ext>
                          </a:extLst>
                        </pic:spPr>
                      </pic:pic>
                      <wps:wsp>
                        <wps:cNvPr id="341" name="Rectangle 341"/>
                        <wps:cNvSpPr/>
                        <wps:spPr>
                          <a:xfrm>
                            <a:off x="120580" y="0"/>
                            <a:ext cx="2019300" cy="168529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Arc partiel 342"/>
                        <wps:cNvSpPr/>
                        <wps:spPr>
                          <a:xfrm rot="12240000">
                            <a:off x="2140299" y="472272"/>
                            <a:ext cx="1138452" cy="1149958"/>
                          </a:xfrm>
                          <a:prstGeom prst="pie">
                            <a:avLst>
                              <a:gd name="adj1" fmla="val 5510248"/>
                              <a:gd name="adj2" fmla="val 16312113"/>
                            </a:avLst>
                          </a:prstGeom>
                          <a:solidFill>
                            <a:sysClr val="windowText" lastClr="000000">
                              <a:alpha val="59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Ellipse 343"/>
                        <wps:cNvSpPr/>
                        <wps:spPr>
                          <a:xfrm rot="1440000">
                            <a:off x="1621553" y="85411"/>
                            <a:ext cx="345440" cy="1092513"/>
                          </a:xfrm>
                          <a:prstGeom prst="ellipse">
                            <a:avLst/>
                          </a:prstGeom>
                          <a:solidFill>
                            <a:sysClr val="window" lastClr="FFFFFF">
                              <a:lumMod val="85000"/>
                              <a:alpha val="74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Connecteur droit 344"/>
                        <wps:cNvCnPr/>
                        <wps:spPr>
                          <a:xfrm rot="1440000">
                            <a:off x="0" y="1091920"/>
                            <a:ext cx="2916000" cy="0"/>
                          </a:xfrm>
                          <a:prstGeom prst="line">
                            <a:avLst/>
                          </a:prstGeom>
                          <a:noFill/>
                          <a:ln w="19050" cap="flat" cmpd="sng" algn="ctr">
                            <a:solidFill>
                              <a:srgbClr val="FFC000"/>
                            </a:solidFill>
                            <a:prstDash val="solid"/>
                            <a:miter lim="800000"/>
                          </a:ln>
                          <a:effectLst/>
                        </wps:spPr>
                        <wps:bodyPr/>
                      </wps:wsp>
                      <wps:wsp>
                        <wps:cNvPr id="345" name="Connecteur droit 345"/>
                        <wps:cNvCnPr/>
                        <wps:spPr>
                          <a:xfrm rot="1440000">
                            <a:off x="15073" y="731436"/>
                            <a:ext cx="2308064" cy="2575"/>
                          </a:xfrm>
                          <a:prstGeom prst="line">
                            <a:avLst/>
                          </a:prstGeom>
                          <a:noFill/>
                          <a:ln w="19050" cap="flat" cmpd="sng" algn="ctr">
                            <a:solidFill>
                              <a:srgbClr val="FFC000"/>
                            </a:solidFill>
                            <a:prstDash val="solid"/>
                            <a:miter lim="800000"/>
                          </a:ln>
                          <a:effectLst/>
                        </wps:spPr>
                        <wps:bodyPr/>
                      </wps:wsp>
                      <wps:wsp>
                        <wps:cNvPr id="346" name="Rectangle 346"/>
                        <wps:cNvSpPr/>
                        <wps:spPr>
                          <a:xfrm>
                            <a:off x="2125227" y="5024"/>
                            <a:ext cx="1255395" cy="4286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Connecteur droit 347"/>
                        <wps:cNvCnPr/>
                        <wps:spPr>
                          <a:xfrm rot="1440000" flipV="1">
                            <a:off x="20097" y="486298"/>
                            <a:ext cx="2301392" cy="6012"/>
                          </a:xfrm>
                          <a:prstGeom prst="line">
                            <a:avLst/>
                          </a:prstGeom>
                          <a:noFill/>
                          <a:ln w="19050" cap="flat" cmpd="sng" algn="ctr">
                            <a:solidFill>
                              <a:srgbClr val="FFC000"/>
                            </a:solidFill>
                            <a:prstDash val="solid"/>
                            <a:miter lim="800000"/>
                          </a:ln>
                          <a:effectLst/>
                        </wps:spPr>
                        <wps:bodyPr/>
                      </wps:wsp>
                      <wps:wsp>
                        <wps:cNvPr id="348" name="Connecteur droit 348"/>
                        <wps:cNvCnPr/>
                        <wps:spPr>
                          <a:xfrm rot="1440000">
                            <a:off x="1673051" y="370951"/>
                            <a:ext cx="1793018" cy="4939"/>
                          </a:xfrm>
                          <a:prstGeom prst="line">
                            <a:avLst/>
                          </a:prstGeom>
                          <a:noFill/>
                          <a:ln w="19050" cap="flat" cmpd="sng" algn="ctr">
                            <a:solidFill>
                              <a:srgbClr val="FFC000"/>
                            </a:solidFill>
                            <a:prstDash val="solid"/>
                            <a:miter lim="800000"/>
                          </a:ln>
                          <a:effectLst/>
                        </wps:spPr>
                        <wps:bodyPr/>
                      </wps:wsp>
                      <wps:wsp>
                        <wps:cNvPr id="349" name="Connecteur droit 349"/>
                        <wps:cNvCnPr/>
                        <wps:spPr>
                          <a:xfrm rot="1440000" flipV="1">
                            <a:off x="547635" y="370951"/>
                            <a:ext cx="1841196" cy="7825"/>
                          </a:xfrm>
                          <a:prstGeom prst="line">
                            <a:avLst/>
                          </a:prstGeom>
                          <a:noFill/>
                          <a:ln w="19050" cap="flat" cmpd="sng" algn="ctr">
                            <a:solidFill>
                              <a:srgbClr val="FFC000"/>
                            </a:solidFill>
                            <a:prstDash val="solid"/>
                            <a:miter lim="800000"/>
                          </a:ln>
                          <a:effectLst/>
                        </wps:spPr>
                        <wps:bodyPr/>
                      </wps:wsp>
                      <wps:wsp>
                        <wps:cNvPr id="350" name="Connecteur droit 350"/>
                        <wps:cNvCnPr/>
                        <wps:spPr>
                          <a:xfrm rot="1440000" flipV="1">
                            <a:off x="1155561" y="289322"/>
                            <a:ext cx="1408833" cy="1367"/>
                          </a:xfrm>
                          <a:prstGeom prst="line">
                            <a:avLst/>
                          </a:prstGeom>
                          <a:noFill/>
                          <a:ln w="19050" cap="flat" cmpd="sng" algn="ctr">
                            <a:solidFill>
                              <a:srgbClr val="FFC000"/>
                            </a:solidFill>
                            <a:prstDash val="solid"/>
                            <a:miter lim="800000"/>
                          </a:ln>
                          <a:effectLst/>
                        </wps:spPr>
                        <wps:bodyPr/>
                      </wps:wsp>
                      <wps:wsp>
                        <wps:cNvPr id="351" name="Connecteur droit avec flèche 351"/>
                        <wps:cNvCnPr/>
                        <wps:spPr>
                          <a:xfrm>
                            <a:off x="1220875" y="511419"/>
                            <a:ext cx="116484" cy="58242"/>
                          </a:xfrm>
                          <a:prstGeom prst="straightConnector1">
                            <a:avLst/>
                          </a:prstGeom>
                          <a:noFill/>
                          <a:ln w="6350" cap="flat" cmpd="sng" algn="ctr">
                            <a:solidFill>
                              <a:srgbClr val="FFC000"/>
                            </a:solidFill>
                            <a:prstDash val="solid"/>
                            <a:miter lim="800000"/>
                            <a:tailEnd type="triangle"/>
                          </a:ln>
                          <a:effectLst/>
                        </wps:spPr>
                        <wps:bodyPr/>
                      </wps:wsp>
                      <wps:wsp>
                        <wps:cNvPr id="352" name="Connecteur droit avec flèche 352"/>
                        <wps:cNvCnPr/>
                        <wps:spPr>
                          <a:xfrm>
                            <a:off x="1321358" y="310452"/>
                            <a:ext cx="116484" cy="58242"/>
                          </a:xfrm>
                          <a:prstGeom prst="straightConnector1">
                            <a:avLst/>
                          </a:prstGeom>
                          <a:noFill/>
                          <a:ln w="6350" cap="flat" cmpd="sng" algn="ctr">
                            <a:solidFill>
                              <a:srgbClr val="FFC000"/>
                            </a:solidFill>
                            <a:prstDash val="solid"/>
                            <a:miter lim="800000"/>
                            <a:tailEnd type="triangle"/>
                          </a:ln>
                          <a:effectLst/>
                        </wps:spPr>
                        <wps:bodyPr/>
                      </wps:wsp>
                      <wps:wsp>
                        <wps:cNvPr id="353" name="Connecteur droit avec flèche 353"/>
                        <wps:cNvCnPr/>
                        <wps:spPr>
                          <a:xfrm>
                            <a:off x="1446963" y="104461"/>
                            <a:ext cx="116484" cy="58242"/>
                          </a:xfrm>
                          <a:prstGeom prst="straightConnector1">
                            <a:avLst/>
                          </a:prstGeom>
                          <a:noFill/>
                          <a:ln w="6350" cap="flat" cmpd="sng" algn="ctr">
                            <a:solidFill>
                              <a:srgbClr val="FFC000"/>
                            </a:solidFill>
                            <a:prstDash val="solid"/>
                            <a:miter lim="800000"/>
                            <a:tailEnd type="triangle"/>
                          </a:ln>
                          <a:effectLst/>
                        </wps:spPr>
                        <wps:bodyPr/>
                      </wps:wsp>
                      <wps:wsp>
                        <wps:cNvPr id="354" name="Connecteur droit avec flèche 354"/>
                        <wps:cNvCnPr/>
                        <wps:spPr>
                          <a:xfrm>
                            <a:off x="1034980" y="908329"/>
                            <a:ext cx="116484" cy="58242"/>
                          </a:xfrm>
                          <a:prstGeom prst="straightConnector1">
                            <a:avLst/>
                          </a:prstGeom>
                          <a:noFill/>
                          <a:ln w="6350" cap="flat" cmpd="sng" algn="ctr">
                            <a:solidFill>
                              <a:srgbClr val="FFC000"/>
                            </a:solidFill>
                            <a:prstDash val="solid"/>
                            <a:miter lim="800000"/>
                            <a:tailEnd type="triangle"/>
                          </a:ln>
                          <a:effectLst/>
                        </wps:spPr>
                        <wps:bodyPr/>
                      </wps:wsp>
                      <wps:wsp>
                        <wps:cNvPr id="355" name="Connecteur droit avec flèche 355"/>
                        <wps:cNvCnPr/>
                        <wps:spPr>
                          <a:xfrm>
                            <a:off x="1125416" y="702337"/>
                            <a:ext cx="116484" cy="58242"/>
                          </a:xfrm>
                          <a:prstGeom prst="straightConnector1">
                            <a:avLst/>
                          </a:prstGeom>
                          <a:noFill/>
                          <a:ln w="6350" cap="flat" cmpd="sng" algn="ctr">
                            <a:solidFill>
                              <a:srgbClr val="FFC000"/>
                            </a:solidFill>
                            <a:prstDash val="solid"/>
                            <a:miter lim="800000"/>
                            <a:tailEnd type="triangle"/>
                          </a:ln>
                          <a:effectLst/>
                        </wps:spPr>
                        <wps:bodyPr/>
                      </wps:wsp>
                      <wps:wsp>
                        <wps:cNvPr id="356" name="Connecteur droit 356"/>
                        <wps:cNvCnPr/>
                        <wps:spPr>
                          <a:xfrm rot="1440000" flipV="1">
                            <a:off x="15073" y="1198684"/>
                            <a:ext cx="2385077" cy="10334"/>
                          </a:xfrm>
                          <a:prstGeom prst="line">
                            <a:avLst/>
                          </a:prstGeom>
                          <a:noFill/>
                          <a:ln w="19050" cap="flat" cmpd="sng" algn="ctr">
                            <a:solidFill>
                              <a:srgbClr val="FFC000"/>
                            </a:solidFill>
                            <a:prstDash val="solid"/>
                            <a:miter lim="800000"/>
                          </a:ln>
                          <a:effectLst/>
                        </wps:spPr>
                        <wps:bodyPr/>
                      </wps:wsp>
                      <wps:wsp>
                        <wps:cNvPr id="357" name="Connecteur droit avec flèche 357"/>
                        <wps:cNvCnPr/>
                        <wps:spPr>
                          <a:xfrm>
                            <a:off x="959618" y="1094223"/>
                            <a:ext cx="116484" cy="58242"/>
                          </a:xfrm>
                          <a:prstGeom prst="straightConnector1">
                            <a:avLst/>
                          </a:prstGeom>
                          <a:noFill/>
                          <a:ln w="6350" cap="flat" cmpd="sng" algn="ctr">
                            <a:solidFill>
                              <a:srgbClr val="FFC000"/>
                            </a:solidFill>
                            <a:prstDash val="solid"/>
                            <a:miter lim="800000"/>
                            <a:tailEnd type="triangle"/>
                          </a:ln>
                          <a:effectLst/>
                        </wps:spPr>
                        <wps:bodyPr/>
                      </wps:wsp>
                      <wps:wsp>
                        <wps:cNvPr id="358" name="Connecteur droit 358"/>
                        <wps:cNvCnPr/>
                        <wps:spPr>
                          <a:xfrm rot="1440000" flipV="1">
                            <a:off x="45218" y="1326591"/>
                            <a:ext cx="1764732" cy="13047"/>
                          </a:xfrm>
                          <a:prstGeom prst="line">
                            <a:avLst/>
                          </a:prstGeom>
                          <a:noFill/>
                          <a:ln w="19050" cap="flat" cmpd="sng" algn="ctr">
                            <a:solidFill>
                              <a:srgbClr val="FFC000"/>
                            </a:solidFill>
                            <a:prstDash val="solid"/>
                            <a:miter lim="800000"/>
                          </a:ln>
                          <a:effectLst/>
                        </wps:spPr>
                        <wps:bodyPr/>
                      </wps:wsp>
                      <wps:wsp>
                        <wps:cNvPr id="359" name="Connecteur droit avec flèche 359"/>
                        <wps:cNvCnPr/>
                        <wps:spPr>
                          <a:xfrm>
                            <a:off x="854110" y="1295190"/>
                            <a:ext cx="116484" cy="58242"/>
                          </a:xfrm>
                          <a:prstGeom prst="straightConnector1">
                            <a:avLst/>
                          </a:prstGeom>
                          <a:noFill/>
                          <a:ln w="6350" cap="flat" cmpd="sng" algn="ctr">
                            <a:solidFill>
                              <a:srgbClr val="FFC000"/>
                            </a:solidFill>
                            <a:prstDash val="solid"/>
                            <a:miter lim="800000"/>
                            <a:tailEnd type="triangle"/>
                          </a:ln>
                          <a:effectLst/>
                        </wps:spPr>
                        <wps:bodyPr/>
                      </wps:wsp>
                      <wps:wsp>
                        <wps:cNvPr id="360" name="Connecteur droit 360"/>
                        <wps:cNvCnPr/>
                        <wps:spPr>
                          <a:xfrm rot="1440000" flipV="1">
                            <a:off x="75363" y="1448428"/>
                            <a:ext cx="1160366" cy="4447"/>
                          </a:xfrm>
                          <a:prstGeom prst="line">
                            <a:avLst/>
                          </a:prstGeom>
                          <a:noFill/>
                          <a:ln w="19050" cap="flat" cmpd="sng" algn="ctr">
                            <a:solidFill>
                              <a:srgbClr val="FFC000"/>
                            </a:solidFill>
                            <a:prstDash val="solid"/>
                            <a:miter lim="800000"/>
                          </a:ln>
                          <a:effectLst/>
                        </wps:spPr>
                        <wps:bodyPr/>
                      </wps:wsp>
                      <wps:wsp>
                        <wps:cNvPr id="361" name="Connecteur droit avec flèche 361"/>
                        <wps:cNvCnPr/>
                        <wps:spPr>
                          <a:xfrm>
                            <a:off x="758651" y="1491133"/>
                            <a:ext cx="116484" cy="58242"/>
                          </a:xfrm>
                          <a:prstGeom prst="straightConnector1">
                            <a:avLst/>
                          </a:prstGeom>
                          <a:noFill/>
                          <a:ln w="6350" cap="flat" cmpd="sng" algn="ctr">
                            <a:solidFill>
                              <a:srgbClr val="FFC000"/>
                            </a:solidFill>
                            <a:prstDash val="solid"/>
                            <a:miter lim="800000"/>
                            <a:tailEnd type="triangle"/>
                          </a:ln>
                          <a:effectLst/>
                        </wps:spPr>
                        <wps:bodyPr/>
                      </wps:wsp>
                      <wps:wsp>
                        <wps:cNvPr id="362" name="Connecteur droit 362"/>
                        <wps:cNvCnPr/>
                        <wps:spPr>
                          <a:xfrm rot="1440000">
                            <a:off x="95460" y="1555191"/>
                            <a:ext cx="567906" cy="13519"/>
                          </a:xfrm>
                          <a:prstGeom prst="line">
                            <a:avLst/>
                          </a:prstGeom>
                          <a:noFill/>
                          <a:ln w="19050" cap="flat" cmpd="sng" algn="ctr">
                            <a:solidFill>
                              <a:srgbClr val="FFC000"/>
                            </a:solidFill>
                            <a:prstDash val="solid"/>
                            <a:miter lim="800000"/>
                          </a:ln>
                          <a:effectLst/>
                        </wps:spPr>
                        <wps:bodyPr/>
                      </wps:wsp>
                      <wps:wsp>
                        <wps:cNvPr id="363" name="Connecteur droit 363"/>
                        <wps:cNvCnPr/>
                        <wps:spPr>
                          <a:xfrm rot="1440000">
                            <a:off x="2195565" y="256449"/>
                            <a:ext cx="1246750" cy="1267"/>
                          </a:xfrm>
                          <a:prstGeom prst="line">
                            <a:avLst/>
                          </a:prstGeom>
                          <a:noFill/>
                          <a:ln w="19050" cap="flat" cmpd="sng" algn="ctr">
                            <a:solidFill>
                              <a:srgbClr val="FFC000"/>
                            </a:solidFill>
                            <a:prstDash val="solid"/>
                            <a:miter lim="800000"/>
                          </a:ln>
                          <a:effectLst/>
                        </wps:spPr>
                        <wps:bodyPr/>
                      </wps:wsp>
                      <wps:wsp>
                        <wps:cNvPr id="364" name="Connecteur droit 364"/>
                        <wps:cNvCnPr/>
                        <wps:spPr>
                          <a:xfrm rot="1440000">
                            <a:off x="2748224" y="137327"/>
                            <a:ext cx="672053" cy="12985"/>
                          </a:xfrm>
                          <a:prstGeom prst="line">
                            <a:avLst/>
                          </a:prstGeom>
                          <a:noFill/>
                          <a:ln w="19050" cap="flat" cmpd="sng" algn="ctr">
                            <a:solidFill>
                              <a:srgbClr val="FFC000"/>
                            </a:solidFill>
                            <a:prstDash val="solid"/>
                            <a:miter lim="800000"/>
                          </a:ln>
                          <a:effectLst/>
                        </wps:spPr>
                        <wps:bodyPr/>
                      </wps:wsp>
                      <wps:wsp>
                        <wps:cNvPr id="365" name="Connecteur droit 365"/>
                        <wps:cNvCnPr/>
                        <wps:spPr>
                          <a:xfrm flipH="1">
                            <a:off x="1783583" y="140676"/>
                            <a:ext cx="223200" cy="493200"/>
                          </a:xfrm>
                          <a:prstGeom prst="line">
                            <a:avLst/>
                          </a:prstGeom>
                          <a:noFill/>
                          <a:ln w="6350" cap="flat" cmpd="sng" algn="ctr">
                            <a:solidFill>
                              <a:srgbClr val="4472C4"/>
                            </a:solidFill>
                            <a:prstDash val="solid"/>
                            <a:miter lim="800000"/>
                          </a:ln>
                          <a:effectLst/>
                        </wps:spPr>
                        <wps:bodyPr/>
                      </wps:wsp>
                      <wps:wsp>
                        <wps:cNvPr id="366" name="Connecteur droit avec flèche 366"/>
                        <wps:cNvCnPr/>
                        <wps:spPr>
                          <a:xfrm flipH="1">
                            <a:off x="1786513" y="133559"/>
                            <a:ext cx="222885" cy="512349"/>
                          </a:xfrm>
                          <a:prstGeom prst="straightConnector1">
                            <a:avLst/>
                          </a:prstGeom>
                          <a:noFill/>
                          <a:ln w="12700" cap="flat" cmpd="sng" algn="ctr">
                            <a:solidFill>
                              <a:srgbClr val="3333FF"/>
                            </a:solidFill>
                            <a:prstDash val="solid"/>
                            <a:miter lim="800000"/>
                            <a:headEnd type="arrow" w="med" len="med"/>
                            <a:tailEnd type="arrow" w="med" len="med"/>
                          </a:ln>
                          <a:effectLst/>
                        </wps:spPr>
                        <wps:bodyPr/>
                      </wps:wsp>
                      <wps:wsp>
                        <wps:cNvPr id="367" name="Zone de texte 2"/>
                        <wps:cNvSpPr txBox="1">
                          <a:spLocks noChangeArrowheads="1"/>
                        </wps:cNvSpPr>
                        <wps:spPr bwMode="auto">
                          <a:xfrm>
                            <a:off x="1798655" y="341644"/>
                            <a:ext cx="355600" cy="255905"/>
                          </a:xfrm>
                          <a:prstGeom prst="rect">
                            <a:avLst/>
                          </a:prstGeom>
                          <a:noFill/>
                          <a:ln w="9525">
                            <a:noFill/>
                            <a:miter lim="800000"/>
                            <a:headEnd/>
                            <a:tailEnd/>
                          </a:ln>
                        </wps:spPr>
                        <wps:txbx>
                          <w:txbxContent>
                            <w:p w14:paraId="2A93951E" w14:textId="77777777" w:rsidR="00DF2134" w:rsidRPr="0055716F" w:rsidRDefault="00DF2134" w:rsidP="00EE220E">
                              <w:pPr>
                                <w:rPr>
                                  <w:rFonts w:ascii="Arial" w:hAnsi="Arial" w:cs="Arial"/>
                                  <w:color w:val="3333FF"/>
                                  <w:sz w:val="18"/>
                                  <w:szCs w:val="18"/>
                                </w:rPr>
                              </w:pPr>
                              <w:r w:rsidRPr="0055716F">
                                <w:rPr>
                                  <w:rFonts w:ascii="Arial" w:hAnsi="Arial" w:cs="Arial"/>
                                  <w:color w:val="3333FF"/>
                                  <w:sz w:val="18"/>
                                  <w:szCs w:val="18"/>
                                </w:rPr>
                                <w:t>R</w:t>
                              </w:r>
                              <w:r w:rsidRPr="0055716F">
                                <w:rPr>
                                  <w:rFonts w:ascii="Arial" w:hAnsi="Arial" w:cs="Arial"/>
                                  <w:color w:val="3333FF"/>
                                  <w:sz w:val="18"/>
                                  <w:szCs w:val="18"/>
                                  <w:vertAlign w:val="subscript"/>
                                </w:rPr>
                                <w:t>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16CE92" id="Groupe 339" o:spid="_x0000_s1064" style="position:absolute;left:0;text-align:left;margin-left:-6pt;margin-top:18.4pt;width:260.25pt;height:133.35pt;z-index:-251654656;mso-width-relative:margin;mso-height-relative:margin" coordsize="34660,1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">
                <v:shape id="Image 340" o:spid="_x0000_s1065" type="#_x0000_t75" alt="Une image contenant assis&#10;&#10;Description générée automatiquement" style="position:absolute;left:20800;top:4170;width:13093;height:1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">
                  <v:imagedata r:id="rId53" o:title="Une image contenant assis&#10;&#10;Description générée automatiquement" cropbottom="3738f"/>
                  <v:path arrowok="t"/>
                </v:shape>
                <v:rect id="Rectangle 341" o:spid="_x0000_s1066" style="position:absolute;left:1205;width:20193;height:1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" fillcolor="windowText" stroked="f" strokeweight="1pt"/>
                <v:shape id="Arc partiel 342" o:spid="_x0000_s1067" style="position:absolute;left:21402;top:4722;width:11385;height:11500;rotation:-156;visibility:visible;mso-wrap-style:square;v-text-anchor:middle" coordsize="1138452,114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" path="m550790,1149656c346713,1142976,161810,1026398,66225,844145,-28169,664164,-21254,447170,84404,273694,191500,97856,383702,-6488,587975,312l569226,574979r-18436,574677xe" fillcolor="windowText" stroked="f" strokeweight="1pt">
                  <v:fill opacity="38550f"/>
                  <v:stroke joinstyle="miter"/>
                  <v:path arrowok="t" o:connecttype="custom" o:connectlocs="550790,1149656;66225,844145;84404,273694;587975,312;569226,574979;550790,1149656" o:connectangles="0,0,0,0,0,0"/>
                </v:shape>
                <v:oval id="Ellipse 343" o:spid="_x0000_s1068" style="position:absolute;left:16215;top:854;width:3454;height:10925;rotation: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" fillcolor="#d9d9d9" stroked="f" strokeweight="1pt">
                  <v:fill opacity="48573f"/>
                  <v:stroke joinstyle="miter"/>
                </v:oval>
                <v:line id="Connecteur droit 344" o:spid="_x0000_s1069" style="position:absolute;rotation:24;visibility:visible;mso-wrap-style:square" from="0,10919" to="29160,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" strokecolor="#ffc000" strokeweight="1.5pt">
                  <v:stroke joinstyle="miter"/>
                </v:line>
                <v:line id="Connecteur droit 345" o:spid="_x0000_s1070" style="position:absolute;rotation:24;visibility:visible;mso-wrap-style:square" from="150,7314" to="2323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" strokecolor="#ffc000" strokeweight="1.5pt">
                  <v:stroke joinstyle="miter"/>
                </v:line>
                <v:rect id="Rectangle 346" o:spid="_x0000_s1071" style="position:absolute;left:21252;top:50;width:1255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" fillcolor="windowText" strokecolor="windowText" strokeweight="1pt"/>
                <v:line id="Connecteur droit 347" o:spid="_x0000_s1072" style="position:absolute;rotation:-24;flip:y;visibility:visible;mso-wrap-style:square" from="200,4862" to="23214,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" strokecolor="#ffc000" strokeweight="1.5pt">
                  <v:stroke joinstyle="miter"/>
                </v:line>
                <v:line id="Connecteur droit 348" o:spid="_x0000_s1073" style="position:absolute;rotation:24;visibility:visible;mso-wrap-style:square" from="16730,3709" to="34660,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" strokecolor="#ffc000" strokeweight="1.5pt">
                  <v:stroke joinstyle="miter"/>
                </v:line>
                <v:line id="Connecteur droit 349" o:spid="_x0000_s1074" style="position:absolute;rotation:-24;flip:y;visibility:visible;mso-wrap-style:square" from="5476,3709" to="23888,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" strokecolor="#ffc000" strokeweight="1.5pt">
                  <v:stroke joinstyle="miter"/>
                </v:line>
                <v:line id="Connecteur droit 350" o:spid="_x0000_s1075" style="position:absolute;rotation:-24;flip:y;visibility:visible;mso-wrap-style:square" from="11555,2893" to="25643,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" strokecolor="#ffc000" strokeweight="1.5pt">
                  <v:stroke joinstyle="miter"/>
                </v:line>
                <v:shape id="Connecteur droit avec flèche 351" o:spid="_x0000_s1076" type="#_x0000_t32" style="position:absolute;left:12208;top:5114;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" strokecolor="#ffc000" strokeweight=".5pt">
                  <v:stroke endarrow="block" joinstyle="miter"/>
                </v:shape>
                <v:shape id="Connecteur droit avec flèche 352" o:spid="_x0000_s1077" type="#_x0000_t32" style="position:absolute;left:13213;top:3104;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" strokecolor="#ffc000" strokeweight=".5pt">
                  <v:stroke endarrow="block" joinstyle="miter"/>
                </v:shape>
                <v:shape id="Connecteur droit avec flèche 353" o:spid="_x0000_s1078" type="#_x0000_t32" style="position:absolute;left:14469;top:1044;width:1165;height: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" strokecolor="#ffc000" strokeweight=".5pt">
                  <v:stroke endarrow="block" joinstyle="miter"/>
                </v:shape>
                <v:shape id="Connecteur droit avec flèche 354" o:spid="_x0000_s1079" type="#_x0000_t32" style="position:absolute;left:10349;top:9083;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" strokecolor="#ffc000" strokeweight=".5pt">
                  <v:stroke endarrow="block" joinstyle="miter"/>
                </v:shape>
                <v:shape id="Connecteur droit avec flèche 355" o:spid="_x0000_s1080" type="#_x0000_t32" style="position:absolute;left:11254;top:7023;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" strokecolor="#ffc000" strokeweight=".5pt">
                  <v:stroke endarrow="block" joinstyle="miter"/>
                </v:shape>
                <v:line id="Connecteur droit 356" o:spid="_x0000_s1081" style="position:absolute;rotation:-24;flip:y;visibility:visible;mso-wrap-style:square" from="150,11986" to="24001,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" strokecolor="#ffc000" strokeweight="1.5pt">
                  <v:stroke joinstyle="miter"/>
                </v:line>
                <v:shape id="Connecteur droit avec flèche 357" o:spid="_x0000_s1082" type="#_x0000_t32" style="position:absolute;left:9596;top:10942;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" strokecolor="#ffc000" strokeweight=".5pt">
                  <v:stroke endarrow="block" joinstyle="miter"/>
                </v:shape>
                <v:line id="Connecteur droit 358" o:spid="_x0000_s1083" style="position:absolute;rotation:-24;flip:y;visibility:visible;mso-wrap-style:square" from="452,13265" to="18099,1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" strokecolor="#ffc000" strokeweight="1.5pt">
                  <v:stroke joinstyle="miter"/>
                </v:line>
                <v:shape id="Connecteur droit avec flèche 359" o:spid="_x0000_s1084" type="#_x0000_t32" style="position:absolute;left:8541;top:12951;width:1164;height: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" strokecolor="#ffc000" strokeweight=".5pt">
                  <v:stroke endarrow="block" joinstyle="miter"/>
                </v:shape>
                <v:line id="Connecteur droit 360" o:spid="_x0000_s1085" style="position:absolute;rotation:-24;flip:y;visibility:visible;mso-wrap-style:square" from="753,14484" to="12357,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" strokecolor="#ffc000" strokeweight="1.5pt">
                  <v:stroke joinstyle="miter"/>
                </v:line>
                <v:shape id="Connecteur droit avec flèche 361" o:spid="_x0000_s1086" type="#_x0000_t32" style="position:absolute;left:7586;top:14911;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" strokecolor="#ffc000" strokeweight=".5pt">
                  <v:stroke endarrow="block" joinstyle="miter"/>
                </v:shape>
                <v:line id="Connecteur droit 362" o:spid="_x0000_s1087" style="position:absolute;rotation:24;visibility:visible;mso-wrap-style:square" from="954,15551" to="6633,1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" strokecolor="#ffc000" strokeweight="1.5pt">
                  <v:stroke joinstyle="miter"/>
                </v:line>
                <v:line id="Connecteur droit 363" o:spid="_x0000_s1088" style="position:absolute;rotation:24;visibility:visible;mso-wrap-style:square" from="21955,2564" to="34423,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" strokecolor="#ffc000" strokeweight="1.5pt">
                  <v:stroke joinstyle="miter"/>
                </v:line>
                <v:line id="Connecteur droit 364" o:spid="_x0000_s1089" style="position:absolute;rotation:24;visibility:visible;mso-wrap-style:square" from="27482,1373" to="34202,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" strokecolor="#ffc000" strokeweight="1.5pt">
                  <v:stroke joinstyle="miter"/>
                </v:line>
                <v:line id="Connecteur droit 365" o:spid="_x0000_s1090" style="position:absolute;flip:x;visibility:visible;mso-wrap-style:square" from="17835,1406" to="20067,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" strokecolor="#4472c4" strokeweight=".5pt">
                  <v:stroke joinstyle="miter"/>
                </v:line>
                <v:shape id="Connecteur droit avec flèche 366" o:spid="_x0000_s1091" type="#_x0000_t32" style="position:absolute;left:17865;top:1335;width:2228;height:5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" strokecolor="#33f" strokeweight="1pt">
                  <v:stroke startarrow="open" endarrow="open" joinstyle="miter"/>
                </v:shape>
                <v:shape id="_x0000_s1092" type="#_x0000_t202" style="position:absolute;left:17986;top:3416;width:355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2A93951E" w14:textId="77777777" w:rsidR="00DF2134" w:rsidRPr="0055716F" w:rsidRDefault="00DF2134" w:rsidP="00EE220E">
                        <w:pPr>
                          <w:rPr>
                            <w:rFonts w:ascii="Arial" w:hAnsi="Arial" w:cs="Arial"/>
                            <w:color w:val="3333FF"/>
                            <w:sz w:val="18"/>
                            <w:szCs w:val="18"/>
                          </w:rPr>
                        </w:pPr>
                        <w:r w:rsidRPr="0055716F">
                          <w:rPr>
                            <w:rFonts w:ascii="Arial" w:hAnsi="Arial" w:cs="Arial"/>
                            <w:color w:val="3333FF"/>
                            <w:sz w:val="18"/>
                            <w:szCs w:val="18"/>
                          </w:rPr>
                          <w:t>R</w:t>
                        </w:r>
                        <w:r w:rsidRPr="0055716F">
                          <w:rPr>
                            <w:rFonts w:ascii="Arial" w:hAnsi="Arial" w:cs="Arial"/>
                            <w:color w:val="3333FF"/>
                            <w:sz w:val="18"/>
                            <w:szCs w:val="18"/>
                            <w:vertAlign w:val="subscript"/>
                          </w:rPr>
                          <w:t>T</w:t>
                        </w:r>
                      </w:p>
                    </w:txbxContent>
                  </v:textbox>
                </v:shape>
                <w10:wrap type="tight"/>
              </v:group>
            </w:pict>
          </mc:Fallback>
        </mc:AlternateContent>
      </w:r>
    </w:p>
    <w:p w14:paraId="1C898B9B" w14:textId="57FF746F" w:rsidR="00EE220E" w:rsidRDefault="00EE220E" w:rsidP="00EE220E">
      <w:pPr>
        <w:spacing w:line="240" w:lineRule="auto"/>
        <w:ind w:right="-24"/>
        <w:jc w:val="both"/>
        <w:rPr>
          <w:rFonts w:ascii="Arial" w:hAnsi="Arial" w:cs="Arial"/>
        </w:rPr>
      </w:pPr>
      <w:r w:rsidRPr="00EE220E">
        <w:rPr>
          <w:rFonts w:ascii="Arial" w:hAnsi="Arial" w:cs="Arial"/>
        </w:rPr>
        <w:t>Seuls les rayons qui traversent un disque imaginaire de rayon égal à celui de la Terre atteignent la Terre. La puissance du rayonnement solaire effectivement reçu par la Terre sera donc proportionnelle à la surface de ce disque imaginaire (cette puissance est une puissance moyenne tenant compte du mouvement de la Terre et de l’exposition variable de sa surface en fonction des latitudes). Le Soleil étant un astre lointain, nous ferons l’hypothèse que les rayons du Soleil arrivant sur Terre sont tous parallèles entre eux.</w:t>
      </w:r>
    </w:p>
    <w:p w14:paraId="7E22A568" w14:textId="77777777" w:rsidR="00C14E2A" w:rsidRPr="00C14E2A" w:rsidRDefault="00C14E2A" w:rsidP="00EE220E">
      <w:pPr>
        <w:spacing w:line="240" w:lineRule="auto"/>
        <w:ind w:right="-24"/>
        <w:jc w:val="both"/>
        <w:rPr>
          <w:rFonts w:ascii="Arial" w:hAnsi="Arial" w:cs="Arial"/>
          <w:sz w:val="16"/>
          <w:szCs w:val="16"/>
        </w:rPr>
      </w:pPr>
    </w:p>
    <w:p w14:paraId="63BD7D0B" w14:textId="77777777" w:rsidR="00EE220E" w:rsidRPr="00EE220E" w:rsidRDefault="00EE220E" w:rsidP="00997E97">
      <w:pPr>
        <w:numPr>
          <w:ilvl w:val="0"/>
          <w:numId w:val="32"/>
        </w:numPr>
        <w:spacing w:before="120"/>
        <w:ind w:left="284" w:hanging="284"/>
        <w:contextualSpacing/>
        <w:jc w:val="both"/>
        <w:rPr>
          <w:rFonts w:ascii="Arial" w:hAnsi="Arial" w:cs="Arial"/>
        </w:rPr>
      </w:pPr>
      <w:r w:rsidRPr="00EE220E">
        <w:rPr>
          <w:rFonts w:ascii="Arial" w:hAnsi="Arial" w:cs="Arial"/>
        </w:rPr>
        <w:t xml:space="preserve">En supposant que le rayonnement solaire se comporte comme le rayonnement d’un corps noir, déterminer la puissance surfacique </w:t>
      </w:r>
      <w:proofErr w:type="spellStart"/>
      <w:r w:rsidRPr="00EE220E">
        <w:rPr>
          <w:rFonts w:ascii="Arial" w:hAnsi="Arial" w:cs="Arial"/>
        </w:rPr>
        <w:t>ϕ</w:t>
      </w:r>
      <w:r w:rsidRPr="00EE220E">
        <w:rPr>
          <w:rFonts w:ascii="Arial" w:hAnsi="Arial" w:cs="Arial"/>
          <w:vertAlign w:val="subscript"/>
        </w:rPr>
        <w:t>S</w:t>
      </w:r>
      <w:proofErr w:type="spellEnd"/>
      <w:r w:rsidRPr="00EE220E">
        <w:rPr>
          <w:rFonts w:ascii="Arial" w:hAnsi="Arial" w:cs="Arial"/>
        </w:rPr>
        <w:t xml:space="preserve"> du rayonnement émis par le Soleil.</w:t>
      </w:r>
    </w:p>
    <w:p w14:paraId="7772F0A0" w14:textId="77777777" w:rsidR="00EE220E" w:rsidRPr="00EE220E" w:rsidRDefault="00EE220E" w:rsidP="00997E97">
      <w:pPr>
        <w:numPr>
          <w:ilvl w:val="0"/>
          <w:numId w:val="32"/>
        </w:numPr>
        <w:ind w:left="284" w:hanging="284"/>
        <w:contextualSpacing/>
        <w:jc w:val="both"/>
        <w:rPr>
          <w:rFonts w:ascii="Arial" w:hAnsi="Arial" w:cs="Arial"/>
        </w:rPr>
      </w:pPr>
      <w:r w:rsidRPr="00EE220E">
        <w:rPr>
          <w:rFonts w:ascii="Arial" w:hAnsi="Arial" w:cs="Arial"/>
        </w:rPr>
        <w:t>En déduire la puissance P</w:t>
      </w:r>
      <w:r w:rsidRPr="00EE220E">
        <w:rPr>
          <w:rFonts w:ascii="Arial" w:hAnsi="Arial" w:cs="Arial"/>
          <w:vertAlign w:val="subscript"/>
        </w:rPr>
        <w:t>S</w:t>
      </w:r>
      <w:r w:rsidRPr="00EE220E">
        <w:rPr>
          <w:rFonts w:ascii="Arial" w:hAnsi="Arial" w:cs="Arial"/>
        </w:rPr>
        <w:t xml:space="preserve"> du rayonnement émis par le Soleil.</w:t>
      </w:r>
    </w:p>
    <w:p w14:paraId="0F861DF8" w14:textId="77777777" w:rsidR="00EE220E" w:rsidRPr="00EE220E" w:rsidRDefault="00EE220E" w:rsidP="00997E97">
      <w:pPr>
        <w:numPr>
          <w:ilvl w:val="0"/>
          <w:numId w:val="32"/>
        </w:numPr>
        <w:ind w:left="284" w:hanging="284"/>
        <w:contextualSpacing/>
        <w:jc w:val="both"/>
        <w:rPr>
          <w:rFonts w:ascii="Arial" w:hAnsi="Arial" w:cs="Arial"/>
        </w:rPr>
      </w:pPr>
      <w:r w:rsidRPr="00EE220E">
        <w:rPr>
          <w:rFonts w:ascii="Arial" w:hAnsi="Arial" w:cs="Arial"/>
        </w:rPr>
        <w:t xml:space="preserve">Déterminer la valeur de la puissance surfacique </w:t>
      </w:r>
      <w:proofErr w:type="spellStart"/>
      <w:r w:rsidRPr="00EE220E">
        <w:rPr>
          <w:rFonts w:ascii="Arial" w:hAnsi="Arial" w:cs="Arial"/>
        </w:rPr>
        <w:t>ϕ</w:t>
      </w:r>
      <w:r w:rsidRPr="00EE220E">
        <w:rPr>
          <w:rFonts w:ascii="Arial" w:hAnsi="Arial" w:cs="Arial"/>
          <w:vertAlign w:val="subscript"/>
        </w:rPr>
        <w:t>R</w:t>
      </w:r>
      <w:proofErr w:type="spellEnd"/>
      <w:r w:rsidRPr="00EE220E">
        <w:rPr>
          <w:rFonts w:ascii="Arial" w:hAnsi="Arial" w:cs="Arial"/>
        </w:rPr>
        <w:t xml:space="preserve"> du rayonnement solaire reçu à une distance </w:t>
      </w:r>
      <w:proofErr w:type="spellStart"/>
      <w:r w:rsidRPr="00EE220E">
        <w:rPr>
          <w:rFonts w:ascii="Arial" w:hAnsi="Arial" w:cs="Arial"/>
        </w:rPr>
        <w:t>d</w:t>
      </w:r>
      <w:r w:rsidRPr="00EE220E">
        <w:rPr>
          <w:rFonts w:ascii="Arial" w:hAnsi="Arial" w:cs="Arial"/>
          <w:vertAlign w:val="subscript"/>
        </w:rPr>
        <w:t>T</w:t>
      </w:r>
      <w:proofErr w:type="spellEnd"/>
      <w:r w:rsidRPr="00EE220E">
        <w:rPr>
          <w:rFonts w:ascii="Arial" w:hAnsi="Arial" w:cs="Arial"/>
          <w:vertAlign w:val="subscript"/>
        </w:rPr>
        <w:t>-S</w:t>
      </w:r>
      <w:r w:rsidRPr="00EE220E">
        <w:rPr>
          <w:rFonts w:ascii="Arial" w:hAnsi="Arial" w:cs="Arial"/>
        </w:rPr>
        <w:t xml:space="preserve"> du Soleil.</w:t>
      </w:r>
    </w:p>
    <w:p w14:paraId="27385FAE" w14:textId="77777777" w:rsidR="00EE220E" w:rsidRPr="00EE220E" w:rsidRDefault="00EE220E" w:rsidP="00997E97">
      <w:pPr>
        <w:numPr>
          <w:ilvl w:val="0"/>
          <w:numId w:val="32"/>
        </w:numPr>
        <w:ind w:left="284" w:hanging="284"/>
        <w:contextualSpacing/>
        <w:jc w:val="both"/>
        <w:rPr>
          <w:rFonts w:ascii="Arial" w:hAnsi="Arial" w:cs="Arial"/>
        </w:rPr>
      </w:pPr>
      <w:r w:rsidRPr="00EE220E">
        <w:rPr>
          <w:rFonts w:ascii="Arial" w:hAnsi="Arial" w:cs="Arial"/>
        </w:rPr>
        <w:t>En déduire la valeur de la puissance P</w:t>
      </w:r>
      <w:r w:rsidRPr="00EE220E">
        <w:rPr>
          <w:rFonts w:ascii="Arial" w:hAnsi="Arial" w:cs="Arial"/>
          <w:vertAlign w:val="subscript"/>
        </w:rPr>
        <w:t>R</w:t>
      </w:r>
      <w:r w:rsidRPr="00EE220E">
        <w:rPr>
          <w:rFonts w:ascii="Arial" w:hAnsi="Arial" w:cs="Arial"/>
        </w:rPr>
        <w:t xml:space="preserve"> du rayonnement solaire effectivement reçu par la Terre.</w:t>
      </w:r>
    </w:p>
    <w:p w14:paraId="38BB4C9C" w14:textId="77777777" w:rsidR="00EE220E" w:rsidRPr="00EE220E" w:rsidRDefault="00EE220E" w:rsidP="00997E97">
      <w:pPr>
        <w:numPr>
          <w:ilvl w:val="0"/>
          <w:numId w:val="32"/>
        </w:numPr>
        <w:ind w:left="284" w:hanging="284"/>
        <w:contextualSpacing/>
        <w:jc w:val="both"/>
        <w:rPr>
          <w:rFonts w:ascii="Arial" w:hAnsi="Arial" w:cs="Arial"/>
        </w:rPr>
      </w:pPr>
      <w:r w:rsidRPr="00EE220E">
        <w:rPr>
          <w:rFonts w:ascii="Arial" w:hAnsi="Arial" w:cs="Arial"/>
        </w:rPr>
        <w:t>La Terre étant en équilibre radiatif, donner la relation entre la puissance P</w:t>
      </w:r>
      <w:r w:rsidRPr="00EE220E">
        <w:rPr>
          <w:rFonts w:ascii="Arial" w:hAnsi="Arial" w:cs="Arial"/>
          <w:vertAlign w:val="subscript"/>
        </w:rPr>
        <w:t xml:space="preserve">R </w:t>
      </w:r>
      <w:r w:rsidRPr="00EE220E">
        <w:rPr>
          <w:rFonts w:ascii="Arial" w:hAnsi="Arial" w:cs="Arial"/>
        </w:rPr>
        <w:t>du rayonnement solaire effectivement reçu et la puissance P</w:t>
      </w:r>
      <w:r w:rsidRPr="00EE220E">
        <w:rPr>
          <w:rFonts w:ascii="Arial" w:hAnsi="Arial" w:cs="Arial"/>
          <w:vertAlign w:val="subscript"/>
        </w:rPr>
        <w:t>E</w:t>
      </w:r>
      <w:r w:rsidRPr="00EE220E">
        <w:rPr>
          <w:rFonts w:ascii="Arial" w:hAnsi="Arial" w:cs="Arial"/>
        </w:rPr>
        <w:t xml:space="preserve"> du rayonnement émis par la Terre.</w:t>
      </w:r>
    </w:p>
    <w:p w14:paraId="0476D192" w14:textId="77777777" w:rsidR="00EE220E" w:rsidRPr="00EE220E" w:rsidRDefault="00EE220E" w:rsidP="00997E97">
      <w:pPr>
        <w:numPr>
          <w:ilvl w:val="0"/>
          <w:numId w:val="32"/>
        </w:numPr>
        <w:ind w:left="284" w:hanging="284"/>
        <w:contextualSpacing/>
        <w:jc w:val="both"/>
        <w:rPr>
          <w:rFonts w:ascii="Arial" w:hAnsi="Arial" w:cs="Arial"/>
        </w:rPr>
      </w:pPr>
      <w:r w:rsidRPr="00EE220E">
        <w:rPr>
          <w:rFonts w:ascii="Arial" w:hAnsi="Arial" w:cs="Arial"/>
        </w:rPr>
        <w:t>En déduire la température de la Terre en faisant l’hypothèse que la Terre se comporte comme un corps noir.</w:t>
      </w:r>
    </w:p>
    <w:p w14:paraId="401763F2" w14:textId="3685F1FF" w:rsidR="00EE220E" w:rsidRPr="00C14E2A" w:rsidRDefault="00C14E2A" w:rsidP="00C14E2A">
      <w:pPr>
        <w:spacing w:before="240" w:after="120"/>
        <w:ind w:left="284" w:hanging="284"/>
        <w:jc w:val="both"/>
        <w:rPr>
          <w:rFonts w:ascii="Arial" w:hAnsi="Arial" w:cs="Arial"/>
          <w:b/>
          <w:bCs/>
        </w:rPr>
      </w:pPr>
      <w:r w:rsidRPr="00EE220E">
        <w:rPr>
          <w:rFonts w:ascii="Arial" w:hAnsi="Arial" w:cs="Arial"/>
          <w:noProof/>
          <w:lang w:eastAsia="fr-FR"/>
        </w:rPr>
        <mc:AlternateContent>
          <mc:Choice Requires="wps">
            <w:drawing>
              <wp:anchor distT="0" distB="0" distL="114300" distR="114300" simplePos="0" relativeHeight="251660800" behindDoc="0" locked="0" layoutInCell="1" allowOverlap="1" wp14:anchorId="7C38327F" wp14:editId="382F2EC7">
                <wp:simplePos x="0" y="0"/>
                <wp:positionH relativeFrom="column">
                  <wp:posOffset>-38100</wp:posOffset>
                </wp:positionH>
                <wp:positionV relativeFrom="paragraph">
                  <wp:posOffset>27305</wp:posOffset>
                </wp:positionV>
                <wp:extent cx="6847840" cy="2743200"/>
                <wp:effectExtent l="0" t="0" r="10160" b="19050"/>
                <wp:wrapNone/>
                <wp:docPr id="233" name="Rectangle 233"/>
                <wp:cNvGraphicFramePr/>
                <a:graphic xmlns:a="http://schemas.openxmlformats.org/drawingml/2006/main">
                  <a:graphicData uri="http://schemas.microsoft.com/office/word/2010/wordprocessingShape">
                    <wps:wsp>
                      <wps:cNvSpPr/>
                      <wps:spPr>
                        <a:xfrm>
                          <a:off x="0" y="0"/>
                          <a:ext cx="6847840" cy="2743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719BC" id="Rectangle 233" o:spid="_x0000_s1026" style="position:absolute;margin-left:-3pt;margin-top:2.15pt;width:539.2pt;height:3in;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" filled="f" strokecolor="windowText" strokeweight="1pt"/>
            </w:pict>
          </mc:Fallback>
        </mc:AlternateContent>
      </w:r>
      <w:r w:rsidRPr="00EE220E">
        <w:rPr>
          <w:b/>
          <w:bCs/>
          <w:noProof/>
          <w:lang w:eastAsia="fr-FR"/>
        </w:rPr>
        <w:drawing>
          <wp:anchor distT="0" distB="0" distL="114300" distR="114300" simplePos="0" relativeHeight="251656704" behindDoc="1" locked="0" layoutInCell="1" allowOverlap="1" wp14:anchorId="08F910BD" wp14:editId="0522565F">
            <wp:simplePos x="0" y="0"/>
            <wp:positionH relativeFrom="margin">
              <wp:posOffset>3467100</wp:posOffset>
            </wp:positionH>
            <wp:positionV relativeFrom="paragraph">
              <wp:posOffset>55880</wp:posOffset>
            </wp:positionV>
            <wp:extent cx="3049270" cy="2324100"/>
            <wp:effectExtent l="0" t="0" r="0" b="0"/>
            <wp:wrapTight wrapText="bothSides">
              <wp:wrapPolygon edited="0">
                <wp:start x="0" y="0"/>
                <wp:lineTo x="0" y="21423"/>
                <wp:lineTo x="21456" y="21423"/>
                <wp:lineTo x="21456" y="0"/>
                <wp:lineTo x="0"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211" t="2983" b="903"/>
                    <a:stretch/>
                  </pic:blipFill>
                  <pic:spPr bwMode="auto">
                    <a:xfrm>
                      <a:off x="0" y="0"/>
                      <a:ext cx="304927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20E" w:rsidRPr="00EE220E">
        <w:rPr>
          <w:rFonts w:ascii="Arial" w:hAnsi="Arial" w:cs="Arial"/>
          <w:b/>
          <w:bCs/>
        </w:rPr>
        <w:t xml:space="preserve">Document 6 : </w:t>
      </w:r>
      <w:r w:rsidR="00621A56" w:rsidRPr="00EE220E">
        <w:rPr>
          <w:rFonts w:ascii="Arial" w:hAnsi="Arial" w:cs="Arial"/>
          <w:b/>
          <w:bCs/>
        </w:rPr>
        <w:t>Équilibre</w:t>
      </w:r>
      <w:r w:rsidR="00EE220E" w:rsidRPr="00EE220E">
        <w:rPr>
          <w:rFonts w:ascii="Arial" w:hAnsi="Arial" w:cs="Arial"/>
          <w:b/>
          <w:bCs/>
        </w:rPr>
        <w:t xml:space="preserve"> radiatif de la Terre</w:t>
      </w:r>
    </w:p>
    <w:p w14:paraId="5C6216C6" w14:textId="77777777" w:rsidR="00EE220E" w:rsidRPr="00EE220E" w:rsidRDefault="00EE220E" w:rsidP="00EE220E">
      <w:pPr>
        <w:spacing w:after="0" w:line="240" w:lineRule="auto"/>
        <w:jc w:val="both"/>
        <w:rPr>
          <w:rFonts w:ascii="Arial" w:hAnsi="Arial" w:cs="Arial"/>
          <w:noProof/>
        </w:rPr>
      </w:pPr>
      <w:r w:rsidRPr="00EE220E">
        <w:rPr>
          <w:rFonts w:ascii="Arial" w:hAnsi="Arial" w:cs="Arial"/>
          <w:noProof/>
        </w:rPr>
        <w:t>Lorsque la surface d’un corps reçoit un rayonnement, une partie de celui-ci est réfléchie et l’autre partie est absorbée. L’albédo désigne ce phénomène de réflexion du rayonnement solaire.</w:t>
      </w:r>
    </w:p>
    <w:p w14:paraId="3A109E4B" w14:textId="77777777" w:rsidR="00EE220E" w:rsidRPr="00EE220E" w:rsidRDefault="00EE220E" w:rsidP="00EE220E">
      <w:pPr>
        <w:spacing w:after="0" w:line="240" w:lineRule="auto"/>
        <w:jc w:val="both"/>
        <w:rPr>
          <w:rFonts w:ascii="Arial" w:hAnsi="Arial" w:cs="Arial"/>
          <w:noProof/>
        </w:rPr>
      </w:pPr>
      <w:r w:rsidRPr="00EE220E">
        <w:rPr>
          <w:rFonts w:ascii="Arial" w:hAnsi="Arial" w:cs="Arial"/>
          <w:b/>
          <w:bCs/>
          <w:noProof/>
        </w:rPr>
        <w:t>L’albédo A</w:t>
      </w:r>
      <w:r w:rsidRPr="00EE220E">
        <w:rPr>
          <w:rFonts w:ascii="Arial" w:hAnsi="Arial" w:cs="Arial"/>
          <w:noProof/>
        </w:rPr>
        <w:t xml:space="preserve"> est le rapport de la puissance du rayonnement réflechi P</w:t>
      </w:r>
      <w:r w:rsidRPr="00EE220E">
        <w:rPr>
          <w:rFonts w:ascii="Arial" w:hAnsi="Arial" w:cs="Arial"/>
          <w:noProof/>
          <w:vertAlign w:val="subscript"/>
        </w:rPr>
        <w:t>réfléchi</w:t>
      </w:r>
      <w:r w:rsidRPr="00EE220E">
        <w:rPr>
          <w:rFonts w:ascii="Arial" w:hAnsi="Arial" w:cs="Arial"/>
          <w:noProof/>
        </w:rPr>
        <w:t xml:space="preserve"> par une surface par la puissance de rayonnement reçu P</w:t>
      </w:r>
      <w:r w:rsidRPr="00EE220E">
        <w:rPr>
          <w:rFonts w:ascii="Arial" w:hAnsi="Arial" w:cs="Arial"/>
          <w:noProof/>
          <w:vertAlign w:val="subscript"/>
        </w:rPr>
        <w:t>reçu</w:t>
      </w:r>
      <w:r w:rsidRPr="00EE220E">
        <w:rPr>
          <w:rFonts w:ascii="Arial" w:hAnsi="Arial" w:cs="Arial"/>
          <w:noProof/>
        </w:rPr>
        <w:t xml:space="preserve"> :  </w:t>
      </w:r>
    </w:p>
    <w:p w14:paraId="2A958075" w14:textId="77777777" w:rsidR="00EE220E" w:rsidRPr="00EE220E" w:rsidRDefault="00EE220E" w:rsidP="00EE220E">
      <w:pPr>
        <w:spacing w:after="0" w:line="240" w:lineRule="auto"/>
        <w:jc w:val="both"/>
        <w:rPr>
          <w:rFonts w:ascii="Arial" w:eastAsiaTheme="minorEastAsia" w:hAnsi="Arial" w:cs="Arial"/>
          <w:noProof/>
          <w:sz w:val="18"/>
          <w:szCs w:val="18"/>
        </w:rPr>
      </w:pPr>
      <m:oMathPara>
        <m:oMath>
          <m:r>
            <w:rPr>
              <w:rFonts w:ascii="Cambria Math" w:hAnsi="Cambria Math" w:cs="Arial"/>
              <w:noProof/>
              <w:sz w:val="24"/>
              <w:szCs w:val="24"/>
            </w:rPr>
            <m:t xml:space="preserve"> </m:t>
          </m:r>
          <m:r>
            <m:rPr>
              <m:nor/>
            </m:rPr>
            <w:rPr>
              <w:rFonts w:ascii="Arial" w:hAnsi="Arial" w:cs="Arial"/>
              <w:noProof/>
              <w:sz w:val="20"/>
              <w:szCs w:val="20"/>
            </w:rPr>
            <m:t>A</m:t>
          </m:r>
          <m:r>
            <m:rPr>
              <m:nor/>
            </m:rPr>
            <w:rPr>
              <w:rFonts w:ascii="Cambria Math" w:hAnsi="Arial" w:cs="Arial"/>
              <w:noProof/>
              <w:sz w:val="20"/>
              <w:szCs w:val="20"/>
            </w:rPr>
            <m:t xml:space="preserve"> </m:t>
          </m:r>
          <m:r>
            <m:rPr>
              <m:nor/>
            </m:rPr>
            <w:rPr>
              <w:rFonts w:ascii="Arial" w:hAnsi="Arial" w:cs="Arial"/>
              <w:noProof/>
              <w:sz w:val="20"/>
              <w:szCs w:val="20"/>
            </w:rPr>
            <m:t xml:space="preserve">= </m:t>
          </m:r>
          <m:f>
            <m:fPr>
              <m:ctrlPr>
                <w:rPr>
                  <w:rFonts w:ascii="Cambria Math" w:hAnsi="Cambria Math" w:cs="Arial"/>
                  <w:i/>
                  <w:noProof/>
                  <w:sz w:val="20"/>
                  <w:szCs w:val="20"/>
                </w:rPr>
              </m:ctrlPr>
            </m:fPr>
            <m:num>
              <m:sSub>
                <m:sSubPr>
                  <m:ctrlPr>
                    <w:rPr>
                      <w:rFonts w:ascii="Cambria Math" w:hAnsi="Cambria Math" w:cs="Arial"/>
                      <w:i/>
                      <w:noProof/>
                      <w:sz w:val="20"/>
                      <w:szCs w:val="20"/>
                    </w:rPr>
                  </m:ctrlPr>
                </m:sSubPr>
                <m:e>
                  <m:r>
                    <m:rPr>
                      <m:nor/>
                    </m:rPr>
                    <w:rPr>
                      <w:rFonts w:ascii="Arial" w:hAnsi="Arial" w:cs="Arial"/>
                      <w:noProof/>
                      <w:sz w:val="20"/>
                      <w:szCs w:val="20"/>
                    </w:rPr>
                    <m:t>P</m:t>
                  </m:r>
                </m:e>
                <m:sub>
                  <m:r>
                    <m:rPr>
                      <m:nor/>
                    </m:rPr>
                    <w:rPr>
                      <w:rFonts w:ascii="Arial" w:hAnsi="Arial" w:cs="Arial"/>
                      <w:noProof/>
                      <w:sz w:val="20"/>
                      <w:szCs w:val="20"/>
                    </w:rPr>
                    <m:t>réfléchi</m:t>
                  </m:r>
                </m:sub>
              </m:sSub>
              <m:r>
                <m:rPr>
                  <m:nor/>
                </m:rPr>
                <w:rPr>
                  <w:rFonts w:ascii="Arial" w:hAnsi="Arial" w:cs="Arial"/>
                  <w:noProof/>
                  <w:sz w:val="20"/>
                  <w:szCs w:val="20"/>
                </w:rPr>
                <m:t>(W)</m:t>
              </m:r>
            </m:num>
            <m:den>
              <m:sSub>
                <m:sSubPr>
                  <m:ctrlPr>
                    <w:rPr>
                      <w:rFonts w:ascii="Cambria Math" w:hAnsi="Cambria Math" w:cs="Arial"/>
                      <w:i/>
                      <w:noProof/>
                      <w:sz w:val="20"/>
                      <w:szCs w:val="20"/>
                    </w:rPr>
                  </m:ctrlPr>
                </m:sSubPr>
                <m:e>
                  <m:r>
                    <m:rPr>
                      <m:nor/>
                    </m:rPr>
                    <w:rPr>
                      <w:rFonts w:ascii="Arial" w:hAnsi="Arial" w:cs="Arial"/>
                      <w:noProof/>
                      <w:sz w:val="20"/>
                      <w:szCs w:val="20"/>
                    </w:rPr>
                    <m:t>P</m:t>
                  </m:r>
                </m:e>
                <m:sub>
                  <m:r>
                    <m:rPr>
                      <m:nor/>
                    </m:rPr>
                    <w:rPr>
                      <w:rFonts w:ascii="Arial" w:hAnsi="Arial" w:cs="Arial"/>
                      <w:noProof/>
                      <w:sz w:val="20"/>
                      <w:szCs w:val="20"/>
                    </w:rPr>
                    <m:t>reçu</m:t>
                  </m:r>
                </m:sub>
              </m:sSub>
              <m:r>
                <m:rPr>
                  <m:nor/>
                </m:rPr>
                <w:rPr>
                  <w:rFonts w:ascii="Arial" w:hAnsi="Arial" w:cs="Arial"/>
                  <w:noProof/>
                  <w:sz w:val="20"/>
                  <w:szCs w:val="20"/>
                </w:rPr>
                <m:t>(W)</m:t>
              </m:r>
            </m:den>
          </m:f>
        </m:oMath>
      </m:oMathPara>
    </w:p>
    <w:p w14:paraId="446DE0D8" w14:textId="77777777" w:rsidR="00EE220E" w:rsidRPr="00EE220E" w:rsidRDefault="00EE220E" w:rsidP="00EE220E">
      <w:pPr>
        <w:rPr>
          <w:rFonts w:ascii="Arial" w:hAnsi="Arial" w:cs="Arial"/>
        </w:rPr>
      </w:pPr>
    </w:p>
    <w:p w14:paraId="46579E3A" w14:textId="77777777" w:rsidR="00EE220E" w:rsidRPr="00EE220E" w:rsidRDefault="00EE220E" w:rsidP="00EE220E">
      <w:pPr>
        <w:rPr>
          <w:rFonts w:ascii="Arial" w:hAnsi="Arial" w:cs="Arial"/>
        </w:rPr>
      </w:pPr>
    </w:p>
    <w:p w14:paraId="76DF8D4C" w14:textId="78CC820E" w:rsidR="00C14E2A" w:rsidRDefault="00C14E2A" w:rsidP="00EE220E">
      <w:pPr>
        <w:spacing w:after="0"/>
        <w:jc w:val="right"/>
        <w:rPr>
          <w:rFonts w:ascii="Arial" w:hAnsi="Arial" w:cs="Arial"/>
          <w:i/>
          <w:iCs/>
          <w:sz w:val="20"/>
          <w:szCs w:val="20"/>
        </w:rPr>
      </w:pPr>
    </w:p>
    <w:p w14:paraId="71B92343" w14:textId="54B52E79" w:rsidR="00EE220E" w:rsidRDefault="00EE220E" w:rsidP="00EE220E">
      <w:pPr>
        <w:spacing w:after="0"/>
        <w:jc w:val="right"/>
        <w:rPr>
          <w:rFonts w:ascii="Arial" w:hAnsi="Arial" w:cs="Arial"/>
          <w:i/>
          <w:iCs/>
          <w:color w:val="0563C1" w:themeColor="hyperlink"/>
          <w:sz w:val="20"/>
          <w:szCs w:val="20"/>
          <w:u w:val="single"/>
        </w:rPr>
      </w:pPr>
      <w:r w:rsidRPr="00621A56">
        <w:rPr>
          <w:rFonts w:ascii="Arial" w:hAnsi="Arial" w:cs="Arial"/>
          <w:i/>
          <w:iCs/>
          <w:sz w:val="18"/>
          <w:szCs w:val="20"/>
        </w:rPr>
        <w:t xml:space="preserve">Source : </w:t>
      </w:r>
      <w:hyperlink r:id="rId55" w:history="1">
        <w:r w:rsidRPr="00621A56">
          <w:rPr>
            <w:rFonts w:ascii="Arial" w:hAnsi="Arial" w:cs="Arial"/>
            <w:i/>
            <w:iCs/>
            <w:color w:val="0563C1" w:themeColor="hyperlink"/>
            <w:sz w:val="18"/>
            <w:szCs w:val="20"/>
            <w:u w:val="single"/>
          </w:rPr>
          <w:t>http://www.universalis-edu.com/encyclopedie/terre-bilan-energetique/</w:t>
        </w:r>
      </w:hyperlink>
    </w:p>
    <w:p w14:paraId="668AAD29" w14:textId="132EDE63" w:rsidR="00EE220E" w:rsidRPr="00EE220E" w:rsidRDefault="00EE220E" w:rsidP="00EE220E">
      <w:pPr>
        <w:spacing w:after="0"/>
        <w:jc w:val="right"/>
        <w:rPr>
          <w:rFonts w:ascii="Arial" w:hAnsi="Arial" w:cs="Arial"/>
          <w:i/>
          <w:iCs/>
          <w:sz w:val="20"/>
          <w:szCs w:val="20"/>
        </w:rPr>
      </w:pPr>
    </w:p>
    <w:p w14:paraId="7121E66B" w14:textId="77777777" w:rsidR="00EE220E" w:rsidRPr="00EE220E" w:rsidRDefault="00EE220E" w:rsidP="00997E97">
      <w:pPr>
        <w:numPr>
          <w:ilvl w:val="0"/>
          <w:numId w:val="32"/>
        </w:numPr>
        <w:ind w:left="284" w:hanging="284"/>
        <w:contextualSpacing/>
        <w:jc w:val="both"/>
        <w:rPr>
          <w:rFonts w:ascii="Arial" w:hAnsi="Arial" w:cs="Arial"/>
        </w:rPr>
      </w:pPr>
      <w:r w:rsidRPr="00EE220E">
        <w:rPr>
          <w:rFonts w:ascii="Arial" w:hAnsi="Arial" w:cs="Arial"/>
        </w:rPr>
        <w:t>L’albédo de la Terre vaut environ 30 %. Expliquer ce que cela signifie.</w:t>
      </w:r>
    </w:p>
    <w:p w14:paraId="3C917F9F" w14:textId="77777777" w:rsidR="00EE220E" w:rsidRPr="00EE220E" w:rsidRDefault="00EE220E" w:rsidP="00997E97">
      <w:pPr>
        <w:numPr>
          <w:ilvl w:val="0"/>
          <w:numId w:val="32"/>
        </w:numPr>
        <w:ind w:left="284" w:hanging="284"/>
        <w:contextualSpacing/>
        <w:jc w:val="both"/>
        <w:rPr>
          <w:rFonts w:ascii="Arial" w:hAnsi="Arial" w:cs="Arial"/>
        </w:rPr>
      </w:pPr>
      <w:r w:rsidRPr="00EE220E">
        <w:rPr>
          <w:rFonts w:ascii="Arial" w:hAnsi="Arial" w:cs="Arial"/>
        </w:rPr>
        <w:t xml:space="preserve">Corriger votre démarche précédente afin de tenir compte de cet albédo dans la détermination de la température de Terre. </w:t>
      </w:r>
    </w:p>
    <w:p w14:paraId="3DBC8938" w14:textId="10F140FE" w:rsidR="00EE220E" w:rsidRPr="00156172" w:rsidRDefault="00EE220E" w:rsidP="00156172">
      <w:pPr>
        <w:numPr>
          <w:ilvl w:val="0"/>
          <w:numId w:val="32"/>
        </w:numPr>
        <w:ind w:left="284" w:hanging="284"/>
        <w:contextualSpacing/>
        <w:jc w:val="both"/>
        <w:rPr>
          <w:rFonts w:ascii="Arial" w:hAnsi="Arial" w:cs="Arial"/>
        </w:rPr>
      </w:pPr>
      <w:r w:rsidRPr="00EE220E">
        <w:rPr>
          <w:rFonts w:ascii="Arial" w:hAnsi="Arial" w:cs="Arial"/>
        </w:rPr>
        <w:t>La température moyenne de la Terre vaut environ 15 °C. Quel facteur permet d’interpréter la différence entre la valeur trouvée et cette moyenne. Expliquer.</w:t>
      </w:r>
    </w:p>
    <w:p w14:paraId="6431444F" w14:textId="5116826F" w:rsidR="00DF74A2" w:rsidRDefault="00DF74A2" w:rsidP="00DF74A2">
      <w:pPr>
        <w:pBdr>
          <w:top w:val="single" w:sz="8" w:space="1" w:color="auto"/>
          <w:left w:val="single" w:sz="8" w:space="4" w:color="auto"/>
          <w:bottom w:val="single" w:sz="8" w:space="1" w:color="auto"/>
          <w:right w:val="single" w:sz="8" w:space="4" w:color="auto"/>
        </w:pBdr>
        <w:spacing w:after="0" w:line="240" w:lineRule="auto"/>
        <w:jc w:val="center"/>
        <w:rPr>
          <w:rFonts w:ascii="Arial" w:hAnsi="Arial" w:cs="Arial"/>
          <w:b/>
          <w:bCs/>
        </w:rPr>
      </w:pPr>
      <w:r w:rsidRPr="00EE220E">
        <w:rPr>
          <w:rFonts w:ascii="Arial" w:hAnsi="Arial" w:cs="Arial"/>
          <w:b/>
          <w:bCs/>
        </w:rPr>
        <w:lastRenderedPageBreak/>
        <w:t>Activité documentaire : Comment peut-t-on estimer la température terrestre moyenne ?</w:t>
      </w:r>
    </w:p>
    <w:p w14:paraId="6796C034" w14:textId="5C689C48" w:rsidR="00DF74A2" w:rsidRPr="00EE220E" w:rsidRDefault="00621A56" w:rsidP="00DF74A2">
      <w:pPr>
        <w:pBdr>
          <w:top w:val="single" w:sz="8" w:space="1" w:color="auto"/>
          <w:left w:val="single" w:sz="8" w:space="4" w:color="auto"/>
          <w:bottom w:val="single" w:sz="8" w:space="1" w:color="auto"/>
          <w:right w:val="single" w:sz="8" w:space="4" w:color="auto"/>
        </w:pBdr>
        <w:spacing w:after="0"/>
        <w:jc w:val="center"/>
        <w:rPr>
          <w:rFonts w:ascii="Arial" w:hAnsi="Arial" w:cs="Arial"/>
          <w:b/>
          <w:bCs/>
          <w:color w:val="0070C0"/>
        </w:rPr>
      </w:pPr>
      <w:r w:rsidRPr="00DF74A2">
        <w:rPr>
          <w:rFonts w:ascii="Arial" w:hAnsi="Arial" w:cs="Arial"/>
          <w:b/>
          <w:bCs/>
          <w:color w:val="0070C0"/>
        </w:rPr>
        <w:t>Éléments</w:t>
      </w:r>
      <w:r w:rsidR="00DF74A2" w:rsidRPr="00DF74A2">
        <w:rPr>
          <w:rFonts w:ascii="Arial" w:hAnsi="Arial" w:cs="Arial"/>
          <w:b/>
          <w:bCs/>
          <w:color w:val="0070C0"/>
        </w:rPr>
        <w:t xml:space="preserve"> de correction</w:t>
      </w:r>
    </w:p>
    <w:p w14:paraId="1759E520" w14:textId="77777777" w:rsidR="00DF74A2" w:rsidRPr="00DF74A2" w:rsidRDefault="00DF74A2" w:rsidP="00997E97">
      <w:pPr>
        <w:numPr>
          <w:ilvl w:val="0"/>
          <w:numId w:val="33"/>
        </w:numPr>
        <w:ind w:left="284" w:hanging="284"/>
        <w:contextualSpacing/>
        <w:jc w:val="both"/>
        <w:rPr>
          <w:rFonts w:ascii="Arial" w:hAnsi="Arial" w:cs="Arial"/>
        </w:rPr>
      </w:pPr>
      <w:r w:rsidRPr="00DF74A2">
        <w:rPr>
          <w:rFonts w:ascii="Arial" w:hAnsi="Arial" w:cs="Arial"/>
        </w:rPr>
        <w:t xml:space="preserve">En supposant que le rayonnement solaire se comporte comme le rayonnement d’un corps noir, déterminer la puissance surfacique </w:t>
      </w:r>
      <w:proofErr w:type="spellStart"/>
      <w:r w:rsidRPr="00DF74A2">
        <w:rPr>
          <w:rFonts w:ascii="Arial" w:hAnsi="Arial" w:cs="Arial"/>
        </w:rPr>
        <w:t>ϕ</w:t>
      </w:r>
      <w:r w:rsidRPr="00DF74A2">
        <w:rPr>
          <w:rFonts w:ascii="Arial" w:hAnsi="Arial" w:cs="Arial"/>
          <w:vertAlign w:val="subscript"/>
        </w:rPr>
        <w:t>S</w:t>
      </w:r>
      <w:proofErr w:type="spellEnd"/>
      <w:r w:rsidRPr="00DF74A2">
        <w:rPr>
          <w:rFonts w:ascii="Arial" w:hAnsi="Arial" w:cs="Arial"/>
        </w:rPr>
        <w:t xml:space="preserve"> du rayonnement émis par le Soleil.</w:t>
      </w:r>
    </w:p>
    <w:p w14:paraId="6EB7C4A1" w14:textId="77777777" w:rsidR="00DF74A2" w:rsidRPr="00DF74A2" w:rsidRDefault="00DF74A2" w:rsidP="00DF74A2">
      <w:pPr>
        <w:ind w:firstLine="284"/>
        <w:jc w:val="both"/>
        <w:rPr>
          <w:rFonts w:ascii="Arial" w:hAnsi="Arial" w:cs="Arial"/>
          <w:color w:val="4472C4" w:themeColor="accent1"/>
        </w:rPr>
      </w:pPr>
      <w:r w:rsidRPr="00DF74A2">
        <w:rPr>
          <w:rFonts w:ascii="Arial" w:hAnsi="Arial" w:cs="Arial"/>
          <w:color w:val="4472C4" w:themeColor="accent1"/>
        </w:rPr>
        <w:t xml:space="preserve">D’après la loi de Stefan Boltzmann : </w:t>
      </w:r>
      <w:proofErr w:type="spellStart"/>
      <w:r w:rsidRPr="00DF74A2">
        <w:rPr>
          <w:rFonts w:ascii="Arial" w:hAnsi="Arial" w:cs="Arial"/>
          <w:color w:val="4472C4" w:themeColor="accent1"/>
        </w:rPr>
        <w:t>ϕ</w:t>
      </w:r>
      <w:r w:rsidRPr="00DF74A2">
        <w:rPr>
          <w:rFonts w:ascii="Arial" w:hAnsi="Arial" w:cs="Arial"/>
          <w:color w:val="4472C4" w:themeColor="accent1"/>
          <w:vertAlign w:val="subscript"/>
        </w:rPr>
        <w:t>S</w:t>
      </w:r>
      <w:proofErr w:type="spellEnd"/>
      <w:r w:rsidRPr="00DF74A2">
        <w:rPr>
          <w:rFonts w:ascii="Arial" w:hAnsi="Arial" w:cs="Arial"/>
          <w:color w:val="4472C4" w:themeColor="accent1"/>
        </w:rPr>
        <w:t xml:space="preserve"> = </w:t>
      </w:r>
      <w:r w:rsidRPr="00DF74A2">
        <w:rPr>
          <w:rFonts w:ascii="Arial" w:hAnsi="Arial" w:cs="Arial"/>
          <w:color w:val="4472C4" w:themeColor="accent1"/>
          <w:sz w:val="24"/>
          <w:szCs w:val="24"/>
        </w:rPr>
        <w:t>σ x T</w:t>
      </w:r>
      <w:r w:rsidRPr="00DF74A2">
        <w:rPr>
          <w:rFonts w:ascii="Arial" w:hAnsi="Arial" w:cs="Arial"/>
          <w:color w:val="4472C4" w:themeColor="accent1"/>
          <w:sz w:val="24"/>
          <w:szCs w:val="24"/>
          <w:vertAlign w:val="superscript"/>
        </w:rPr>
        <w:t>4</w:t>
      </w:r>
      <w:r w:rsidRPr="00DF74A2">
        <w:rPr>
          <w:rFonts w:ascii="Arial" w:hAnsi="Arial" w:cs="Arial"/>
          <w:color w:val="4472C4" w:themeColor="accent1"/>
          <w:sz w:val="24"/>
          <w:szCs w:val="24"/>
        </w:rPr>
        <w:t xml:space="preserve">= </w:t>
      </w:r>
      <w:r w:rsidRPr="00DF74A2">
        <w:rPr>
          <w:rFonts w:ascii="Arial" w:hAnsi="Arial" w:cs="Arial"/>
          <w:color w:val="4472C4" w:themeColor="accent1"/>
        </w:rPr>
        <w:t>5,67 x 10</w:t>
      </w:r>
      <w:r w:rsidRPr="00DF74A2">
        <w:rPr>
          <w:rFonts w:ascii="Arial" w:hAnsi="Arial" w:cs="Arial"/>
          <w:color w:val="4472C4" w:themeColor="accent1"/>
          <w:vertAlign w:val="superscript"/>
        </w:rPr>
        <w:t>-8</w:t>
      </w:r>
      <w:r w:rsidRPr="00DF74A2">
        <w:rPr>
          <w:rFonts w:ascii="Arial" w:hAnsi="Arial" w:cs="Arial"/>
          <w:color w:val="4472C4" w:themeColor="accent1"/>
        </w:rPr>
        <w:t xml:space="preserve"> [W.m</w:t>
      </w:r>
      <w:r w:rsidRPr="00DF74A2">
        <w:rPr>
          <w:rFonts w:ascii="Arial" w:hAnsi="Arial" w:cs="Arial"/>
          <w:color w:val="4472C4" w:themeColor="accent1"/>
          <w:vertAlign w:val="superscript"/>
        </w:rPr>
        <w:t>-</w:t>
      </w:r>
      <w:proofErr w:type="gramStart"/>
      <w:r w:rsidRPr="00DF74A2">
        <w:rPr>
          <w:rFonts w:ascii="Arial" w:hAnsi="Arial" w:cs="Arial"/>
          <w:color w:val="4472C4" w:themeColor="accent1"/>
          <w:vertAlign w:val="superscript"/>
        </w:rPr>
        <w:t>2</w:t>
      </w:r>
      <w:r w:rsidRPr="00DF74A2">
        <w:rPr>
          <w:rFonts w:ascii="Arial" w:hAnsi="Arial" w:cs="Arial"/>
          <w:color w:val="4472C4" w:themeColor="accent1"/>
        </w:rPr>
        <w:t>.K</w:t>
      </w:r>
      <w:proofErr w:type="gramEnd"/>
      <w:r w:rsidRPr="00DF74A2">
        <w:rPr>
          <w:rFonts w:ascii="Arial" w:hAnsi="Arial" w:cs="Arial"/>
          <w:color w:val="4472C4" w:themeColor="accent1"/>
          <w:vertAlign w:val="superscript"/>
        </w:rPr>
        <w:t>-4</w:t>
      </w:r>
      <w:r w:rsidRPr="00DF74A2">
        <w:rPr>
          <w:rFonts w:ascii="Arial" w:hAnsi="Arial" w:cs="Arial"/>
          <w:color w:val="4472C4" w:themeColor="accent1"/>
        </w:rPr>
        <w:t>] x 5778</w:t>
      </w:r>
      <w:r w:rsidRPr="00DF74A2">
        <w:rPr>
          <w:rFonts w:ascii="Arial" w:hAnsi="Arial" w:cs="Arial"/>
          <w:color w:val="4472C4" w:themeColor="accent1"/>
          <w:vertAlign w:val="superscript"/>
        </w:rPr>
        <w:t>4</w:t>
      </w:r>
      <w:r w:rsidRPr="00DF74A2">
        <w:rPr>
          <w:rFonts w:ascii="Arial" w:hAnsi="Arial" w:cs="Arial"/>
          <w:color w:val="4472C4" w:themeColor="accent1"/>
        </w:rPr>
        <w:t xml:space="preserve"> [K</w:t>
      </w:r>
      <w:r w:rsidRPr="00DF74A2">
        <w:rPr>
          <w:rFonts w:ascii="Arial" w:hAnsi="Arial" w:cs="Arial"/>
          <w:color w:val="4472C4" w:themeColor="accent1"/>
          <w:vertAlign w:val="superscript"/>
        </w:rPr>
        <w:t>4</w:t>
      </w:r>
      <w:r w:rsidRPr="00DF74A2">
        <w:rPr>
          <w:rFonts w:ascii="Arial" w:hAnsi="Arial" w:cs="Arial"/>
          <w:color w:val="4472C4" w:themeColor="accent1"/>
        </w:rPr>
        <w:t>]= 6,32 x 10</w:t>
      </w:r>
      <w:r w:rsidRPr="00DF74A2">
        <w:rPr>
          <w:rFonts w:ascii="Arial" w:hAnsi="Arial" w:cs="Arial"/>
          <w:color w:val="4472C4" w:themeColor="accent1"/>
          <w:vertAlign w:val="superscript"/>
        </w:rPr>
        <w:t>7</w:t>
      </w:r>
      <w:r w:rsidRPr="00DF74A2">
        <w:rPr>
          <w:rFonts w:ascii="Arial" w:hAnsi="Arial" w:cs="Arial"/>
          <w:color w:val="4472C4" w:themeColor="accent1"/>
        </w:rPr>
        <w:t xml:space="preserve"> W.m</w:t>
      </w:r>
      <w:r w:rsidRPr="00DF74A2">
        <w:rPr>
          <w:rFonts w:ascii="Arial" w:hAnsi="Arial" w:cs="Arial"/>
          <w:color w:val="4472C4" w:themeColor="accent1"/>
          <w:vertAlign w:val="superscript"/>
        </w:rPr>
        <w:t>-2</w:t>
      </w:r>
    </w:p>
    <w:p w14:paraId="1AFF43AF" w14:textId="77777777" w:rsidR="00DF74A2" w:rsidRPr="00DF74A2" w:rsidRDefault="00DF74A2" w:rsidP="00997E97">
      <w:pPr>
        <w:numPr>
          <w:ilvl w:val="0"/>
          <w:numId w:val="33"/>
        </w:numPr>
        <w:ind w:left="284" w:hanging="284"/>
        <w:contextualSpacing/>
        <w:jc w:val="both"/>
        <w:rPr>
          <w:rFonts w:ascii="Arial" w:hAnsi="Arial" w:cs="Arial"/>
        </w:rPr>
      </w:pPr>
      <w:r w:rsidRPr="00DF74A2">
        <w:rPr>
          <w:rFonts w:ascii="Arial" w:hAnsi="Arial" w:cs="Arial"/>
        </w:rPr>
        <w:t>En déduire la puissance P</w:t>
      </w:r>
      <w:r w:rsidRPr="00DF74A2">
        <w:rPr>
          <w:rFonts w:ascii="Arial" w:hAnsi="Arial" w:cs="Arial"/>
          <w:vertAlign w:val="subscript"/>
        </w:rPr>
        <w:t>S</w:t>
      </w:r>
      <w:r w:rsidRPr="00DF74A2">
        <w:rPr>
          <w:rFonts w:ascii="Arial" w:hAnsi="Arial" w:cs="Arial"/>
        </w:rPr>
        <w:t xml:space="preserve"> du rayonnement émis par le Soleil.</w:t>
      </w:r>
    </w:p>
    <w:p w14:paraId="4DD45954" w14:textId="77777777" w:rsidR="00DF74A2" w:rsidRPr="00DF74A2" w:rsidRDefault="00DF74A2" w:rsidP="00DF74A2">
      <w:pPr>
        <w:ind w:left="720" w:hanging="436"/>
        <w:contextualSpacing/>
        <w:jc w:val="both"/>
        <w:rPr>
          <w:rFonts w:ascii="Arial" w:hAnsi="Arial" w:cs="Arial"/>
          <w:color w:val="4472C4" w:themeColor="accent1"/>
          <w:lang w:val="en-US"/>
        </w:rPr>
      </w:pPr>
      <w:r w:rsidRPr="00DF74A2">
        <w:rPr>
          <w:rFonts w:ascii="Arial" w:hAnsi="Arial" w:cs="Arial"/>
          <w:color w:val="4472C4" w:themeColor="accent1"/>
          <w:lang w:val="en-US"/>
        </w:rPr>
        <w:t>P</w:t>
      </w:r>
      <w:r w:rsidRPr="00DF74A2">
        <w:rPr>
          <w:rFonts w:ascii="Arial" w:hAnsi="Arial" w:cs="Arial"/>
          <w:color w:val="4472C4" w:themeColor="accent1"/>
          <w:vertAlign w:val="subscript"/>
          <w:lang w:val="en-US"/>
        </w:rPr>
        <w:t>S</w:t>
      </w:r>
      <w:r w:rsidRPr="00DF74A2">
        <w:rPr>
          <w:rFonts w:ascii="Arial" w:hAnsi="Arial" w:cs="Arial"/>
          <w:color w:val="4472C4" w:themeColor="accent1"/>
          <w:lang w:val="en-US"/>
        </w:rPr>
        <w:t xml:space="preserve"> = </w:t>
      </w:r>
      <w:r w:rsidRPr="00DF74A2">
        <w:rPr>
          <w:rFonts w:ascii="Arial" w:hAnsi="Arial" w:cs="Arial"/>
          <w:color w:val="4472C4" w:themeColor="accent1"/>
        </w:rPr>
        <w:t>ϕ</w:t>
      </w:r>
      <w:r w:rsidRPr="00DF74A2">
        <w:rPr>
          <w:rFonts w:ascii="Arial" w:hAnsi="Arial" w:cs="Arial"/>
          <w:color w:val="4472C4" w:themeColor="accent1"/>
          <w:vertAlign w:val="subscript"/>
          <w:lang w:val="en-US"/>
        </w:rPr>
        <w:t>S</w:t>
      </w:r>
      <w:r w:rsidRPr="00DF74A2">
        <w:rPr>
          <w:rFonts w:ascii="Arial" w:hAnsi="Arial" w:cs="Arial"/>
          <w:color w:val="4472C4" w:themeColor="accent1"/>
          <w:lang w:val="en-US"/>
        </w:rPr>
        <w:t xml:space="preserve"> x S = </w:t>
      </w:r>
      <w:r w:rsidRPr="00DF74A2">
        <w:rPr>
          <w:rFonts w:ascii="Arial" w:hAnsi="Arial" w:cs="Arial"/>
          <w:color w:val="4472C4" w:themeColor="accent1"/>
        </w:rPr>
        <w:t>ϕ</w:t>
      </w:r>
      <w:r w:rsidRPr="00DF74A2">
        <w:rPr>
          <w:rFonts w:ascii="Arial" w:hAnsi="Arial" w:cs="Arial"/>
          <w:color w:val="4472C4" w:themeColor="accent1"/>
          <w:vertAlign w:val="subscript"/>
          <w:lang w:val="en-US"/>
        </w:rPr>
        <w:t>S</w:t>
      </w:r>
      <w:r w:rsidRPr="00DF74A2">
        <w:rPr>
          <w:rFonts w:ascii="Arial" w:hAnsi="Arial" w:cs="Arial"/>
          <w:color w:val="4472C4" w:themeColor="accent1"/>
          <w:lang w:val="en-US"/>
        </w:rPr>
        <w:t xml:space="preserve"> x 4</w:t>
      </w:r>
      <w:r w:rsidRPr="00DF74A2">
        <w:rPr>
          <w:rFonts w:ascii="Arial" w:hAnsi="Arial" w:cs="Arial"/>
          <w:color w:val="4472C4" w:themeColor="accent1"/>
        </w:rPr>
        <w:t>π</w:t>
      </w:r>
      <w:r w:rsidRPr="00DF74A2">
        <w:rPr>
          <w:rFonts w:ascii="Arial" w:hAnsi="Arial" w:cs="Arial"/>
          <w:color w:val="4472C4" w:themeColor="accent1"/>
          <w:lang w:val="en-US"/>
        </w:rPr>
        <w:t>R</w:t>
      </w:r>
      <w:r w:rsidRPr="00DF74A2">
        <w:rPr>
          <w:rFonts w:ascii="Arial" w:hAnsi="Arial" w:cs="Arial"/>
          <w:color w:val="4472C4" w:themeColor="accent1"/>
          <w:vertAlign w:val="subscript"/>
          <w:lang w:val="en-US"/>
        </w:rPr>
        <w:t>S</w:t>
      </w:r>
      <w:r w:rsidRPr="00DF74A2">
        <w:rPr>
          <w:rFonts w:ascii="Arial" w:hAnsi="Arial" w:cs="Arial"/>
          <w:color w:val="4472C4" w:themeColor="accent1"/>
          <w:vertAlign w:val="superscript"/>
          <w:lang w:val="en-US"/>
        </w:rPr>
        <w:t>2</w:t>
      </w:r>
      <w:r w:rsidRPr="00DF74A2">
        <w:rPr>
          <w:rFonts w:ascii="Arial" w:hAnsi="Arial" w:cs="Arial"/>
          <w:color w:val="4472C4" w:themeColor="accent1"/>
          <w:lang w:val="en-US"/>
        </w:rPr>
        <w:t xml:space="preserve"> =</w:t>
      </w:r>
      <w:r w:rsidRPr="00DF74A2">
        <w:rPr>
          <w:rFonts w:ascii="Arial" w:hAnsi="Arial" w:cs="Arial"/>
          <w:b/>
          <w:bCs/>
          <w:color w:val="4472C4" w:themeColor="accent1"/>
          <w:lang w:val="en-US"/>
        </w:rPr>
        <w:t xml:space="preserve"> </w:t>
      </w:r>
      <w:r w:rsidRPr="00DF74A2">
        <w:rPr>
          <w:rFonts w:ascii="Arial" w:hAnsi="Arial" w:cs="Arial"/>
          <w:color w:val="4472C4" w:themeColor="accent1"/>
          <w:lang w:val="en-US"/>
        </w:rPr>
        <w:t>6,32 x 10</w:t>
      </w:r>
      <w:r w:rsidRPr="00DF74A2">
        <w:rPr>
          <w:rFonts w:ascii="Arial" w:hAnsi="Arial" w:cs="Arial"/>
          <w:color w:val="4472C4" w:themeColor="accent1"/>
          <w:vertAlign w:val="superscript"/>
          <w:lang w:val="en-US"/>
        </w:rPr>
        <w:t>7</w:t>
      </w:r>
      <w:r w:rsidRPr="00DF74A2">
        <w:rPr>
          <w:rFonts w:ascii="Arial" w:hAnsi="Arial" w:cs="Arial"/>
          <w:color w:val="4472C4" w:themeColor="accent1"/>
          <w:lang w:val="en-US"/>
        </w:rPr>
        <w:t xml:space="preserve"> [W.m</w:t>
      </w:r>
      <w:r w:rsidRPr="00DF74A2">
        <w:rPr>
          <w:rFonts w:ascii="Arial" w:hAnsi="Arial" w:cs="Arial"/>
          <w:color w:val="4472C4" w:themeColor="accent1"/>
          <w:vertAlign w:val="superscript"/>
          <w:lang w:val="en-US"/>
        </w:rPr>
        <w:t>-2</w:t>
      </w:r>
      <w:r w:rsidRPr="00DF74A2">
        <w:rPr>
          <w:rFonts w:ascii="Arial" w:hAnsi="Arial" w:cs="Arial"/>
          <w:color w:val="4472C4" w:themeColor="accent1"/>
          <w:lang w:val="en-US"/>
        </w:rPr>
        <w:t>] x 4</w:t>
      </w:r>
      <w:r w:rsidRPr="00DF74A2">
        <w:rPr>
          <w:rFonts w:ascii="Arial" w:hAnsi="Arial" w:cs="Arial"/>
          <w:color w:val="4472C4" w:themeColor="accent1"/>
        </w:rPr>
        <w:t>π</w:t>
      </w:r>
      <w:r w:rsidRPr="00DF74A2">
        <w:rPr>
          <w:rFonts w:ascii="Arial" w:hAnsi="Arial" w:cs="Arial"/>
          <w:color w:val="4472C4" w:themeColor="accent1"/>
          <w:lang w:val="en-US"/>
        </w:rPr>
        <w:t xml:space="preserve"> x (6,963 x 10</w:t>
      </w:r>
      <w:r w:rsidRPr="00DF74A2">
        <w:rPr>
          <w:rFonts w:ascii="Arial" w:hAnsi="Arial" w:cs="Arial"/>
          <w:color w:val="4472C4" w:themeColor="accent1"/>
          <w:vertAlign w:val="superscript"/>
          <w:lang w:val="en-US"/>
        </w:rPr>
        <w:t>8</w:t>
      </w:r>
      <w:r w:rsidRPr="00DF74A2">
        <w:rPr>
          <w:rFonts w:ascii="Arial" w:hAnsi="Arial" w:cs="Arial"/>
          <w:color w:val="4472C4" w:themeColor="accent1"/>
          <w:lang w:val="en-US"/>
        </w:rPr>
        <w:t>)</w:t>
      </w:r>
      <w:r w:rsidRPr="00DF74A2">
        <w:rPr>
          <w:rFonts w:ascii="Arial" w:hAnsi="Arial" w:cs="Arial"/>
          <w:color w:val="4472C4" w:themeColor="accent1"/>
          <w:vertAlign w:val="superscript"/>
          <w:lang w:val="en-US"/>
        </w:rPr>
        <w:t xml:space="preserve">2 </w:t>
      </w:r>
      <w:r w:rsidRPr="00DF74A2">
        <w:rPr>
          <w:rFonts w:ascii="Arial" w:hAnsi="Arial" w:cs="Arial"/>
          <w:color w:val="4472C4" w:themeColor="accent1"/>
          <w:lang w:val="en-US"/>
        </w:rPr>
        <w:t>[m</w:t>
      </w:r>
      <w:r w:rsidRPr="00DF74A2">
        <w:rPr>
          <w:rFonts w:ascii="Arial" w:hAnsi="Arial" w:cs="Arial"/>
          <w:color w:val="4472C4" w:themeColor="accent1"/>
          <w:vertAlign w:val="superscript"/>
          <w:lang w:val="en-US"/>
        </w:rPr>
        <w:t>2</w:t>
      </w:r>
      <w:r w:rsidRPr="00DF74A2">
        <w:rPr>
          <w:rFonts w:ascii="Arial" w:hAnsi="Arial" w:cs="Arial"/>
          <w:color w:val="4472C4" w:themeColor="accent1"/>
          <w:lang w:val="en-US"/>
        </w:rPr>
        <w:t>] = 3,85 x 10</w:t>
      </w:r>
      <w:r w:rsidRPr="00DF74A2">
        <w:rPr>
          <w:rFonts w:ascii="Arial" w:hAnsi="Arial" w:cs="Arial"/>
          <w:color w:val="4472C4" w:themeColor="accent1"/>
          <w:vertAlign w:val="superscript"/>
          <w:lang w:val="en-US"/>
        </w:rPr>
        <w:t>26</w:t>
      </w:r>
      <w:r w:rsidRPr="00DF74A2">
        <w:rPr>
          <w:rFonts w:ascii="Arial" w:hAnsi="Arial" w:cs="Arial"/>
          <w:color w:val="4472C4" w:themeColor="accent1"/>
          <w:lang w:val="en-US"/>
        </w:rPr>
        <w:t xml:space="preserve"> W</w:t>
      </w:r>
    </w:p>
    <w:p w14:paraId="048C0D08" w14:textId="77777777" w:rsidR="00DF74A2" w:rsidRPr="00DF74A2" w:rsidRDefault="00DF74A2" w:rsidP="00997E97">
      <w:pPr>
        <w:numPr>
          <w:ilvl w:val="0"/>
          <w:numId w:val="33"/>
        </w:numPr>
        <w:spacing w:after="0"/>
        <w:ind w:left="284" w:hanging="284"/>
        <w:jc w:val="both"/>
        <w:rPr>
          <w:rFonts w:ascii="Arial" w:hAnsi="Arial" w:cs="Arial"/>
        </w:rPr>
      </w:pPr>
      <w:r w:rsidRPr="00DF74A2">
        <w:rPr>
          <w:rFonts w:ascii="Arial" w:hAnsi="Arial" w:cs="Arial"/>
        </w:rPr>
        <w:t xml:space="preserve">Déterminer la valeur de la puissance surfacique </w:t>
      </w:r>
      <w:bookmarkStart w:id="18" w:name="_Hlk31907306"/>
      <w:proofErr w:type="spellStart"/>
      <w:r w:rsidRPr="00DF74A2">
        <w:rPr>
          <w:rFonts w:ascii="Arial" w:hAnsi="Arial" w:cs="Arial"/>
        </w:rPr>
        <w:t>ϕ</w:t>
      </w:r>
      <w:r w:rsidRPr="00DF74A2">
        <w:rPr>
          <w:rFonts w:ascii="Arial" w:hAnsi="Arial" w:cs="Arial"/>
          <w:vertAlign w:val="subscript"/>
        </w:rPr>
        <w:t>R</w:t>
      </w:r>
      <w:bookmarkEnd w:id="18"/>
      <w:proofErr w:type="spellEnd"/>
      <w:r w:rsidRPr="00DF74A2">
        <w:rPr>
          <w:rFonts w:ascii="Arial" w:hAnsi="Arial" w:cs="Arial"/>
        </w:rPr>
        <w:t xml:space="preserve"> du rayonnement solaire reçu à une distance </w:t>
      </w:r>
      <w:proofErr w:type="spellStart"/>
      <w:r w:rsidRPr="00DF74A2">
        <w:rPr>
          <w:rFonts w:ascii="Arial" w:hAnsi="Arial" w:cs="Arial"/>
        </w:rPr>
        <w:t>d</w:t>
      </w:r>
      <w:r w:rsidRPr="00DF74A2">
        <w:rPr>
          <w:rFonts w:ascii="Arial" w:hAnsi="Arial" w:cs="Arial"/>
          <w:vertAlign w:val="subscript"/>
        </w:rPr>
        <w:t>T</w:t>
      </w:r>
      <w:proofErr w:type="spellEnd"/>
      <w:r w:rsidRPr="00DF74A2">
        <w:rPr>
          <w:rFonts w:ascii="Arial" w:hAnsi="Arial" w:cs="Arial"/>
          <w:vertAlign w:val="subscript"/>
        </w:rPr>
        <w:t>-S</w:t>
      </w:r>
      <w:r w:rsidRPr="00DF74A2">
        <w:rPr>
          <w:rFonts w:ascii="Arial" w:hAnsi="Arial" w:cs="Arial"/>
        </w:rPr>
        <w:t xml:space="preserve"> du Soleil.</w:t>
      </w:r>
    </w:p>
    <w:p w14:paraId="0BDCB171" w14:textId="77777777" w:rsidR="00DF74A2" w:rsidRPr="00DF74A2" w:rsidRDefault="00DF74A2" w:rsidP="00DF74A2">
      <w:pPr>
        <w:autoSpaceDE w:val="0"/>
        <w:autoSpaceDN w:val="0"/>
        <w:adjustRightInd w:val="0"/>
        <w:spacing w:after="0" w:line="240" w:lineRule="auto"/>
        <w:ind w:left="284"/>
        <w:jc w:val="both"/>
        <w:rPr>
          <w:rFonts w:ascii="Arial" w:hAnsi="Arial" w:cs="Arial"/>
          <w:color w:val="4472C4" w:themeColor="accent1"/>
        </w:rPr>
      </w:pPr>
      <w:r w:rsidRPr="00DF74A2">
        <w:rPr>
          <w:rFonts w:ascii="Arial" w:hAnsi="Arial" w:cs="Arial"/>
          <w:color w:val="4472C4" w:themeColor="accent1"/>
        </w:rPr>
        <w:t>La surface du Soleil étant une sphère, sa puissance est émise dans toutes les directions de l'espace, à partir de la surface solaire.</w:t>
      </w:r>
    </w:p>
    <w:p w14:paraId="2C90051B" w14:textId="77777777" w:rsidR="00DF74A2" w:rsidRPr="00DF74A2" w:rsidRDefault="00DF74A2" w:rsidP="00DF74A2">
      <w:pPr>
        <w:autoSpaceDE w:val="0"/>
        <w:autoSpaceDN w:val="0"/>
        <w:adjustRightInd w:val="0"/>
        <w:spacing w:after="0" w:line="240" w:lineRule="auto"/>
        <w:ind w:left="284"/>
        <w:jc w:val="both"/>
        <w:rPr>
          <w:rFonts w:ascii="Arial" w:hAnsi="Arial" w:cs="Arial"/>
          <w:color w:val="4472C4" w:themeColor="accent1"/>
        </w:rPr>
      </w:pPr>
      <w:r w:rsidRPr="00DF74A2">
        <w:rPr>
          <w:rFonts w:ascii="Arial" w:hAnsi="Arial" w:cs="Arial"/>
          <w:color w:val="4472C4" w:themeColor="accent1"/>
        </w:rPr>
        <w:t>Le rayonnement solaire est un rayonnement électromagnétique, par conséquent, ce rayonnement ne se dissipe pas pendant sa propagation dans l'espace.</w:t>
      </w:r>
    </w:p>
    <w:p w14:paraId="2C20BA78" w14:textId="77777777" w:rsidR="00DF74A2" w:rsidRPr="00DF74A2" w:rsidRDefault="00DF74A2" w:rsidP="00DF74A2">
      <w:pPr>
        <w:autoSpaceDE w:val="0"/>
        <w:autoSpaceDN w:val="0"/>
        <w:adjustRightInd w:val="0"/>
        <w:spacing w:after="0" w:line="240" w:lineRule="auto"/>
        <w:ind w:left="284"/>
        <w:jc w:val="both"/>
        <w:rPr>
          <w:rFonts w:ascii="Arial" w:hAnsi="Arial" w:cs="Arial"/>
          <w:color w:val="4472C4" w:themeColor="accent1"/>
        </w:rPr>
      </w:pPr>
      <w:r w:rsidRPr="00DF74A2">
        <w:rPr>
          <w:rFonts w:ascii="Arial" w:hAnsi="Arial" w:cs="Arial"/>
          <w:color w:val="4472C4" w:themeColor="accent1"/>
        </w:rPr>
        <w:t xml:space="preserve">La puissance totale émise par le Soleil, celle qui sort du Soleil, est donc la même que celle qui sort de la sphère géante qui a pour rayon la distance Terre-Soleil. Par contre, cette </w:t>
      </w:r>
      <w:proofErr w:type="spellStart"/>
      <w:r w:rsidRPr="00DF74A2">
        <w:rPr>
          <w:rFonts w:ascii="Arial" w:hAnsi="Arial" w:cs="Arial"/>
          <w:color w:val="4472C4" w:themeColor="accent1"/>
        </w:rPr>
        <w:t>mégasphère</w:t>
      </w:r>
      <w:proofErr w:type="spellEnd"/>
      <w:r w:rsidRPr="00DF74A2">
        <w:rPr>
          <w:rFonts w:ascii="Arial" w:hAnsi="Arial" w:cs="Arial"/>
          <w:color w:val="4472C4" w:themeColor="accent1"/>
        </w:rPr>
        <w:t xml:space="preserve"> ayant une surface plus grande que la surface du Soleil, la puissance totale émise par le Soleil sera distribuée sur une surface plus grande, et donc la valeur de la puissance par unité de surface (en W.m</w:t>
      </w:r>
      <w:r w:rsidRPr="00DF74A2">
        <w:rPr>
          <w:rFonts w:ascii="Arial" w:hAnsi="Arial" w:cs="Arial"/>
          <w:color w:val="4472C4" w:themeColor="accent1"/>
          <w:vertAlign w:val="superscript"/>
        </w:rPr>
        <w:t>-2</w:t>
      </w:r>
      <w:r w:rsidRPr="00DF74A2">
        <w:rPr>
          <w:rFonts w:ascii="Arial" w:hAnsi="Arial" w:cs="Arial"/>
          <w:color w:val="4472C4" w:themeColor="accent1"/>
        </w:rPr>
        <w:t xml:space="preserve">) sur cette </w:t>
      </w:r>
      <w:proofErr w:type="spellStart"/>
      <w:r w:rsidRPr="00DF74A2">
        <w:rPr>
          <w:rFonts w:ascii="Arial" w:hAnsi="Arial" w:cs="Arial"/>
          <w:color w:val="4472C4" w:themeColor="accent1"/>
        </w:rPr>
        <w:t>mégasphère</w:t>
      </w:r>
      <w:proofErr w:type="spellEnd"/>
      <w:r w:rsidRPr="00DF74A2">
        <w:rPr>
          <w:rFonts w:ascii="Arial" w:hAnsi="Arial" w:cs="Arial"/>
          <w:color w:val="4472C4" w:themeColor="accent1"/>
        </w:rPr>
        <w:t xml:space="preserve"> sera plus faible. C'est cette valeur que l'on veut calculer.</w:t>
      </w:r>
    </w:p>
    <w:p w14:paraId="1E3D9BA3" w14:textId="77777777" w:rsidR="00DF74A2" w:rsidRPr="00DF74A2" w:rsidRDefault="00DF74A2" w:rsidP="00DF74A2">
      <w:pPr>
        <w:autoSpaceDE w:val="0"/>
        <w:autoSpaceDN w:val="0"/>
        <w:adjustRightInd w:val="0"/>
        <w:spacing w:after="0" w:line="240" w:lineRule="auto"/>
        <w:ind w:firstLine="284"/>
        <w:jc w:val="both"/>
        <w:rPr>
          <w:rFonts w:ascii="Arial" w:hAnsi="Arial" w:cs="Arial"/>
          <w:color w:val="4472C4" w:themeColor="accent1"/>
        </w:rPr>
      </w:pPr>
      <w:proofErr w:type="spellStart"/>
      <w:r w:rsidRPr="00DF74A2">
        <w:rPr>
          <w:rFonts w:ascii="Arial" w:hAnsi="Arial" w:cs="Arial"/>
          <w:color w:val="4472C4" w:themeColor="accent1"/>
        </w:rPr>
        <w:t>ϕ</w:t>
      </w:r>
      <w:r w:rsidRPr="00DF74A2">
        <w:rPr>
          <w:rFonts w:ascii="Arial" w:hAnsi="Arial" w:cs="Arial"/>
          <w:color w:val="4472C4" w:themeColor="accent1"/>
          <w:vertAlign w:val="subscript"/>
        </w:rPr>
        <w:t>R</w:t>
      </w:r>
      <w:proofErr w:type="spellEnd"/>
      <w:r w:rsidRPr="00DF74A2">
        <w:rPr>
          <w:rFonts w:ascii="Arial" w:hAnsi="Arial" w:cs="Arial"/>
          <w:color w:val="4472C4" w:themeColor="accent1"/>
        </w:rPr>
        <w:t xml:space="preserve"> = </w:t>
      </w:r>
      <w:bookmarkStart w:id="19" w:name="_Hlk31907388"/>
      <m:oMath>
        <m:f>
          <m:fPr>
            <m:ctrlPr>
              <w:rPr>
                <w:rFonts w:ascii="Cambria Math" w:hAnsi="Cambria Math" w:cs="Arial"/>
                <w:i/>
                <w:color w:val="4472C4" w:themeColor="accent1"/>
                <w:sz w:val="28"/>
                <w:szCs w:val="28"/>
              </w:rPr>
            </m:ctrlPr>
          </m:fPr>
          <m:num>
            <m:sSub>
              <m:sSubPr>
                <m:ctrlPr>
                  <w:rPr>
                    <w:rFonts w:ascii="Cambria Math" w:hAnsi="Cambria Math" w:cs="Arial"/>
                    <w:i/>
                    <w:color w:val="4472C4" w:themeColor="accent1"/>
                    <w:sz w:val="28"/>
                    <w:szCs w:val="28"/>
                  </w:rPr>
                </m:ctrlPr>
              </m:sSubPr>
              <m:e>
                <m:r>
                  <m:rPr>
                    <m:nor/>
                  </m:rPr>
                  <w:rPr>
                    <w:rFonts w:ascii="Arial" w:hAnsi="Arial" w:cs="Arial"/>
                    <w:color w:val="4472C4" w:themeColor="accent1"/>
                    <w:sz w:val="28"/>
                    <w:szCs w:val="28"/>
                  </w:rPr>
                  <m:t>P</m:t>
                </m:r>
              </m:e>
              <m:sub>
                <m:r>
                  <m:rPr>
                    <m:nor/>
                  </m:rPr>
                  <w:rPr>
                    <w:rFonts w:ascii="Arial" w:hAnsi="Arial" w:cs="Arial"/>
                    <w:color w:val="4472C4" w:themeColor="accent1"/>
                    <w:sz w:val="28"/>
                    <w:szCs w:val="28"/>
                  </w:rPr>
                  <m:t>S</m:t>
                </m:r>
              </m:sub>
            </m:sSub>
          </m:num>
          <m:den>
            <m:r>
              <m:rPr>
                <m:nor/>
              </m:rPr>
              <w:rPr>
                <w:rFonts w:ascii="Arial" w:hAnsi="Arial" w:cs="Arial"/>
                <w:color w:val="4472C4" w:themeColor="accent1"/>
                <w:sz w:val="28"/>
                <w:szCs w:val="28"/>
              </w:rPr>
              <m:t>4π</m:t>
            </m:r>
            <m:sSubSup>
              <m:sSubSupPr>
                <m:ctrlPr>
                  <w:rPr>
                    <w:rFonts w:ascii="Cambria Math" w:hAnsi="Cambria Math" w:cs="Arial"/>
                    <w:i/>
                    <w:color w:val="4472C4" w:themeColor="accent1"/>
                    <w:sz w:val="28"/>
                    <w:szCs w:val="28"/>
                  </w:rPr>
                </m:ctrlPr>
              </m:sSubSupPr>
              <m:e>
                <m:r>
                  <m:rPr>
                    <m:nor/>
                  </m:rPr>
                  <w:rPr>
                    <w:rFonts w:ascii="Arial" w:hAnsi="Arial" w:cs="Arial"/>
                    <w:color w:val="4472C4" w:themeColor="accent1"/>
                    <w:sz w:val="28"/>
                    <w:szCs w:val="28"/>
                  </w:rPr>
                  <m:t>d</m:t>
                </m:r>
              </m:e>
              <m:sub>
                <m:r>
                  <m:rPr>
                    <m:nor/>
                  </m:rPr>
                  <w:rPr>
                    <w:rFonts w:ascii="Arial" w:hAnsi="Arial" w:cs="Arial"/>
                    <w:color w:val="4472C4" w:themeColor="accent1"/>
                    <w:sz w:val="28"/>
                    <w:szCs w:val="28"/>
                  </w:rPr>
                  <m:t>T-S</m:t>
                </m:r>
              </m:sub>
              <m:sup>
                <m:r>
                  <m:rPr>
                    <m:nor/>
                  </m:rPr>
                  <w:rPr>
                    <w:rFonts w:ascii="Arial" w:hAnsi="Arial" w:cs="Arial"/>
                    <w:color w:val="4472C4" w:themeColor="accent1"/>
                    <w:sz w:val="28"/>
                    <w:szCs w:val="28"/>
                  </w:rPr>
                  <m:t>2</m:t>
                </m:r>
              </m:sup>
            </m:sSubSup>
          </m:den>
        </m:f>
      </m:oMath>
      <w:bookmarkEnd w:id="19"/>
      <w:r w:rsidRPr="00DF74A2">
        <w:rPr>
          <w:rFonts w:ascii="Arial" w:eastAsiaTheme="minorEastAsia" w:hAnsi="Arial" w:cs="Arial"/>
          <w:color w:val="4472C4" w:themeColor="accent1"/>
          <w:sz w:val="28"/>
          <w:szCs w:val="28"/>
        </w:rPr>
        <w:t xml:space="preserve"> = </w:t>
      </w:r>
      <m:oMath>
        <m:f>
          <m:fPr>
            <m:ctrlPr>
              <w:rPr>
                <w:rFonts w:ascii="Cambria Math" w:hAnsi="Cambria Math" w:cs="Arial"/>
                <w:i/>
                <w:color w:val="4472C4" w:themeColor="accent1"/>
                <w:sz w:val="28"/>
                <w:szCs w:val="28"/>
              </w:rPr>
            </m:ctrlPr>
          </m:fPr>
          <m:num>
            <m:r>
              <m:rPr>
                <m:sty m:val="p"/>
              </m:rPr>
              <w:rPr>
                <w:rFonts w:ascii="Cambria Math" w:hAnsi="Cambria Math" w:cs="Arial"/>
                <w:color w:val="4472C4" w:themeColor="accent1"/>
                <w:sz w:val="28"/>
                <w:szCs w:val="28"/>
              </w:rPr>
              <m:t xml:space="preserve">3,85 x </m:t>
            </m:r>
            <m:sSup>
              <m:sSupPr>
                <m:ctrlPr>
                  <w:rPr>
                    <w:rFonts w:ascii="Cambria Math" w:hAnsi="Cambria Math" w:cs="Arial"/>
                    <w:color w:val="4472C4" w:themeColor="accent1"/>
                    <w:sz w:val="28"/>
                    <w:szCs w:val="28"/>
                    <w:lang w:val="en-US"/>
                  </w:rPr>
                </m:ctrlPr>
              </m:sSupPr>
              <m:e>
                <m:r>
                  <m:rPr>
                    <m:sty m:val="p"/>
                  </m:rPr>
                  <w:rPr>
                    <w:rFonts w:ascii="Cambria Math" w:hAnsi="Cambria Math" w:cs="Arial"/>
                    <w:color w:val="4472C4" w:themeColor="accent1"/>
                    <w:sz w:val="28"/>
                    <w:szCs w:val="28"/>
                  </w:rPr>
                  <m:t>10</m:t>
                </m:r>
              </m:e>
              <m:sup>
                <m:r>
                  <w:rPr>
                    <w:rFonts w:ascii="Cambria Math" w:hAnsi="Cambria Math" w:cs="Arial"/>
                    <w:color w:val="4472C4" w:themeColor="accent1"/>
                    <w:sz w:val="28"/>
                    <w:szCs w:val="28"/>
                  </w:rPr>
                  <m:t>26</m:t>
                </m:r>
              </m:sup>
            </m:sSup>
            <m:r>
              <m:rPr>
                <m:sty m:val="p"/>
              </m:rPr>
              <w:rPr>
                <w:rFonts w:ascii="Cambria Math" w:hAnsi="Cambria Math" w:cs="Arial"/>
                <w:color w:val="4472C4" w:themeColor="accent1"/>
                <w:sz w:val="28"/>
                <w:szCs w:val="28"/>
              </w:rPr>
              <m:t xml:space="preserve"> </m:t>
            </m:r>
          </m:num>
          <m:den>
            <m:r>
              <m:rPr>
                <m:nor/>
              </m:rPr>
              <w:rPr>
                <w:rFonts w:ascii="Arial" w:hAnsi="Arial" w:cs="Arial"/>
                <w:color w:val="4472C4" w:themeColor="accent1"/>
                <w:sz w:val="28"/>
                <w:szCs w:val="28"/>
              </w:rPr>
              <m:t>4π</m:t>
            </m:r>
            <m:r>
              <m:rPr>
                <m:nor/>
              </m:rPr>
              <w:rPr>
                <w:rFonts w:ascii="Cambria Math" w:hAnsi="Cambria Math" w:cs="Arial"/>
                <w:color w:val="4472C4" w:themeColor="accent1"/>
                <w:sz w:val="28"/>
                <w:szCs w:val="28"/>
              </w:rPr>
              <m:t>×</m:t>
            </m:r>
            <m:sSup>
              <m:sSupPr>
                <m:ctrlPr>
                  <w:rPr>
                    <w:rFonts w:ascii="Cambria Math" w:hAnsi="Arial" w:cs="Arial"/>
                    <w:color w:val="4472C4" w:themeColor="accent1"/>
                    <w:sz w:val="28"/>
                    <w:szCs w:val="28"/>
                    <w:lang w:val="en-US"/>
                  </w:rPr>
                </m:ctrlPr>
              </m:sSupPr>
              <m:e>
                <m:r>
                  <w:rPr>
                    <w:rFonts w:ascii="Cambria Math" w:hAnsi="Cambria Math" w:cs="Arial"/>
                    <w:color w:val="4472C4" w:themeColor="accent1"/>
                    <w:sz w:val="28"/>
                    <w:szCs w:val="28"/>
                  </w:rPr>
                  <m:t>(149,6×</m:t>
                </m:r>
                <m:sSup>
                  <m:sSupPr>
                    <m:ctrlPr>
                      <w:rPr>
                        <w:rFonts w:ascii="Cambria Math" w:hAnsi="Cambria Math" w:cs="Arial"/>
                        <w:i/>
                        <w:color w:val="4472C4" w:themeColor="accent1"/>
                        <w:sz w:val="28"/>
                        <w:szCs w:val="28"/>
                        <w:lang w:val="en-US"/>
                      </w:rPr>
                    </m:ctrlPr>
                  </m:sSupPr>
                  <m:e>
                    <m:r>
                      <w:rPr>
                        <w:rFonts w:ascii="Cambria Math" w:hAnsi="Cambria Math" w:cs="Arial"/>
                        <w:color w:val="4472C4" w:themeColor="accent1"/>
                        <w:sz w:val="28"/>
                        <w:szCs w:val="28"/>
                      </w:rPr>
                      <m:t>10</m:t>
                    </m:r>
                  </m:e>
                  <m:sup>
                    <m:r>
                      <w:rPr>
                        <w:rFonts w:ascii="Cambria Math" w:hAnsi="Cambria Math" w:cs="Arial"/>
                        <w:color w:val="4472C4" w:themeColor="accent1"/>
                        <w:sz w:val="28"/>
                        <w:szCs w:val="28"/>
                      </w:rPr>
                      <m:t>9</m:t>
                    </m:r>
                  </m:sup>
                </m:sSup>
                <m:r>
                  <w:rPr>
                    <w:rFonts w:ascii="Cambria Math" w:hAnsi="Arial" w:cs="Arial"/>
                    <w:color w:val="4472C4" w:themeColor="accent1"/>
                    <w:sz w:val="28"/>
                    <w:szCs w:val="28"/>
                  </w:rPr>
                  <m:t>)</m:t>
                </m:r>
              </m:e>
              <m:sup>
                <m:r>
                  <w:rPr>
                    <w:rFonts w:ascii="Cambria Math" w:hAnsi="Arial" w:cs="Arial"/>
                    <w:color w:val="4472C4" w:themeColor="accent1"/>
                    <w:sz w:val="28"/>
                    <w:szCs w:val="28"/>
                  </w:rPr>
                  <m:t>2</m:t>
                </m:r>
              </m:sup>
            </m:sSup>
          </m:den>
        </m:f>
      </m:oMath>
      <w:r w:rsidRPr="00DF74A2">
        <w:rPr>
          <w:rFonts w:ascii="Arial" w:eastAsiaTheme="minorEastAsia" w:hAnsi="Arial" w:cs="Arial"/>
          <w:color w:val="4472C4" w:themeColor="accent1"/>
        </w:rPr>
        <w:t xml:space="preserve"> = 1,37.10</w:t>
      </w:r>
      <w:r w:rsidRPr="00DF74A2">
        <w:rPr>
          <w:rFonts w:ascii="Arial" w:eastAsiaTheme="minorEastAsia" w:hAnsi="Arial" w:cs="Arial"/>
          <w:color w:val="4472C4" w:themeColor="accent1"/>
          <w:vertAlign w:val="superscript"/>
        </w:rPr>
        <w:t>3</w:t>
      </w:r>
      <w:r w:rsidRPr="00DF74A2">
        <w:rPr>
          <w:rFonts w:ascii="Arial" w:eastAsiaTheme="minorEastAsia" w:hAnsi="Arial" w:cs="Arial"/>
          <w:color w:val="4472C4" w:themeColor="accent1"/>
        </w:rPr>
        <w:t xml:space="preserve"> W.m</w:t>
      </w:r>
      <w:r w:rsidRPr="00DF74A2">
        <w:rPr>
          <w:rFonts w:ascii="Arial" w:eastAsiaTheme="minorEastAsia" w:hAnsi="Arial" w:cs="Arial"/>
          <w:color w:val="4472C4" w:themeColor="accent1"/>
          <w:vertAlign w:val="superscript"/>
        </w:rPr>
        <w:t>-2</w:t>
      </w:r>
    </w:p>
    <w:p w14:paraId="3C88772F" w14:textId="77777777" w:rsidR="00DF74A2" w:rsidRPr="00DF74A2" w:rsidRDefault="00DF74A2" w:rsidP="00DF74A2">
      <w:pPr>
        <w:autoSpaceDE w:val="0"/>
        <w:autoSpaceDN w:val="0"/>
        <w:adjustRightInd w:val="0"/>
        <w:spacing w:after="0" w:line="240" w:lineRule="auto"/>
        <w:ind w:firstLine="284"/>
        <w:jc w:val="both"/>
        <w:rPr>
          <w:rFonts w:ascii="Arial" w:hAnsi="Arial" w:cs="Arial"/>
          <w:color w:val="4472C4" w:themeColor="accent1"/>
          <w:sz w:val="20"/>
          <w:szCs w:val="20"/>
        </w:rPr>
      </w:pPr>
    </w:p>
    <w:p w14:paraId="5A511E0A" w14:textId="77777777" w:rsidR="00DF74A2" w:rsidRPr="00DF74A2" w:rsidRDefault="00DF74A2" w:rsidP="00997E97">
      <w:pPr>
        <w:numPr>
          <w:ilvl w:val="0"/>
          <w:numId w:val="33"/>
        </w:numPr>
        <w:spacing w:after="0"/>
        <w:ind w:left="284" w:hanging="284"/>
        <w:jc w:val="both"/>
        <w:rPr>
          <w:rFonts w:ascii="Arial" w:hAnsi="Arial" w:cs="Arial"/>
        </w:rPr>
      </w:pPr>
      <w:r w:rsidRPr="00DF74A2">
        <w:rPr>
          <w:rFonts w:ascii="Arial" w:hAnsi="Arial" w:cs="Arial"/>
        </w:rPr>
        <w:t>En déduire la valeur de la puissance P</w:t>
      </w:r>
      <w:r w:rsidRPr="00DF74A2">
        <w:rPr>
          <w:rFonts w:ascii="Arial" w:hAnsi="Arial" w:cs="Arial"/>
          <w:vertAlign w:val="subscript"/>
        </w:rPr>
        <w:t>R</w:t>
      </w:r>
      <w:r w:rsidRPr="00DF74A2">
        <w:rPr>
          <w:rFonts w:ascii="Arial" w:hAnsi="Arial" w:cs="Arial"/>
        </w:rPr>
        <w:t xml:space="preserve"> du rayonnement solaire effectivement reçu par la Terre.</w:t>
      </w:r>
    </w:p>
    <w:p w14:paraId="74FA48E9" w14:textId="77777777" w:rsidR="00DF74A2" w:rsidRPr="00DF74A2" w:rsidRDefault="00DF74A2" w:rsidP="00DF74A2">
      <w:pPr>
        <w:autoSpaceDE w:val="0"/>
        <w:autoSpaceDN w:val="0"/>
        <w:adjustRightInd w:val="0"/>
        <w:spacing w:after="0" w:line="240" w:lineRule="auto"/>
        <w:ind w:left="284"/>
        <w:jc w:val="both"/>
        <w:rPr>
          <w:rFonts w:ascii="Arial" w:hAnsi="Arial" w:cs="Arial"/>
          <w:color w:val="4472C4" w:themeColor="accent1"/>
        </w:rPr>
      </w:pPr>
      <w:r w:rsidRPr="00DF74A2">
        <w:rPr>
          <w:rFonts w:ascii="Arial" w:hAnsi="Arial" w:cs="Arial"/>
          <w:color w:val="4472C4" w:themeColor="accent1"/>
        </w:rPr>
        <w:t xml:space="preserve">La Terre intercepte un disque de rayonnement solaire. Ce disque est de rayon égal à celui de la Terre.  </w:t>
      </w:r>
    </w:p>
    <w:p w14:paraId="40CC0656" w14:textId="77777777" w:rsidR="00DF74A2" w:rsidRPr="00DF74A2" w:rsidRDefault="00DF74A2" w:rsidP="00DF74A2">
      <w:pPr>
        <w:autoSpaceDE w:val="0"/>
        <w:autoSpaceDN w:val="0"/>
        <w:adjustRightInd w:val="0"/>
        <w:spacing w:after="0" w:line="240" w:lineRule="auto"/>
        <w:ind w:left="284"/>
        <w:jc w:val="both"/>
        <w:rPr>
          <w:rFonts w:ascii="Arial" w:hAnsi="Arial" w:cs="Arial"/>
          <w:color w:val="4472C4" w:themeColor="accent1"/>
        </w:rPr>
      </w:pPr>
      <w:r w:rsidRPr="00DF74A2">
        <w:rPr>
          <w:rFonts w:ascii="Arial" w:hAnsi="Arial" w:cs="Arial"/>
          <w:color w:val="4472C4" w:themeColor="accent1"/>
        </w:rPr>
        <w:t>P</w:t>
      </w:r>
      <w:r w:rsidRPr="00DF74A2">
        <w:rPr>
          <w:rFonts w:ascii="Arial" w:hAnsi="Arial" w:cs="Arial"/>
          <w:color w:val="4472C4" w:themeColor="accent1"/>
          <w:vertAlign w:val="subscript"/>
        </w:rPr>
        <w:t>R</w:t>
      </w:r>
      <w:r w:rsidRPr="00DF74A2">
        <w:rPr>
          <w:rFonts w:ascii="Arial" w:hAnsi="Arial" w:cs="Arial"/>
          <w:color w:val="4472C4" w:themeColor="accent1"/>
        </w:rPr>
        <w:t xml:space="preserve"> = </w:t>
      </w:r>
      <w:proofErr w:type="spellStart"/>
      <w:r w:rsidRPr="00DF74A2">
        <w:rPr>
          <w:rFonts w:ascii="Arial" w:hAnsi="Arial" w:cs="Arial"/>
          <w:color w:val="4472C4" w:themeColor="accent1"/>
        </w:rPr>
        <w:t>ϕ</w:t>
      </w:r>
      <w:r w:rsidRPr="00DF74A2">
        <w:rPr>
          <w:rFonts w:ascii="Arial" w:hAnsi="Arial" w:cs="Arial"/>
          <w:color w:val="4472C4" w:themeColor="accent1"/>
          <w:vertAlign w:val="subscript"/>
        </w:rPr>
        <w:t>R</w:t>
      </w:r>
      <w:proofErr w:type="spellEnd"/>
      <w:r w:rsidRPr="00DF74A2">
        <w:rPr>
          <w:rFonts w:ascii="Arial" w:hAnsi="Arial" w:cs="Arial"/>
          <w:color w:val="4472C4" w:themeColor="accent1"/>
        </w:rPr>
        <w:t xml:space="preserve"> x S </w:t>
      </w:r>
      <w:r w:rsidRPr="00DF74A2">
        <w:rPr>
          <w:rFonts w:ascii="Arial" w:hAnsi="Arial" w:cs="Arial"/>
          <w:color w:val="4472C4" w:themeColor="accent1"/>
          <w:vertAlign w:val="subscript"/>
        </w:rPr>
        <w:t>disque</w:t>
      </w:r>
      <w:r w:rsidRPr="00DF74A2">
        <w:rPr>
          <w:rFonts w:ascii="Arial" w:hAnsi="Arial" w:cs="Arial"/>
          <w:color w:val="4472C4" w:themeColor="accent1"/>
        </w:rPr>
        <w:t xml:space="preserve"> = </w:t>
      </w:r>
      <w:proofErr w:type="spellStart"/>
      <w:r w:rsidRPr="00DF74A2">
        <w:rPr>
          <w:rFonts w:ascii="Arial" w:hAnsi="Arial" w:cs="Arial"/>
          <w:color w:val="4472C4" w:themeColor="accent1"/>
        </w:rPr>
        <w:t>ϕ</w:t>
      </w:r>
      <w:r w:rsidRPr="00DF74A2">
        <w:rPr>
          <w:rFonts w:ascii="Arial" w:hAnsi="Arial" w:cs="Arial"/>
          <w:color w:val="4472C4" w:themeColor="accent1"/>
          <w:vertAlign w:val="subscript"/>
        </w:rPr>
        <w:t>R</w:t>
      </w:r>
      <w:proofErr w:type="spellEnd"/>
      <w:r w:rsidRPr="00DF74A2">
        <w:rPr>
          <w:rFonts w:ascii="Arial" w:hAnsi="Arial" w:cs="Arial"/>
          <w:color w:val="4472C4" w:themeColor="accent1"/>
        </w:rPr>
        <w:t xml:space="preserve"> x </w:t>
      </w:r>
      <w:bookmarkStart w:id="20" w:name="_Hlk31907998"/>
      <w:r w:rsidRPr="00DF74A2">
        <w:rPr>
          <w:rFonts w:ascii="Arial" w:hAnsi="Arial" w:cs="Arial"/>
          <w:color w:val="4472C4" w:themeColor="accent1"/>
        </w:rPr>
        <w:t>πR</w:t>
      </w:r>
      <w:r w:rsidRPr="00DF74A2">
        <w:rPr>
          <w:rFonts w:ascii="Arial" w:hAnsi="Arial" w:cs="Arial"/>
          <w:color w:val="4472C4" w:themeColor="accent1"/>
          <w:vertAlign w:val="subscript"/>
        </w:rPr>
        <w:t>T</w:t>
      </w:r>
      <w:r w:rsidRPr="00DF74A2">
        <w:rPr>
          <w:rFonts w:ascii="Arial" w:hAnsi="Arial" w:cs="Arial"/>
          <w:color w:val="4472C4" w:themeColor="accent1"/>
          <w:vertAlign w:val="superscript"/>
        </w:rPr>
        <w:t>2</w:t>
      </w:r>
      <w:bookmarkEnd w:id="20"/>
      <w:r w:rsidRPr="00DF74A2">
        <w:rPr>
          <w:rFonts w:ascii="Arial" w:hAnsi="Arial" w:cs="Arial"/>
          <w:color w:val="4472C4" w:themeColor="accent1"/>
        </w:rPr>
        <w:t xml:space="preserve"> = </w:t>
      </w:r>
      <w:r w:rsidRPr="00DF74A2">
        <w:rPr>
          <w:rFonts w:ascii="Arial" w:eastAsiaTheme="minorEastAsia" w:hAnsi="Arial" w:cs="Arial"/>
          <w:color w:val="4472C4" w:themeColor="accent1"/>
        </w:rPr>
        <w:t>1,37.10</w:t>
      </w:r>
      <w:r w:rsidRPr="00DF74A2">
        <w:rPr>
          <w:rFonts w:ascii="Arial" w:eastAsiaTheme="minorEastAsia" w:hAnsi="Arial" w:cs="Arial"/>
          <w:color w:val="4472C4" w:themeColor="accent1"/>
          <w:vertAlign w:val="superscript"/>
        </w:rPr>
        <w:t>3</w:t>
      </w:r>
      <w:r w:rsidRPr="00DF74A2">
        <w:rPr>
          <w:rFonts w:ascii="Arial" w:eastAsiaTheme="minorEastAsia" w:hAnsi="Arial" w:cs="Arial"/>
          <w:color w:val="4472C4" w:themeColor="accent1"/>
        </w:rPr>
        <w:t xml:space="preserve"> [W.m</w:t>
      </w:r>
      <w:r w:rsidRPr="00DF74A2">
        <w:rPr>
          <w:rFonts w:ascii="Arial" w:eastAsiaTheme="minorEastAsia" w:hAnsi="Arial" w:cs="Arial"/>
          <w:color w:val="4472C4" w:themeColor="accent1"/>
          <w:vertAlign w:val="superscript"/>
        </w:rPr>
        <w:t>-2</w:t>
      </w:r>
      <w:r w:rsidRPr="00DF74A2">
        <w:rPr>
          <w:rFonts w:ascii="Arial" w:eastAsiaTheme="minorEastAsia" w:hAnsi="Arial" w:cs="Arial"/>
          <w:color w:val="4472C4" w:themeColor="accent1"/>
        </w:rPr>
        <w:t xml:space="preserve">] x </w:t>
      </w:r>
      <w:r w:rsidRPr="00DF74A2">
        <w:rPr>
          <w:rFonts w:ascii="Arial" w:hAnsi="Arial" w:cs="Arial"/>
          <w:color w:val="4472C4" w:themeColor="accent1"/>
        </w:rPr>
        <w:t>π x (6371x10</w:t>
      </w:r>
      <w:r w:rsidRPr="00DF74A2">
        <w:rPr>
          <w:rFonts w:ascii="Arial" w:hAnsi="Arial" w:cs="Arial"/>
          <w:color w:val="4472C4" w:themeColor="accent1"/>
          <w:vertAlign w:val="superscript"/>
        </w:rPr>
        <w:t>3</w:t>
      </w:r>
      <w:r w:rsidRPr="00DF74A2">
        <w:rPr>
          <w:rFonts w:ascii="Arial" w:hAnsi="Arial" w:cs="Arial"/>
          <w:color w:val="4472C4" w:themeColor="accent1"/>
        </w:rPr>
        <w:t>)</w:t>
      </w:r>
      <w:r w:rsidRPr="00DF74A2">
        <w:rPr>
          <w:rFonts w:ascii="Arial" w:hAnsi="Arial" w:cs="Arial"/>
          <w:color w:val="4472C4" w:themeColor="accent1"/>
          <w:vertAlign w:val="superscript"/>
        </w:rPr>
        <w:t>2</w:t>
      </w:r>
      <w:r w:rsidRPr="00DF74A2">
        <w:rPr>
          <w:rFonts w:ascii="Arial" w:hAnsi="Arial" w:cs="Arial"/>
          <w:color w:val="4472C4" w:themeColor="accent1"/>
        </w:rPr>
        <w:t xml:space="preserve"> [m</w:t>
      </w:r>
      <w:r w:rsidRPr="00DF74A2">
        <w:rPr>
          <w:rFonts w:ascii="Arial" w:hAnsi="Arial" w:cs="Arial"/>
          <w:color w:val="4472C4" w:themeColor="accent1"/>
          <w:vertAlign w:val="superscript"/>
        </w:rPr>
        <w:t>2</w:t>
      </w:r>
      <w:r w:rsidRPr="00DF74A2">
        <w:rPr>
          <w:rFonts w:ascii="Arial" w:hAnsi="Arial" w:cs="Arial"/>
          <w:color w:val="4472C4" w:themeColor="accent1"/>
        </w:rPr>
        <w:t>] = 1,75.10</w:t>
      </w:r>
      <w:r w:rsidRPr="00DF74A2">
        <w:rPr>
          <w:rFonts w:ascii="Arial" w:hAnsi="Arial" w:cs="Arial"/>
          <w:color w:val="4472C4" w:themeColor="accent1"/>
          <w:vertAlign w:val="superscript"/>
        </w:rPr>
        <w:t>17</w:t>
      </w:r>
      <w:r w:rsidRPr="00DF74A2">
        <w:rPr>
          <w:rFonts w:ascii="Arial" w:hAnsi="Arial" w:cs="Arial"/>
          <w:color w:val="4472C4" w:themeColor="accent1"/>
        </w:rPr>
        <w:t xml:space="preserve"> W</w:t>
      </w:r>
    </w:p>
    <w:p w14:paraId="6E1BD619" w14:textId="77777777" w:rsidR="00DF74A2" w:rsidRPr="00DF74A2" w:rsidRDefault="00DF74A2" w:rsidP="00DF74A2">
      <w:pPr>
        <w:autoSpaceDE w:val="0"/>
        <w:autoSpaceDN w:val="0"/>
        <w:adjustRightInd w:val="0"/>
        <w:spacing w:after="0" w:line="240" w:lineRule="auto"/>
        <w:ind w:left="284"/>
        <w:jc w:val="both"/>
        <w:rPr>
          <w:rFonts w:ascii="Arial" w:hAnsi="Arial" w:cs="Arial"/>
          <w:color w:val="4472C4" w:themeColor="accent1"/>
        </w:rPr>
      </w:pPr>
    </w:p>
    <w:p w14:paraId="3CF17A83" w14:textId="77777777" w:rsidR="00DF74A2" w:rsidRPr="00DF74A2" w:rsidRDefault="00DF74A2" w:rsidP="00997E97">
      <w:pPr>
        <w:numPr>
          <w:ilvl w:val="0"/>
          <w:numId w:val="33"/>
        </w:numPr>
        <w:ind w:left="284" w:hanging="284"/>
        <w:contextualSpacing/>
        <w:jc w:val="both"/>
        <w:rPr>
          <w:rFonts w:ascii="Arial" w:hAnsi="Arial" w:cs="Arial"/>
        </w:rPr>
      </w:pPr>
      <w:r w:rsidRPr="00DF74A2">
        <w:rPr>
          <w:rFonts w:ascii="Arial" w:hAnsi="Arial" w:cs="Arial"/>
        </w:rPr>
        <w:t>La Terre étant en équilibre radiatif, donner la relation entre la puissance P</w:t>
      </w:r>
      <w:r w:rsidRPr="00DF74A2">
        <w:rPr>
          <w:rFonts w:ascii="Arial" w:hAnsi="Arial" w:cs="Arial"/>
          <w:vertAlign w:val="subscript"/>
        </w:rPr>
        <w:t xml:space="preserve">R </w:t>
      </w:r>
      <w:r w:rsidRPr="00DF74A2">
        <w:rPr>
          <w:rFonts w:ascii="Arial" w:hAnsi="Arial" w:cs="Arial"/>
        </w:rPr>
        <w:t>du rayonnement solaire effectivement reçu et la puissance P</w:t>
      </w:r>
      <w:r w:rsidRPr="00DF74A2">
        <w:rPr>
          <w:rFonts w:ascii="Arial" w:hAnsi="Arial" w:cs="Arial"/>
          <w:vertAlign w:val="subscript"/>
        </w:rPr>
        <w:t>E</w:t>
      </w:r>
      <w:r w:rsidRPr="00DF74A2">
        <w:rPr>
          <w:rFonts w:ascii="Arial" w:hAnsi="Arial" w:cs="Arial"/>
        </w:rPr>
        <w:t xml:space="preserve"> du rayonnement émis par la Terre.</w:t>
      </w:r>
    </w:p>
    <w:p w14:paraId="16F5D021" w14:textId="77777777" w:rsidR="00DF74A2" w:rsidRPr="00DF74A2" w:rsidRDefault="00DF74A2" w:rsidP="00DF74A2">
      <w:pPr>
        <w:ind w:left="284"/>
        <w:contextualSpacing/>
        <w:jc w:val="both"/>
        <w:rPr>
          <w:rFonts w:ascii="Arial" w:hAnsi="Arial" w:cs="Arial"/>
          <w:color w:val="4472C4" w:themeColor="accent1"/>
        </w:rPr>
      </w:pPr>
      <w:r w:rsidRPr="00DF74A2">
        <w:rPr>
          <w:rFonts w:ascii="Arial" w:hAnsi="Arial" w:cs="Arial"/>
          <w:color w:val="4472C4" w:themeColor="accent1"/>
        </w:rPr>
        <w:t>P</w:t>
      </w:r>
      <w:r w:rsidRPr="00DF74A2">
        <w:rPr>
          <w:rFonts w:ascii="Arial" w:hAnsi="Arial" w:cs="Arial"/>
          <w:color w:val="4472C4" w:themeColor="accent1"/>
          <w:vertAlign w:val="subscript"/>
        </w:rPr>
        <w:t>R</w:t>
      </w:r>
      <w:r w:rsidRPr="00DF74A2">
        <w:rPr>
          <w:rFonts w:ascii="Arial" w:hAnsi="Arial" w:cs="Arial"/>
          <w:color w:val="4472C4" w:themeColor="accent1"/>
        </w:rPr>
        <w:t xml:space="preserve"> = P</w:t>
      </w:r>
      <w:r w:rsidRPr="00DF74A2">
        <w:rPr>
          <w:rFonts w:ascii="Arial" w:hAnsi="Arial" w:cs="Arial"/>
          <w:color w:val="4472C4" w:themeColor="accent1"/>
          <w:vertAlign w:val="subscript"/>
        </w:rPr>
        <w:t>E</w:t>
      </w:r>
    </w:p>
    <w:p w14:paraId="6F3E41F9" w14:textId="77777777" w:rsidR="00DF74A2" w:rsidRPr="00DF74A2" w:rsidRDefault="00DF74A2" w:rsidP="00997E97">
      <w:pPr>
        <w:numPr>
          <w:ilvl w:val="0"/>
          <w:numId w:val="33"/>
        </w:numPr>
        <w:ind w:left="284" w:hanging="284"/>
        <w:contextualSpacing/>
        <w:jc w:val="both"/>
        <w:rPr>
          <w:rFonts w:ascii="Arial" w:hAnsi="Arial" w:cs="Arial"/>
        </w:rPr>
      </w:pPr>
      <w:r w:rsidRPr="00DF74A2">
        <w:rPr>
          <w:rFonts w:ascii="Arial" w:hAnsi="Arial" w:cs="Arial"/>
        </w:rPr>
        <w:t xml:space="preserve">En déduire la température de la Terre en faisant l’hypothèse que la Terre se comporte comme un corps noir </w:t>
      </w:r>
    </w:p>
    <w:p w14:paraId="4275F24E" w14:textId="77777777" w:rsidR="00DF74A2" w:rsidRPr="00DF74A2" w:rsidRDefault="00DF74A2" w:rsidP="00DF74A2">
      <w:pPr>
        <w:ind w:left="284"/>
        <w:contextualSpacing/>
        <w:jc w:val="both"/>
        <w:rPr>
          <w:rFonts w:ascii="Arial" w:hAnsi="Arial" w:cs="Arial"/>
          <w:color w:val="4472C4" w:themeColor="accent1"/>
          <w:vertAlign w:val="subscript"/>
        </w:rPr>
      </w:pPr>
      <w:r w:rsidRPr="00DF74A2">
        <w:rPr>
          <w:rFonts w:ascii="Arial" w:hAnsi="Arial" w:cs="Arial"/>
          <w:color w:val="4472C4" w:themeColor="accent1"/>
        </w:rPr>
        <w:t>P</w:t>
      </w:r>
      <w:r w:rsidRPr="00DF74A2">
        <w:rPr>
          <w:rFonts w:ascii="Arial" w:hAnsi="Arial" w:cs="Arial"/>
          <w:color w:val="4472C4" w:themeColor="accent1"/>
          <w:vertAlign w:val="subscript"/>
        </w:rPr>
        <w:t>E</w:t>
      </w:r>
      <w:r w:rsidRPr="00DF74A2">
        <w:rPr>
          <w:rFonts w:ascii="Arial" w:hAnsi="Arial" w:cs="Arial"/>
          <w:color w:val="4472C4" w:themeColor="accent1"/>
        </w:rPr>
        <w:t xml:space="preserve"> = </w:t>
      </w:r>
      <w:proofErr w:type="spellStart"/>
      <w:r w:rsidRPr="00DF74A2">
        <w:rPr>
          <w:rFonts w:ascii="Arial" w:hAnsi="Arial" w:cs="Arial"/>
          <w:color w:val="4472C4" w:themeColor="accent1"/>
        </w:rPr>
        <w:t>ϕ</w:t>
      </w:r>
      <w:r w:rsidRPr="00DF74A2">
        <w:rPr>
          <w:rFonts w:ascii="Arial" w:hAnsi="Arial" w:cs="Arial"/>
          <w:color w:val="4472C4" w:themeColor="accent1"/>
          <w:vertAlign w:val="subscript"/>
        </w:rPr>
        <w:t>E</w:t>
      </w:r>
      <w:proofErr w:type="spellEnd"/>
      <w:r w:rsidRPr="00DF74A2">
        <w:rPr>
          <w:rFonts w:ascii="Arial" w:hAnsi="Arial" w:cs="Arial"/>
          <w:color w:val="4472C4" w:themeColor="accent1"/>
        </w:rPr>
        <w:t xml:space="preserve"> x </w:t>
      </w:r>
      <w:proofErr w:type="spellStart"/>
      <w:r w:rsidRPr="00DF74A2">
        <w:rPr>
          <w:rFonts w:ascii="Arial" w:hAnsi="Arial" w:cs="Arial"/>
          <w:color w:val="4472C4" w:themeColor="accent1"/>
        </w:rPr>
        <w:t>S</w:t>
      </w:r>
      <w:r w:rsidRPr="00DF74A2">
        <w:rPr>
          <w:rFonts w:ascii="Arial" w:hAnsi="Arial" w:cs="Arial"/>
          <w:color w:val="4472C4" w:themeColor="accent1"/>
          <w:vertAlign w:val="subscript"/>
        </w:rPr>
        <w:t>Terre</w:t>
      </w:r>
      <w:proofErr w:type="spellEnd"/>
      <w:r w:rsidRPr="00DF74A2">
        <w:rPr>
          <w:rFonts w:ascii="Arial" w:hAnsi="Arial" w:cs="Arial"/>
          <w:color w:val="4472C4" w:themeColor="accent1"/>
        </w:rPr>
        <w:t xml:space="preserve"> = </w:t>
      </w:r>
      <w:r w:rsidRPr="00DF74A2">
        <w:rPr>
          <w:rFonts w:ascii="Arial" w:hAnsi="Arial" w:cs="Arial"/>
          <w:color w:val="4472C4" w:themeColor="accent1"/>
          <w:sz w:val="24"/>
          <w:szCs w:val="24"/>
        </w:rPr>
        <w:t xml:space="preserve">σ </w:t>
      </w:r>
      <w:r w:rsidRPr="00DF74A2">
        <w:rPr>
          <w:rFonts w:ascii="Arial" w:hAnsi="Arial" w:cs="Arial"/>
          <w:color w:val="4472C4" w:themeColor="accent1"/>
        </w:rPr>
        <w:t>[W.m</w:t>
      </w:r>
      <w:r w:rsidRPr="00DF74A2">
        <w:rPr>
          <w:rFonts w:ascii="Arial" w:hAnsi="Arial" w:cs="Arial"/>
          <w:color w:val="4472C4" w:themeColor="accent1"/>
          <w:vertAlign w:val="superscript"/>
        </w:rPr>
        <w:t>-</w:t>
      </w:r>
      <w:proofErr w:type="gramStart"/>
      <w:r w:rsidRPr="00DF74A2">
        <w:rPr>
          <w:rFonts w:ascii="Arial" w:hAnsi="Arial" w:cs="Arial"/>
          <w:color w:val="4472C4" w:themeColor="accent1"/>
          <w:vertAlign w:val="superscript"/>
        </w:rPr>
        <w:t>2</w:t>
      </w:r>
      <w:r w:rsidRPr="00DF74A2">
        <w:rPr>
          <w:rFonts w:ascii="Arial" w:hAnsi="Arial" w:cs="Arial"/>
          <w:color w:val="4472C4" w:themeColor="accent1"/>
        </w:rPr>
        <w:t>.K</w:t>
      </w:r>
      <w:proofErr w:type="gramEnd"/>
      <w:r w:rsidRPr="00DF74A2">
        <w:rPr>
          <w:rFonts w:ascii="Arial" w:hAnsi="Arial" w:cs="Arial"/>
          <w:color w:val="4472C4" w:themeColor="accent1"/>
          <w:vertAlign w:val="superscript"/>
        </w:rPr>
        <w:t>-4</w:t>
      </w:r>
      <w:r w:rsidRPr="00DF74A2">
        <w:rPr>
          <w:rFonts w:ascii="Arial" w:hAnsi="Arial" w:cs="Arial"/>
          <w:color w:val="4472C4" w:themeColor="accent1"/>
        </w:rPr>
        <w:t xml:space="preserve">] </w:t>
      </w:r>
      <w:r w:rsidRPr="00DF74A2">
        <w:rPr>
          <w:rFonts w:ascii="Arial" w:hAnsi="Arial" w:cs="Arial"/>
          <w:color w:val="4472C4" w:themeColor="accent1"/>
          <w:sz w:val="24"/>
          <w:szCs w:val="24"/>
        </w:rPr>
        <w:t>x T</w:t>
      </w:r>
      <w:r w:rsidRPr="00DF74A2">
        <w:rPr>
          <w:rFonts w:ascii="Arial" w:hAnsi="Arial" w:cs="Arial"/>
          <w:color w:val="4472C4" w:themeColor="accent1"/>
          <w:sz w:val="24"/>
          <w:szCs w:val="24"/>
          <w:vertAlign w:val="subscript"/>
        </w:rPr>
        <w:t>T</w:t>
      </w:r>
      <w:r w:rsidRPr="00DF74A2">
        <w:rPr>
          <w:rFonts w:ascii="Arial" w:hAnsi="Arial" w:cs="Arial"/>
          <w:color w:val="4472C4" w:themeColor="accent1"/>
          <w:sz w:val="24"/>
          <w:szCs w:val="24"/>
          <w:vertAlign w:val="superscript"/>
        </w:rPr>
        <w:t xml:space="preserve">4 </w:t>
      </w:r>
      <w:r w:rsidRPr="00DF74A2">
        <w:rPr>
          <w:rFonts w:ascii="Arial" w:hAnsi="Arial" w:cs="Arial"/>
          <w:color w:val="4472C4" w:themeColor="accent1"/>
        </w:rPr>
        <w:t>[K</w:t>
      </w:r>
      <w:r w:rsidRPr="00DF74A2">
        <w:rPr>
          <w:rFonts w:ascii="Arial" w:hAnsi="Arial" w:cs="Arial"/>
          <w:color w:val="4472C4" w:themeColor="accent1"/>
          <w:vertAlign w:val="superscript"/>
        </w:rPr>
        <w:t>4</w:t>
      </w:r>
      <w:r w:rsidRPr="00DF74A2">
        <w:rPr>
          <w:rFonts w:ascii="Arial" w:hAnsi="Arial" w:cs="Arial"/>
          <w:color w:val="4472C4" w:themeColor="accent1"/>
        </w:rPr>
        <w:t>]</w:t>
      </w:r>
      <w:r w:rsidRPr="00DF74A2">
        <w:rPr>
          <w:rFonts w:ascii="Arial" w:hAnsi="Arial" w:cs="Arial"/>
          <w:color w:val="4472C4" w:themeColor="accent1"/>
          <w:sz w:val="24"/>
          <w:szCs w:val="24"/>
        </w:rPr>
        <w:t xml:space="preserve"> x </w:t>
      </w:r>
      <w:r w:rsidRPr="00DF74A2">
        <w:rPr>
          <w:rFonts w:ascii="Arial" w:hAnsi="Arial" w:cs="Arial"/>
          <w:color w:val="4472C4" w:themeColor="accent1"/>
        </w:rPr>
        <w:t>4πR</w:t>
      </w:r>
      <w:r w:rsidRPr="00DF74A2">
        <w:rPr>
          <w:rFonts w:ascii="Arial" w:hAnsi="Arial" w:cs="Arial"/>
          <w:color w:val="4472C4" w:themeColor="accent1"/>
          <w:vertAlign w:val="subscript"/>
        </w:rPr>
        <w:t>T</w:t>
      </w:r>
      <w:r w:rsidRPr="00DF74A2">
        <w:rPr>
          <w:rFonts w:ascii="Arial" w:hAnsi="Arial" w:cs="Arial"/>
          <w:color w:val="4472C4" w:themeColor="accent1"/>
          <w:vertAlign w:val="superscript"/>
        </w:rPr>
        <w:t>2</w:t>
      </w:r>
      <w:r w:rsidRPr="00DF74A2">
        <w:rPr>
          <w:rFonts w:ascii="Arial" w:hAnsi="Arial" w:cs="Arial"/>
          <w:color w:val="4472C4" w:themeColor="accent1"/>
        </w:rPr>
        <w:t xml:space="preserve"> [m</w:t>
      </w:r>
      <w:r w:rsidRPr="00DF74A2">
        <w:rPr>
          <w:rFonts w:ascii="Arial" w:hAnsi="Arial" w:cs="Arial"/>
          <w:color w:val="4472C4" w:themeColor="accent1"/>
          <w:vertAlign w:val="superscript"/>
        </w:rPr>
        <w:t>2</w:t>
      </w:r>
      <w:r w:rsidRPr="00DF74A2">
        <w:rPr>
          <w:rFonts w:ascii="Arial" w:hAnsi="Arial" w:cs="Arial"/>
          <w:color w:val="4472C4" w:themeColor="accent1"/>
        </w:rPr>
        <w:t>] = P</w:t>
      </w:r>
      <w:r w:rsidRPr="00DF74A2">
        <w:rPr>
          <w:rFonts w:ascii="Arial" w:hAnsi="Arial" w:cs="Arial"/>
          <w:color w:val="4472C4" w:themeColor="accent1"/>
          <w:vertAlign w:val="subscript"/>
        </w:rPr>
        <w:t>R</w:t>
      </w:r>
    </w:p>
    <w:p w14:paraId="41DD7620" w14:textId="77777777" w:rsidR="00DF74A2" w:rsidRPr="00DF74A2" w:rsidRDefault="00DF74A2" w:rsidP="00DF74A2">
      <w:pPr>
        <w:ind w:left="284"/>
        <w:contextualSpacing/>
        <w:jc w:val="both"/>
        <w:rPr>
          <w:rFonts w:ascii="Arial" w:hAnsi="Arial" w:cs="Arial"/>
        </w:rPr>
      </w:pPr>
      <w:r w:rsidRPr="00DF74A2">
        <w:rPr>
          <w:rFonts w:ascii="Arial" w:hAnsi="Arial" w:cs="Arial"/>
          <w:color w:val="4472C4" w:themeColor="accent1"/>
        </w:rPr>
        <w:t>Donc T</w:t>
      </w:r>
      <w:r w:rsidRPr="00DF74A2">
        <w:rPr>
          <w:rFonts w:ascii="Arial" w:hAnsi="Arial" w:cs="Arial"/>
          <w:color w:val="4472C4" w:themeColor="accent1"/>
          <w:vertAlign w:val="subscript"/>
        </w:rPr>
        <w:t xml:space="preserve">T </w:t>
      </w:r>
      <w:r w:rsidRPr="00DF74A2">
        <w:rPr>
          <w:rFonts w:ascii="Arial" w:hAnsi="Arial" w:cs="Arial"/>
          <w:color w:val="4472C4" w:themeColor="accent1"/>
        </w:rPr>
        <w:t xml:space="preserve">= </w:t>
      </w:r>
      <w:r w:rsidRPr="00DF74A2">
        <w:rPr>
          <w:rFonts w:ascii="Arial" w:hAnsi="Arial" w:cs="Arial"/>
          <w:color w:val="4472C4" w:themeColor="accent1"/>
          <w:sz w:val="28"/>
          <w:szCs w:val="28"/>
        </w:rPr>
        <w:t>(</w:t>
      </w:r>
      <m:oMath>
        <m:f>
          <m:fPr>
            <m:ctrlPr>
              <w:rPr>
                <w:rFonts w:ascii="Cambria Math" w:hAnsi="Cambria Math" w:cs="Arial"/>
                <w:i/>
                <w:color w:val="4472C4" w:themeColor="accent1"/>
                <w:sz w:val="28"/>
                <w:szCs w:val="28"/>
              </w:rPr>
            </m:ctrlPr>
          </m:fPr>
          <m:num>
            <m:sSub>
              <m:sSubPr>
                <m:ctrlPr>
                  <w:rPr>
                    <w:rFonts w:ascii="Cambria Math" w:hAnsi="Cambria Math" w:cs="Arial"/>
                    <w:i/>
                    <w:color w:val="4472C4" w:themeColor="accent1"/>
                    <w:sz w:val="28"/>
                    <w:szCs w:val="28"/>
                  </w:rPr>
                </m:ctrlPr>
              </m:sSubPr>
              <m:e>
                <m:r>
                  <m:rPr>
                    <m:nor/>
                  </m:rPr>
                  <w:rPr>
                    <w:rFonts w:ascii="Arial" w:hAnsi="Arial" w:cs="Arial"/>
                    <w:color w:val="4472C4" w:themeColor="accent1"/>
                    <w:sz w:val="28"/>
                    <w:szCs w:val="28"/>
                  </w:rPr>
                  <m:t>P</m:t>
                </m:r>
              </m:e>
              <m:sub>
                <m:r>
                  <m:rPr>
                    <m:nor/>
                  </m:rPr>
                  <w:rPr>
                    <w:rFonts w:ascii="Cambria Math" w:hAnsi="Arial" w:cs="Arial"/>
                    <w:color w:val="4472C4" w:themeColor="accent1"/>
                    <w:sz w:val="28"/>
                    <w:szCs w:val="28"/>
                  </w:rPr>
                  <m:t>R</m:t>
                </m:r>
              </m:sub>
            </m:sSub>
          </m:num>
          <m:den>
            <m:r>
              <m:rPr>
                <m:nor/>
              </m:rPr>
              <w:rPr>
                <w:rFonts w:ascii="Arial" w:hAnsi="Arial" w:cs="Arial"/>
                <w:color w:val="4472C4" w:themeColor="accent1"/>
                <w:sz w:val="28"/>
                <w:szCs w:val="28"/>
              </w:rPr>
              <m:t>4π</m:t>
            </m:r>
            <m:sSubSup>
              <m:sSubSupPr>
                <m:ctrlPr>
                  <w:rPr>
                    <w:rFonts w:ascii="Cambria Math" w:hAnsi="Cambria Math" w:cs="Arial"/>
                    <w:i/>
                    <w:color w:val="4472C4" w:themeColor="accent1"/>
                    <w:sz w:val="28"/>
                    <w:szCs w:val="28"/>
                  </w:rPr>
                </m:ctrlPr>
              </m:sSubSupPr>
              <m:e>
                <m:r>
                  <m:rPr>
                    <m:nor/>
                  </m:rPr>
                  <w:rPr>
                    <w:rFonts w:ascii="Cambria Math" w:hAnsi="Arial" w:cs="Arial"/>
                    <w:color w:val="4472C4" w:themeColor="accent1"/>
                    <w:sz w:val="28"/>
                    <w:szCs w:val="28"/>
                  </w:rPr>
                  <m:t>R</m:t>
                </m:r>
              </m:e>
              <m:sub>
                <m:r>
                  <m:rPr>
                    <m:nor/>
                  </m:rPr>
                  <w:rPr>
                    <w:rFonts w:ascii="Arial" w:hAnsi="Arial" w:cs="Arial"/>
                    <w:color w:val="4472C4" w:themeColor="accent1"/>
                    <w:sz w:val="28"/>
                    <w:szCs w:val="28"/>
                  </w:rPr>
                  <m:t>T</m:t>
                </m:r>
              </m:sub>
              <m:sup>
                <m:r>
                  <m:rPr>
                    <m:nor/>
                  </m:rPr>
                  <w:rPr>
                    <w:rFonts w:ascii="Arial" w:hAnsi="Arial" w:cs="Arial"/>
                    <w:color w:val="4472C4" w:themeColor="accent1"/>
                    <w:sz w:val="28"/>
                    <w:szCs w:val="28"/>
                  </w:rPr>
                  <m:t>2</m:t>
                </m:r>
              </m:sup>
            </m:sSubSup>
            <m:r>
              <w:rPr>
                <w:rFonts w:ascii="Cambria Math" w:hAnsi="Cambria Math" w:cs="Arial"/>
                <w:color w:val="4472C4" w:themeColor="accent1"/>
                <w:sz w:val="28"/>
                <w:szCs w:val="28"/>
              </w:rPr>
              <m:t>×σ</m:t>
            </m:r>
          </m:den>
        </m:f>
        <m:r>
          <w:rPr>
            <w:rFonts w:ascii="Cambria Math" w:hAnsi="Cambria Math" w:cs="Arial"/>
            <w:color w:val="4472C4" w:themeColor="accent1"/>
            <w:sz w:val="28"/>
            <w:szCs w:val="28"/>
          </w:rPr>
          <m:t>)</m:t>
        </m:r>
      </m:oMath>
      <w:r w:rsidRPr="00DF74A2">
        <w:rPr>
          <w:rFonts w:ascii="Arial" w:eastAsiaTheme="minorEastAsia" w:hAnsi="Arial" w:cs="Arial"/>
          <w:color w:val="4472C4" w:themeColor="accent1"/>
          <w:sz w:val="28"/>
          <w:szCs w:val="28"/>
          <w:vertAlign w:val="superscript"/>
        </w:rPr>
        <w:t>1/4</w:t>
      </w:r>
      <w:r w:rsidRPr="00DF74A2">
        <w:rPr>
          <w:rFonts w:ascii="Arial" w:eastAsiaTheme="minorEastAsia" w:hAnsi="Arial" w:cs="Arial"/>
          <w:color w:val="4472C4" w:themeColor="accent1"/>
          <w:sz w:val="28"/>
          <w:szCs w:val="28"/>
        </w:rPr>
        <w:t xml:space="preserve"> </w:t>
      </w:r>
      <w:r w:rsidRPr="00DF74A2">
        <w:rPr>
          <w:rFonts w:ascii="Arial" w:eastAsiaTheme="minorEastAsia" w:hAnsi="Arial" w:cs="Arial"/>
          <w:color w:val="4472C4" w:themeColor="accent1"/>
        </w:rPr>
        <w:t>= 279 K</w:t>
      </w:r>
    </w:p>
    <w:p w14:paraId="680970A8" w14:textId="77777777" w:rsidR="00DF74A2" w:rsidRPr="00DF74A2" w:rsidRDefault="00DF74A2" w:rsidP="00DF74A2">
      <w:pPr>
        <w:ind w:left="284"/>
        <w:contextualSpacing/>
        <w:jc w:val="both"/>
        <w:rPr>
          <w:rFonts w:ascii="Arial" w:hAnsi="Arial" w:cs="Arial"/>
          <w:color w:val="4472C4" w:themeColor="accent1"/>
        </w:rPr>
      </w:pPr>
      <w:r w:rsidRPr="00DF74A2">
        <w:rPr>
          <w:rFonts w:ascii="Arial" w:hAnsi="Arial" w:cs="Arial"/>
          <w:color w:val="4472C4" w:themeColor="accent1"/>
        </w:rPr>
        <w:t>T</w:t>
      </w:r>
      <w:r w:rsidRPr="00DF74A2">
        <w:rPr>
          <w:rFonts w:ascii="Arial" w:hAnsi="Arial" w:cs="Arial"/>
          <w:color w:val="4472C4" w:themeColor="accent1"/>
          <w:vertAlign w:val="subscript"/>
        </w:rPr>
        <w:t>T</w:t>
      </w:r>
      <w:r w:rsidRPr="00DF74A2">
        <w:rPr>
          <w:rFonts w:ascii="Arial" w:hAnsi="Arial" w:cs="Arial"/>
          <w:color w:val="4472C4" w:themeColor="accent1"/>
        </w:rPr>
        <w:t xml:space="preserve"> = 6 °C</w:t>
      </w:r>
    </w:p>
    <w:p w14:paraId="4D33BE5D" w14:textId="77777777" w:rsidR="00DF74A2" w:rsidRPr="00DF74A2" w:rsidRDefault="00DF74A2" w:rsidP="00997E97">
      <w:pPr>
        <w:numPr>
          <w:ilvl w:val="0"/>
          <w:numId w:val="33"/>
        </w:numPr>
        <w:ind w:left="284" w:hanging="284"/>
        <w:contextualSpacing/>
        <w:jc w:val="both"/>
        <w:rPr>
          <w:rFonts w:ascii="Arial" w:hAnsi="Arial" w:cs="Arial"/>
        </w:rPr>
      </w:pPr>
      <w:r w:rsidRPr="00DF74A2">
        <w:rPr>
          <w:rFonts w:ascii="Arial" w:hAnsi="Arial" w:cs="Arial"/>
        </w:rPr>
        <w:t>L’albédo de la terre vaut environ 30 %. Expliquer ce que cela signifie.</w:t>
      </w:r>
    </w:p>
    <w:p w14:paraId="551ACDC0" w14:textId="77777777" w:rsidR="00DF74A2" w:rsidRPr="00DF74A2" w:rsidRDefault="00DF74A2" w:rsidP="00DF74A2">
      <w:pPr>
        <w:ind w:left="284"/>
        <w:contextualSpacing/>
        <w:jc w:val="both"/>
        <w:rPr>
          <w:rFonts w:ascii="Arial" w:hAnsi="Arial" w:cs="Arial"/>
          <w:color w:val="4472C4" w:themeColor="accent1"/>
        </w:rPr>
      </w:pPr>
      <w:r w:rsidRPr="00DF74A2">
        <w:rPr>
          <w:rFonts w:ascii="Arial" w:hAnsi="Arial" w:cs="Arial"/>
          <w:color w:val="4472C4" w:themeColor="accent1"/>
        </w:rPr>
        <w:t>Cela signifie qu’uniquement 70 % du rayonnement solaire est absorbée par la Terre.</w:t>
      </w:r>
    </w:p>
    <w:p w14:paraId="00542209" w14:textId="77777777" w:rsidR="00DF74A2" w:rsidRPr="00DF74A2" w:rsidRDefault="00DF74A2" w:rsidP="00997E97">
      <w:pPr>
        <w:numPr>
          <w:ilvl w:val="0"/>
          <w:numId w:val="33"/>
        </w:numPr>
        <w:ind w:left="284" w:hanging="284"/>
        <w:contextualSpacing/>
        <w:jc w:val="both"/>
        <w:rPr>
          <w:rFonts w:ascii="Arial" w:hAnsi="Arial" w:cs="Arial"/>
        </w:rPr>
      </w:pPr>
      <w:r w:rsidRPr="00DF74A2">
        <w:rPr>
          <w:rFonts w:ascii="Arial" w:hAnsi="Arial" w:cs="Arial"/>
        </w:rPr>
        <w:t xml:space="preserve">Corriger votre démarche précédente afin de tenir compte de cet albédo dans la détermination de la température de Terre. </w:t>
      </w:r>
    </w:p>
    <w:p w14:paraId="36AA5A3C" w14:textId="77777777" w:rsidR="00DF74A2" w:rsidRPr="00DF74A2" w:rsidRDefault="00DF74A2" w:rsidP="00DF74A2">
      <w:pPr>
        <w:autoSpaceDE w:val="0"/>
        <w:autoSpaceDN w:val="0"/>
        <w:adjustRightInd w:val="0"/>
        <w:spacing w:after="0" w:line="240" w:lineRule="auto"/>
        <w:ind w:left="720" w:hanging="436"/>
        <w:contextualSpacing/>
        <w:jc w:val="both"/>
        <w:rPr>
          <w:rFonts w:ascii="Arial" w:hAnsi="Arial" w:cs="Arial"/>
          <w:color w:val="4472C4" w:themeColor="accent1"/>
        </w:rPr>
      </w:pPr>
      <w:r w:rsidRPr="00DF74A2">
        <w:rPr>
          <w:rFonts w:ascii="Arial" w:hAnsi="Arial" w:cs="Arial"/>
          <w:color w:val="4472C4" w:themeColor="accent1"/>
        </w:rPr>
        <w:t>P’</w:t>
      </w:r>
      <w:r w:rsidRPr="00DF74A2">
        <w:rPr>
          <w:rFonts w:ascii="Arial" w:hAnsi="Arial" w:cs="Arial"/>
          <w:color w:val="4472C4" w:themeColor="accent1"/>
          <w:vertAlign w:val="subscript"/>
        </w:rPr>
        <w:t>R</w:t>
      </w:r>
      <w:r w:rsidRPr="00DF74A2">
        <w:rPr>
          <w:rFonts w:ascii="Arial" w:hAnsi="Arial" w:cs="Arial"/>
          <w:color w:val="4472C4" w:themeColor="accent1"/>
        </w:rPr>
        <w:t xml:space="preserve"> = 0,70 x 1,75.10</w:t>
      </w:r>
      <w:r w:rsidRPr="00DF74A2">
        <w:rPr>
          <w:rFonts w:ascii="Arial" w:hAnsi="Arial" w:cs="Arial"/>
          <w:color w:val="4472C4" w:themeColor="accent1"/>
          <w:vertAlign w:val="superscript"/>
        </w:rPr>
        <w:t>17</w:t>
      </w:r>
      <w:r w:rsidRPr="00DF74A2">
        <w:rPr>
          <w:rFonts w:ascii="Arial" w:hAnsi="Arial" w:cs="Arial"/>
          <w:color w:val="4472C4" w:themeColor="accent1"/>
        </w:rPr>
        <w:t xml:space="preserve"> = 1,22.10</w:t>
      </w:r>
      <w:r w:rsidRPr="00DF74A2">
        <w:rPr>
          <w:rFonts w:ascii="Arial" w:hAnsi="Arial" w:cs="Arial"/>
          <w:color w:val="4472C4" w:themeColor="accent1"/>
          <w:vertAlign w:val="superscript"/>
        </w:rPr>
        <w:t>17</w:t>
      </w:r>
      <w:r w:rsidRPr="00DF74A2">
        <w:rPr>
          <w:rFonts w:ascii="Arial" w:hAnsi="Arial" w:cs="Arial"/>
          <w:color w:val="4472C4" w:themeColor="accent1"/>
        </w:rPr>
        <w:t xml:space="preserve"> W</w:t>
      </w:r>
    </w:p>
    <w:p w14:paraId="405474A8" w14:textId="77777777" w:rsidR="00DF74A2" w:rsidRPr="00DF74A2" w:rsidRDefault="00DF74A2" w:rsidP="00DF74A2">
      <w:pPr>
        <w:ind w:left="284"/>
        <w:contextualSpacing/>
        <w:jc w:val="both"/>
        <w:rPr>
          <w:rFonts w:ascii="Arial" w:hAnsi="Arial" w:cs="Arial"/>
        </w:rPr>
      </w:pPr>
      <w:r w:rsidRPr="00DF74A2">
        <w:rPr>
          <w:rFonts w:ascii="Arial" w:hAnsi="Arial" w:cs="Arial"/>
          <w:color w:val="4472C4" w:themeColor="accent1"/>
        </w:rPr>
        <w:t>T’</w:t>
      </w:r>
      <w:r w:rsidRPr="00DF74A2">
        <w:rPr>
          <w:rFonts w:ascii="Arial" w:hAnsi="Arial" w:cs="Arial"/>
          <w:color w:val="4472C4" w:themeColor="accent1"/>
          <w:vertAlign w:val="subscript"/>
        </w:rPr>
        <w:t xml:space="preserve">T </w:t>
      </w:r>
      <w:r w:rsidRPr="00DF74A2">
        <w:rPr>
          <w:rFonts w:ascii="Arial" w:hAnsi="Arial" w:cs="Arial"/>
          <w:color w:val="4472C4" w:themeColor="accent1"/>
        </w:rPr>
        <w:t xml:space="preserve">= </w:t>
      </w:r>
      <w:r w:rsidRPr="00DF74A2">
        <w:rPr>
          <w:rFonts w:ascii="Arial" w:hAnsi="Arial" w:cs="Arial"/>
          <w:color w:val="4472C4" w:themeColor="accent1"/>
          <w:sz w:val="28"/>
          <w:szCs w:val="28"/>
        </w:rPr>
        <w:t>(</w:t>
      </w:r>
      <m:oMath>
        <m:f>
          <m:fPr>
            <m:ctrlPr>
              <w:rPr>
                <w:rFonts w:ascii="Cambria Math" w:hAnsi="Cambria Math" w:cs="Arial"/>
                <w:i/>
                <w:color w:val="4472C4" w:themeColor="accent1"/>
                <w:sz w:val="28"/>
                <w:szCs w:val="28"/>
              </w:rPr>
            </m:ctrlPr>
          </m:fPr>
          <m:num>
            <m:sSub>
              <m:sSubPr>
                <m:ctrlPr>
                  <w:rPr>
                    <w:rFonts w:ascii="Cambria Math" w:hAnsi="Cambria Math" w:cs="Arial"/>
                    <w:i/>
                    <w:color w:val="4472C4" w:themeColor="accent1"/>
                    <w:sz w:val="28"/>
                    <w:szCs w:val="28"/>
                  </w:rPr>
                </m:ctrlPr>
              </m:sSubPr>
              <m:e>
                <m:r>
                  <m:rPr>
                    <m:nor/>
                  </m:rPr>
                  <w:rPr>
                    <w:rFonts w:ascii="Arial" w:hAnsi="Arial" w:cs="Arial"/>
                    <w:color w:val="4472C4" w:themeColor="accent1"/>
                    <w:sz w:val="28"/>
                    <w:szCs w:val="28"/>
                  </w:rPr>
                  <m:t>P</m:t>
                </m:r>
                <m:r>
                  <m:rPr>
                    <m:nor/>
                  </m:rPr>
                  <w:rPr>
                    <w:rFonts w:ascii="Cambria Math" w:hAnsi="Arial" w:cs="Arial"/>
                    <w:color w:val="4472C4" w:themeColor="accent1"/>
                    <w:sz w:val="28"/>
                    <w:szCs w:val="28"/>
                  </w:rPr>
                  <m:t>'</m:t>
                </m:r>
              </m:e>
              <m:sub>
                <m:r>
                  <m:rPr>
                    <m:nor/>
                  </m:rPr>
                  <w:rPr>
                    <w:rFonts w:ascii="Cambria Math" w:hAnsi="Arial" w:cs="Arial"/>
                    <w:color w:val="4472C4" w:themeColor="accent1"/>
                    <w:sz w:val="28"/>
                    <w:szCs w:val="28"/>
                  </w:rPr>
                  <m:t>R</m:t>
                </m:r>
              </m:sub>
            </m:sSub>
          </m:num>
          <m:den>
            <m:r>
              <m:rPr>
                <m:nor/>
              </m:rPr>
              <w:rPr>
                <w:rFonts w:ascii="Arial" w:hAnsi="Arial" w:cs="Arial"/>
                <w:color w:val="4472C4" w:themeColor="accent1"/>
                <w:sz w:val="28"/>
                <w:szCs w:val="28"/>
              </w:rPr>
              <m:t>4π</m:t>
            </m:r>
            <m:sSubSup>
              <m:sSubSupPr>
                <m:ctrlPr>
                  <w:rPr>
                    <w:rFonts w:ascii="Cambria Math" w:hAnsi="Cambria Math" w:cs="Arial"/>
                    <w:i/>
                    <w:color w:val="4472C4" w:themeColor="accent1"/>
                    <w:sz w:val="28"/>
                    <w:szCs w:val="28"/>
                  </w:rPr>
                </m:ctrlPr>
              </m:sSubSupPr>
              <m:e>
                <m:r>
                  <m:rPr>
                    <m:nor/>
                  </m:rPr>
                  <w:rPr>
                    <w:rFonts w:ascii="Cambria Math" w:hAnsi="Arial" w:cs="Arial"/>
                    <w:color w:val="4472C4" w:themeColor="accent1"/>
                    <w:sz w:val="28"/>
                    <w:szCs w:val="28"/>
                  </w:rPr>
                  <m:t>R</m:t>
                </m:r>
              </m:e>
              <m:sub>
                <m:r>
                  <m:rPr>
                    <m:nor/>
                  </m:rPr>
                  <w:rPr>
                    <w:rFonts w:ascii="Arial" w:hAnsi="Arial" w:cs="Arial"/>
                    <w:color w:val="4472C4" w:themeColor="accent1"/>
                    <w:sz w:val="28"/>
                    <w:szCs w:val="28"/>
                  </w:rPr>
                  <m:t>T</m:t>
                </m:r>
              </m:sub>
              <m:sup>
                <m:r>
                  <m:rPr>
                    <m:nor/>
                  </m:rPr>
                  <w:rPr>
                    <w:rFonts w:ascii="Arial" w:hAnsi="Arial" w:cs="Arial"/>
                    <w:color w:val="4472C4" w:themeColor="accent1"/>
                    <w:sz w:val="28"/>
                    <w:szCs w:val="28"/>
                  </w:rPr>
                  <m:t>2</m:t>
                </m:r>
              </m:sup>
            </m:sSubSup>
            <m:r>
              <w:rPr>
                <w:rFonts w:ascii="Cambria Math" w:hAnsi="Cambria Math" w:cs="Arial"/>
                <w:color w:val="4472C4" w:themeColor="accent1"/>
                <w:sz w:val="28"/>
                <w:szCs w:val="28"/>
              </w:rPr>
              <m:t>×σ</m:t>
            </m:r>
          </m:den>
        </m:f>
        <m:r>
          <w:rPr>
            <w:rFonts w:ascii="Cambria Math" w:hAnsi="Cambria Math" w:cs="Arial"/>
            <w:color w:val="4472C4" w:themeColor="accent1"/>
            <w:sz w:val="28"/>
            <w:szCs w:val="28"/>
          </w:rPr>
          <m:t>)</m:t>
        </m:r>
      </m:oMath>
      <w:r w:rsidRPr="00DF74A2">
        <w:rPr>
          <w:rFonts w:ascii="Arial" w:eastAsiaTheme="minorEastAsia" w:hAnsi="Arial" w:cs="Arial"/>
          <w:color w:val="4472C4" w:themeColor="accent1"/>
          <w:sz w:val="28"/>
          <w:szCs w:val="28"/>
          <w:vertAlign w:val="superscript"/>
        </w:rPr>
        <w:t>1/4</w:t>
      </w:r>
      <w:r w:rsidRPr="00DF74A2">
        <w:rPr>
          <w:rFonts w:ascii="Arial" w:eastAsiaTheme="minorEastAsia" w:hAnsi="Arial" w:cs="Arial"/>
          <w:color w:val="4472C4" w:themeColor="accent1"/>
          <w:sz w:val="28"/>
          <w:szCs w:val="28"/>
        </w:rPr>
        <w:t xml:space="preserve"> </w:t>
      </w:r>
      <w:r w:rsidRPr="00DF74A2">
        <w:rPr>
          <w:rFonts w:ascii="Arial" w:eastAsiaTheme="minorEastAsia" w:hAnsi="Arial" w:cs="Arial"/>
          <w:color w:val="4472C4" w:themeColor="accent1"/>
        </w:rPr>
        <w:t>=  255 K = -18 °C</w:t>
      </w:r>
    </w:p>
    <w:p w14:paraId="030C367D" w14:textId="77777777" w:rsidR="00DF74A2" w:rsidRPr="00DF74A2" w:rsidRDefault="00DF74A2" w:rsidP="00DF74A2">
      <w:pPr>
        <w:ind w:left="284"/>
        <w:contextualSpacing/>
        <w:jc w:val="both"/>
        <w:rPr>
          <w:rFonts w:ascii="Arial" w:hAnsi="Arial" w:cs="Arial"/>
        </w:rPr>
      </w:pPr>
    </w:p>
    <w:p w14:paraId="06930AA4" w14:textId="77777777" w:rsidR="00DF74A2" w:rsidRPr="00DF74A2" w:rsidRDefault="00DF74A2" w:rsidP="00997E97">
      <w:pPr>
        <w:numPr>
          <w:ilvl w:val="0"/>
          <w:numId w:val="33"/>
        </w:numPr>
        <w:ind w:left="284" w:hanging="284"/>
        <w:contextualSpacing/>
        <w:jc w:val="both"/>
        <w:rPr>
          <w:rFonts w:ascii="Arial" w:hAnsi="Arial" w:cs="Arial"/>
        </w:rPr>
      </w:pPr>
      <w:r w:rsidRPr="00DF74A2">
        <w:rPr>
          <w:rFonts w:ascii="Arial" w:hAnsi="Arial" w:cs="Arial"/>
        </w:rPr>
        <w:t>La température moyenne de la Terre vaut environ 15 °C. Quel facteur permet d’interpréter la différence entre la valeur trouvée et cette moyenne. Expliquer.</w:t>
      </w:r>
    </w:p>
    <w:p w14:paraId="520BF605" w14:textId="77777777" w:rsidR="00DF74A2" w:rsidRPr="00DF74A2" w:rsidRDefault="00DF74A2" w:rsidP="00DF74A2">
      <w:pPr>
        <w:spacing w:after="0"/>
        <w:ind w:left="284"/>
        <w:jc w:val="both"/>
        <w:rPr>
          <w:rFonts w:ascii="Arial" w:hAnsi="Arial" w:cs="Arial"/>
          <w:color w:val="4472C4" w:themeColor="accent1"/>
        </w:rPr>
      </w:pPr>
      <w:r w:rsidRPr="00DF74A2">
        <w:rPr>
          <w:rFonts w:ascii="Arial" w:hAnsi="Arial" w:cs="Arial"/>
          <w:color w:val="4472C4" w:themeColor="accent1"/>
        </w:rPr>
        <w:t>Le facteur n’ayant pas été pris en compte est l’effet de serre.</w:t>
      </w:r>
    </w:p>
    <w:p w14:paraId="2FE9F061" w14:textId="2094455A" w:rsidR="00DF74A2" w:rsidRDefault="00DF74A2" w:rsidP="00DF74A2">
      <w:pPr>
        <w:spacing w:after="0" w:line="240" w:lineRule="auto"/>
        <w:ind w:left="284"/>
        <w:jc w:val="both"/>
        <w:rPr>
          <w:rFonts w:ascii="Arial" w:eastAsia="Times New Roman" w:hAnsi="Arial" w:cs="Arial"/>
          <w:color w:val="4472C4" w:themeColor="accent1"/>
          <w:lang w:eastAsia="fr-FR"/>
        </w:rPr>
      </w:pPr>
      <w:r w:rsidRPr="00DF74A2">
        <w:rPr>
          <w:rFonts w:ascii="Arial" w:eastAsia="Times New Roman" w:hAnsi="Arial" w:cs="Arial"/>
          <w:noProof/>
          <w:color w:val="4472C4" w:themeColor="accent1"/>
          <w:lang w:eastAsia="fr-FR"/>
        </w:rPr>
        <w:t>Le sol émet un rayonnement électromagnétique dans le domaine de l’infra-rouge (longueur d’onde voisine de 10 µm) dont la puissance par unité de surface augmente avec la température : plus la température du sol est élevée, plus la puissance qu’il émet est importante. Une grande partie de ce rayonnement infra-rouge est absorbée au niveau de l’atmosphère terrestre par les gaz à effet de serre (vapeurs d’eau, CO</w:t>
      </w:r>
      <w:r w:rsidRPr="00DF74A2">
        <w:rPr>
          <w:rFonts w:ascii="Arial" w:eastAsia="Times New Roman" w:hAnsi="Arial" w:cs="Arial"/>
          <w:noProof/>
          <w:color w:val="4472C4" w:themeColor="accent1"/>
          <w:vertAlign w:val="subscript"/>
          <w:lang w:eastAsia="fr-FR"/>
        </w:rPr>
        <w:t>2</w:t>
      </w:r>
      <w:r w:rsidRPr="00DF74A2">
        <w:rPr>
          <w:rFonts w:ascii="Arial" w:eastAsia="Times New Roman" w:hAnsi="Arial" w:cs="Arial"/>
          <w:noProof/>
          <w:color w:val="4472C4" w:themeColor="accent1"/>
          <w:lang w:eastAsia="fr-FR"/>
        </w:rPr>
        <w:t xml:space="preserve"> …). Ce mécanisme naturel provoque une augmentation de la température de l’atmosphère : l’atmosphère s’échauffe et émet un rayonnement infra-rouge vers le sol et l’espace.</w:t>
      </w:r>
      <w:r w:rsidRPr="00DF74A2">
        <w:rPr>
          <w:rFonts w:ascii="Arial" w:eastAsia="Times New Roman" w:hAnsi="Arial" w:cs="Arial"/>
          <w:noProof/>
          <w:color w:val="FF0000"/>
          <w:lang w:eastAsia="fr-FR"/>
        </w:rPr>
        <w:t xml:space="preserve"> </w:t>
      </w:r>
      <w:r w:rsidRPr="00DF74A2">
        <w:rPr>
          <w:rFonts w:ascii="Arial" w:eastAsia="Times New Roman" w:hAnsi="Arial" w:cs="Arial"/>
          <w:noProof/>
          <w:color w:val="4472C4" w:themeColor="accent1"/>
          <w:lang w:eastAsia="fr-FR"/>
        </w:rPr>
        <w:t xml:space="preserve">On appelle effet de serre l’échange continuel d’énergie sous forme de rayonnement infra-rouge entre le sol terrestre et l’atmosphère. </w:t>
      </w:r>
      <w:r w:rsidRPr="00DF74A2">
        <w:rPr>
          <w:rFonts w:ascii="Arial" w:eastAsia="Times New Roman" w:hAnsi="Arial" w:cs="Arial"/>
          <w:color w:val="4472C4" w:themeColor="accent1"/>
          <w:lang w:eastAsia="fr-FR"/>
        </w:rPr>
        <w:t>L’effet de serre est naturel, mais son accroissement est dû aux activités humaines (augmentation de la concentration en gaz à effet de serre dans l’atmosphère).</w:t>
      </w:r>
    </w:p>
    <w:p w14:paraId="73354AAF" w14:textId="77777777" w:rsidR="00DF74A2" w:rsidRPr="00DF74A2" w:rsidRDefault="00DF74A2" w:rsidP="00DF74A2">
      <w:pPr>
        <w:spacing w:after="0" w:line="240" w:lineRule="auto"/>
        <w:ind w:left="284"/>
        <w:jc w:val="both"/>
        <w:rPr>
          <w:rFonts w:ascii="Arial" w:eastAsia="Times New Roman" w:hAnsi="Arial" w:cs="Arial"/>
          <w:color w:val="4472C4" w:themeColor="accent1"/>
          <w:lang w:eastAsia="fr-FR"/>
        </w:rPr>
      </w:pPr>
    </w:p>
    <w:p w14:paraId="691A21FF" w14:textId="77777777" w:rsidR="00DF74A2" w:rsidRPr="00DF74A2" w:rsidRDefault="00DF74A2" w:rsidP="00DF74A2">
      <w:pPr>
        <w:pBdr>
          <w:top w:val="single" w:sz="8" w:space="1" w:color="auto"/>
          <w:left w:val="single" w:sz="8" w:space="4" w:color="auto"/>
          <w:bottom w:val="single" w:sz="8" w:space="1" w:color="auto"/>
          <w:right w:val="single" w:sz="8" w:space="4" w:color="auto"/>
        </w:pBdr>
        <w:jc w:val="center"/>
        <w:rPr>
          <w:rFonts w:ascii="Arial" w:hAnsi="Arial" w:cs="Arial"/>
          <w:b/>
          <w:bCs/>
        </w:rPr>
      </w:pPr>
      <w:r w:rsidRPr="00DF74A2">
        <w:rPr>
          <w:rFonts w:ascii="Arial" w:hAnsi="Arial" w:cs="Arial"/>
          <w:b/>
          <w:bCs/>
        </w:rPr>
        <w:lastRenderedPageBreak/>
        <w:t>Résolution de problème : Comment peut-t-on estimer la température terrestre moyenne ?</w:t>
      </w:r>
    </w:p>
    <w:p w14:paraId="2A9717BE" w14:textId="77777777" w:rsidR="00DF74A2" w:rsidRPr="00DF74A2" w:rsidRDefault="00DF74A2" w:rsidP="00DF74A2">
      <w:pPr>
        <w:rPr>
          <w:rFonts w:ascii="Arial" w:hAnsi="Arial" w:cs="Arial"/>
          <w:b/>
          <w:bCs/>
        </w:rPr>
      </w:pPr>
      <w:r w:rsidRPr="00DF74A2">
        <w:rPr>
          <w:rFonts w:ascii="Arial" w:hAnsi="Arial" w:cs="Arial"/>
          <w:b/>
          <w:bCs/>
        </w:rPr>
        <w:t>Questions préalables :</w:t>
      </w:r>
    </w:p>
    <w:p w14:paraId="0176A147" w14:textId="77777777" w:rsidR="00DF74A2" w:rsidRPr="00DF74A2" w:rsidRDefault="00DF74A2" w:rsidP="00997E97">
      <w:pPr>
        <w:numPr>
          <w:ilvl w:val="0"/>
          <w:numId w:val="34"/>
        </w:numPr>
        <w:spacing w:after="0"/>
        <w:ind w:left="284" w:hanging="284"/>
        <w:jc w:val="both"/>
        <w:rPr>
          <w:rFonts w:ascii="Arial" w:hAnsi="Arial" w:cs="Arial"/>
        </w:rPr>
      </w:pPr>
      <w:r w:rsidRPr="00DF74A2">
        <w:rPr>
          <w:rFonts w:ascii="Arial" w:hAnsi="Arial" w:cs="Arial"/>
        </w:rPr>
        <w:t>Déterminer la puissance surfacique émise par le Soleil.</w:t>
      </w:r>
    </w:p>
    <w:p w14:paraId="3F15DEAF" w14:textId="77777777" w:rsidR="00DF74A2" w:rsidRPr="00DF74A2" w:rsidRDefault="00DF74A2" w:rsidP="00997E97">
      <w:pPr>
        <w:numPr>
          <w:ilvl w:val="0"/>
          <w:numId w:val="34"/>
        </w:numPr>
        <w:spacing w:after="0"/>
        <w:ind w:left="284" w:hanging="284"/>
        <w:jc w:val="both"/>
        <w:rPr>
          <w:rFonts w:ascii="Arial" w:hAnsi="Arial" w:cs="Arial"/>
        </w:rPr>
      </w:pPr>
      <w:r w:rsidRPr="00DF74A2">
        <w:rPr>
          <w:rFonts w:ascii="Arial" w:hAnsi="Arial" w:cs="Arial"/>
        </w:rPr>
        <w:t>Donner la relation entre la puissance surfacique d’un rayonnement, la puissance et la surface de rayonnement.</w:t>
      </w:r>
    </w:p>
    <w:p w14:paraId="450CBAC3" w14:textId="77777777" w:rsidR="00DF74A2" w:rsidRPr="00DF74A2" w:rsidRDefault="00DF74A2" w:rsidP="00DF74A2">
      <w:pPr>
        <w:rPr>
          <w:rFonts w:ascii="Arial" w:hAnsi="Arial" w:cs="Arial"/>
        </w:rPr>
      </w:pPr>
    </w:p>
    <w:p w14:paraId="1465B252" w14:textId="77777777" w:rsidR="00DF74A2" w:rsidRPr="00DF74A2" w:rsidRDefault="00DF74A2" w:rsidP="00DF74A2">
      <w:pPr>
        <w:rPr>
          <w:rFonts w:ascii="Arial" w:hAnsi="Arial" w:cs="Arial"/>
          <w:b/>
          <w:bCs/>
        </w:rPr>
      </w:pPr>
      <w:r w:rsidRPr="00DF74A2">
        <w:rPr>
          <w:rFonts w:ascii="Arial" w:hAnsi="Arial" w:cs="Arial"/>
          <w:b/>
          <w:bCs/>
        </w:rPr>
        <w:t xml:space="preserve">Problème : </w:t>
      </w:r>
    </w:p>
    <w:p w14:paraId="1C76A159" w14:textId="77777777" w:rsidR="00DF74A2" w:rsidRPr="00DF74A2" w:rsidRDefault="00DF74A2" w:rsidP="00DF74A2">
      <w:pPr>
        <w:spacing w:after="0"/>
        <w:jc w:val="both"/>
        <w:rPr>
          <w:rFonts w:ascii="Arial" w:hAnsi="Arial" w:cs="Arial"/>
        </w:rPr>
      </w:pPr>
      <w:r w:rsidRPr="00DF74A2">
        <w:rPr>
          <w:rFonts w:ascii="Arial" w:hAnsi="Arial" w:cs="Arial"/>
        </w:rPr>
        <w:t xml:space="preserve">En supposant que la Terre est en équilibre radiatif, déterminer sa température moyenne. </w:t>
      </w:r>
    </w:p>
    <w:p w14:paraId="0E189798" w14:textId="77777777" w:rsidR="00DF74A2" w:rsidRPr="00DF74A2" w:rsidRDefault="00DF74A2" w:rsidP="00DF74A2">
      <w:pPr>
        <w:jc w:val="both"/>
        <w:rPr>
          <w:rFonts w:ascii="Arial" w:hAnsi="Arial" w:cs="Arial"/>
        </w:rPr>
      </w:pPr>
      <w:r w:rsidRPr="00DF74A2">
        <w:rPr>
          <w:rFonts w:ascii="Arial" w:hAnsi="Arial" w:cs="Arial"/>
        </w:rPr>
        <w:t>Commenter la valeur obtenue en précisant les facteurs influençant cette température, sachant qu’en réalité la température moyenne de la Terre est de 15 °C.</w:t>
      </w:r>
    </w:p>
    <w:p w14:paraId="607C67E7" w14:textId="77777777" w:rsidR="00DF74A2" w:rsidRPr="00DF74A2" w:rsidRDefault="00DF74A2" w:rsidP="00DF74A2">
      <w:pPr>
        <w:spacing w:after="0"/>
        <w:jc w:val="both"/>
        <w:rPr>
          <w:rFonts w:ascii="Arial" w:hAnsi="Arial" w:cs="Arial"/>
          <w:i/>
          <w:iCs/>
        </w:rPr>
      </w:pPr>
      <w:r w:rsidRPr="00DF74A2">
        <w:rPr>
          <w:rFonts w:ascii="Arial" w:hAnsi="Arial" w:cs="Arial"/>
          <w:i/>
          <w:iCs/>
        </w:rPr>
        <w:t>Le candidat est invité à prendre des initiatives et à présenter la démarche suivie même si elle n’a pas abouti, et à préciser les approximations effectuées.</w:t>
      </w:r>
    </w:p>
    <w:p w14:paraId="1FAADFE9" w14:textId="77777777" w:rsidR="00DF74A2" w:rsidRPr="00DF74A2" w:rsidRDefault="00DF74A2" w:rsidP="00DF74A2">
      <w:pPr>
        <w:jc w:val="both"/>
        <w:rPr>
          <w:rFonts w:ascii="Arial" w:hAnsi="Arial" w:cs="Arial"/>
          <w:i/>
          <w:iCs/>
        </w:rPr>
      </w:pPr>
      <w:r w:rsidRPr="00DF74A2">
        <w:rPr>
          <w:rFonts w:ascii="Arial" w:hAnsi="Arial" w:cs="Arial"/>
          <w:i/>
          <w:iCs/>
        </w:rPr>
        <w:t>L'analyse des données et des documents, ainsi que la démarche suivie seront évaluées et nécessitent d'être correctement présentées.</w:t>
      </w:r>
    </w:p>
    <w:p w14:paraId="795CC30F" w14:textId="77777777" w:rsidR="00DF74A2" w:rsidRPr="00DF74A2" w:rsidRDefault="00DF74A2" w:rsidP="00DF74A2">
      <w:pPr>
        <w:rPr>
          <w:rFonts w:ascii="Arial" w:hAnsi="Arial" w:cs="Arial"/>
          <w:b/>
          <w:bCs/>
        </w:rPr>
      </w:pPr>
      <w:r w:rsidRPr="00DF74A2">
        <w:rPr>
          <w:rFonts w:ascii="Arial" w:hAnsi="Arial" w:cs="Arial"/>
          <w:noProof/>
          <w:lang w:eastAsia="fr-FR"/>
        </w:rPr>
        <mc:AlternateContent>
          <mc:Choice Requires="wps">
            <w:drawing>
              <wp:anchor distT="0" distB="0" distL="114300" distR="114300" simplePos="0" relativeHeight="251667968" behindDoc="0" locked="0" layoutInCell="1" allowOverlap="1" wp14:anchorId="7F2B958E" wp14:editId="11583855">
                <wp:simplePos x="0" y="0"/>
                <wp:positionH relativeFrom="margin">
                  <wp:posOffset>-76200</wp:posOffset>
                </wp:positionH>
                <wp:positionV relativeFrom="paragraph">
                  <wp:posOffset>179705</wp:posOffset>
                </wp:positionV>
                <wp:extent cx="6772275" cy="370522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6772275" cy="3705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FE0B8" id="Rectangle 235" o:spid="_x0000_s1026" style="position:absolute;margin-left:-6pt;margin-top:14.15pt;width:533.25pt;height:291.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" filled="f" strokecolor="windowText" strokeweight="1pt">
                <w10:wrap anchorx="margin"/>
              </v:rect>
            </w:pict>
          </mc:Fallback>
        </mc:AlternateContent>
      </w:r>
      <w:r w:rsidRPr="00DF74A2">
        <w:rPr>
          <w:rFonts w:ascii="Arial" w:hAnsi="Arial" w:cs="Arial"/>
          <w:noProof/>
          <w:lang w:eastAsia="fr-FR"/>
        </w:rPr>
        <mc:AlternateContent>
          <mc:Choice Requires="wps">
            <w:drawing>
              <wp:anchor distT="45720" distB="45720" distL="114300" distR="114300" simplePos="0" relativeHeight="251666944" behindDoc="0" locked="0" layoutInCell="1" allowOverlap="1" wp14:anchorId="3ED08A1D" wp14:editId="0075C2BD">
                <wp:simplePos x="0" y="0"/>
                <wp:positionH relativeFrom="margin">
                  <wp:posOffset>2570480</wp:posOffset>
                </wp:positionH>
                <wp:positionV relativeFrom="paragraph">
                  <wp:posOffset>210820</wp:posOffset>
                </wp:positionV>
                <wp:extent cx="1009650" cy="1404620"/>
                <wp:effectExtent l="0" t="0" r="0" b="0"/>
                <wp:wrapSquare wrapText="bothSides"/>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1438F8B1" w14:textId="77777777" w:rsidR="00DF2134" w:rsidRPr="00024C8C" w:rsidRDefault="00DF2134" w:rsidP="00DF74A2">
                            <w:pPr>
                              <w:spacing w:after="0" w:line="240" w:lineRule="auto"/>
                              <w:jc w:val="center"/>
                              <w:rPr>
                                <w:rFonts w:ascii="Arial" w:hAnsi="Arial" w:cs="Arial"/>
                                <w:b/>
                                <w:bCs/>
                                <w:sz w:val="18"/>
                                <w:szCs w:val="18"/>
                              </w:rPr>
                            </w:pPr>
                            <w:r>
                              <w:rPr>
                                <w:rFonts w:ascii="Arial" w:hAnsi="Arial" w:cs="Arial"/>
                                <w:b/>
                                <w:bCs/>
                                <w:sz w:val="18"/>
                                <w:szCs w:val="18"/>
                              </w:rPr>
                              <w:t>Flux</w:t>
                            </w:r>
                          </w:p>
                          <w:p w14:paraId="68A962C8" w14:textId="77777777" w:rsidR="00DF2134" w:rsidRPr="00024C8C" w:rsidRDefault="00DF2134" w:rsidP="00DF74A2">
                            <w:pPr>
                              <w:spacing w:after="0" w:line="240" w:lineRule="auto"/>
                              <w:jc w:val="center"/>
                              <w:rPr>
                                <w:rFonts w:ascii="Arial" w:hAnsi="Arial" w:cs="Arial"/>
                                <w:b/>
                                <w:bCs/>
                                <w:sz w:val="18"/>
                                <w:szCs w:val="18"/>
                              </w:rPr>
                            </w:pPr>
                            <w:r w:rsidRPr="00024C8C">
                              <w:rPr>
                                <w:rFonts w:ascii="Arial" w:hAnsi="Arial" w:cs="Arial"/>
                                <w:b/>
                                <w:bCs/>
                                <w:sz w:val="18"/>
                                <w:szCs w:val="18"/>
                              </w:rPr>
                              <w:t>(W.m</w:t>
                            </w:r>
                            <w:r w:rsidRPr="00024C8C">
                              <w:rPr>
                                <w:rFonts w:ascii="Arial" w:hAnsi="Arial" w:cs="Arial"/>
                                <w:b/>
                                <w:bCs/>
                                <w:sz w:val="18"/>
                                <w:szCs w:val="18"/>
                                <w:vertAlign w:val="superscript"/>
                              </w:rPr>
                              <w:t>-</w:t>
                            </w:r>
                            <w:proofErr w:type="gramStart"/>
                            <w:r w:rsidRPr="00024C8C">
                              <w:rPr>
                                <w:rFonts w:ascii="Arial" w:hAnsi="Arial" w:cs="Arial"/>
                                <w:b/>
                                <w:bCs/>
                                <w:sz w:val="18"/>
                                <w:szCs w:val="18"/>
                                <w:vertAlign w:val="superscript"/>
                              </w:rPr>
                              <w:t>2</w:t>
                            </w:r>
                            <w:r w:rsidRPr="00024C8C">
                              <w:rPr>
                                <w:rFonts w:ascii="Arial" w:hAnsi="Arial" w:cs="Arial"/>
                                <w:b/>
                                <w:bCs/>
                                <w:sz w:val="18"/>
                                <w:szCs w:val="18"/>
                              </w:rPr>
                              <w:t>.nm</w:t>
                            </w:r>
                            <w:proofErr w:type="gramEnd"/>
                            <w:r w:rsidRPr="00024C8C">
                              <w:rPr>
                                <w:rFonts w:ascii="Arial" w:hAnsi="Arial" w:cs="Arial"/>
                                <w:b/>
                                <w:bCs/>
                                <w:sz w:val="18"/>
                                <w:szCs w:val="18"/>
                                <w:vertAlign w:val="superscript"/>
                              </w:rPr>
                              <w:t>-1</w:t>
                            </w:r>
                            <w:r w:rsidRPr="00024C8C">
                              <w:rPr>
                                <w:rFonts w:ascii="Arial" w:hAnsi="Arial" w:cs="Arial"/>
                                <w:b/>
                                <w:bCs/>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D08A1D" id="_x0000_s1093" type="#_x0000_t202" style="position:absolute;margin-left:202.4pt;margin-top:16.6pt;width:79.5pt;height:110.6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" filled="f" stroked="f">
                <v:textbox style="mso-fit-shape-to-text:t">
                  <w:txbxContent>
                    <w:p w14:paraId="1438F8B1" w14:textId="77777777" w:rsidR="00DF2134" w:rsidRPr="00024C8C" w:rsidRDefault="00DF2134" w:rsidP="00DF74A2">
                      <w:pPr>
                        <w:spacing w:after="0" w:line="240" w:lineRule="auto"/>
                        <w:jc w:val="center"/>
                        <w:rPr>
                          <w:rFonts w:ascii="Arial" w:hAnsi="Arial" w:cs="Arial"/>
                          <w:b/>
                          <w:bCs/>
                          <w:sz w:val="18"/>
                          <w:szCs w:val="18"/>
                        </w:rPr>
                      </w:pPr>
                      <w:r>
                        <w:rPr>
                          <w:rFonts w:ascii="Arial" w:hAnsi="Arial" w:cs="Arial"/>
                          <w:b/>
                          <w:bCs/>
                          <w:sz w:val="18"/>
                          <w:szCs w:val="18"/>
                        </w:rPr>
                        <w:t>Flux</w:t>
                      </w:r>
                    </w:p>
                    <w:p w14:paraId="68A962C8" w14:textId="77777777" w:rsidR="00DF2134" w:rsidRPr="00024C8C" w:rsidRDefault="00DF2134" w:rsidP="00DF74A2">
                      <w:pPr>
                        <w:spacing w:after="0" w:line="240" w:lineRule="auto"/>
                        <w:jc w:val="center"/>
                        <w:rPr>
                          <w:rFonts w:ascii="Arial" w:hAnsi="Arial" w:cs="Arial"/>
                          <w:b/>
                          <w:bCs/>
                          <w:sz w:val="18"/>
                          <w:szCs w:val="18"/>
                        </w:rPr>
                      </w:pPr>
                      <w:r w:rsidRPr="00024C8C">
                        <w:rPr>
                          <w:rFonts w:ascii="Arial" w:hAnsi="Arial" w:cs="Arial"/>
                          <w:b/>
                          <w:bCs/>
                          <w:sz w:val="18"/>
                          <w:szCs w:val="18"/>
                        </w:rPr>
                        <w:t>(W.m</w:t>
                      </w:r>
                      <w:r w:rsidRPr="00024C8C">
                        <w:rPr>
                          <w:rFonts w:ascii="Arial" w:hAnsi="Arial" w:cs="Arial"/>
                          <w:b/>
                          <w:bCs/>
                          <w:sz w:val="18"/>
                          <w:szCs w:val="18"/>
                          <w:vertAlign w:val="superscript"/>
                        </w:rPr>
                        <w:t>-</w:t>
                      </w:r>
                      <w:proofErr w:type="gramStart"/>
                      <w:r w:rsidRPr="00024C8C">
                        <w:rPr>
                          <w:rFonts w:ascii="Arial" w:hAnsi="Arial" w:cs="Arial"/>
                          <w:b/>
                          <w:bCs/>
                          <w:sz w:val="18"/>
                          <w:szCs w:val="18"/>
                          <w:vertAlign w:val="superscript"/>
                        </w:rPr>
                        <w:t>2</w:t>
                      </w:r>
                      <w:r w:rsidRPr="00024C8C">
                        <w:rPr>
                          <w:rFonts w:ascii="Arial" w:hAnsi="Arial" w:cs="Arial"/>
                          <w:b/>
                          <w:bCs/>
                          <w:sz w:val="18"/>
                          <w:szCs w:val="18"/>
                        </w:rPr>
                        <w:t>.nm</w:t>
                      </w:r>
                      <w:proofErr w:type="gramEnd"/>
                      <w:r w:rsidRPr="00024C8C">
                        <w:rPr>
                          <w:rFonts w:ascii="Arial" w:hAnsi="Arial" w:cs="Arial"/>
                          <w:b/>
                          <w:bCs/>
                          <w:sz w:val="18"/>
                          <w:szCs w:val="18"/>
                          <w:vertAlign w:val="superscript"/>
                        </w:rPr>
                        <w:t>-1</w:t>
                      </w:r>
                      <w:r w:rsidRPr="00024C8C">
                        <w:rPr>
                          <w:rFonts w:ascii="Arial" w:hAnsi="Arial" w:cs="Arial"/>
                          <w:b/>
                          <w:bCs/>
                          <w:sz w:val="18"/>
                          <w:szCs w:val="18"/>
                        </w:rPr>
                        <w:t>)</w:t>
                      </w:r>
                    </w:p>
                  </w:txbxContent>
                </v:textbox>
                <w10:wrap type="square" anchorx="margin"/>
              </v:shape>
            </w:pict>
          </mc:Fallback>
        </mc:AlternateContent>
      </w:r>
    </w:p>
    <w:p w14:paraId="76B41959" w14:textId="08969157" w:rsidR="00DF74A2" w:rsidRPr="00DF74A2" w:rsidRDefault="00156172" w:rsidP="00DF74A2">
      <w:pPr>
        <w:rPr>
          <w:rFonts w:ascii="Arial" w:hAnsi="Arial" w:cs="Arial"/>
          <w:b/>
          <w:bCs/>
        </w:rPr>
      </w:pPr>
      <w:r w:rsidRPr="00DF74A2">
        <w:rPr>
          <w:b/>
          <w:bCs/>
          <w:noProof/>
          <w:lang w:eastAsia="fr-FR"/>
        </w:rPr>
        <w:drawing>
          <wp:anchor distT="0" distB="0" distL="114300" distR="114300" simplePos="0" relativeHeight="251662848" behindDoc="1" locked="0" layoutInCell="1" allowOverlap="1" wp14:anchorId="621FCB98" wp14:editId="40BC866E">
            <wp:simplePos x="0" y="0"/>
            <wp:positionH relativeFrom="column">
              <wp:posOffset>2447925</wp:posOffset>
            </wp:positionH>
            <wp:positionV relativeFrom="paragraph">
              <wp:posOffset>9525</wp:posOffset>
            </wp:positionV>
            <wp:extent cx="4253230" cy="3128010"/>
            <wp:effectExtent l="0" t="0" r="0" b="0"/>
            <wp:wrapTight wrapText="bothSides">
              <wp:wrapPolygon edited="1">
                <wp:start x="0" y="0"/>
                <wp:lineTo x="1371" y="20571"/>
                <wp:lineTo x="21468" y="21471"/>
                <wp:lineTo x="21468" y="0"/>
                <wp:lineTo x="0" y="0"/>
              </wp:wrapPolygon>
            </wp:wrapTight>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53230" cy="3128010"/>
                    </a:xfrm>
                    <a:prstGeom prst="rect">
                      <a:avLst/>
                    </a:prstGeom>
                  </pic:spPr>
                </pic:pic>
              </a:graphicData>
            </a:graphic>
            <wp14:sizeRelH relativeFrom="page">
              <wp14:pctWidth>0</wp14:pctWidth>
            </wp14:sizeRelH>
            <wp14:sizeRelV relativeFrom="page">
              <wp14:pctHeight>0</wp14:pctHeight>
            </wp14:sizeRelV>
          </wp:anchor>
        </w:drawing>
      </w:r>
      <w:r w:rsidR="00DF74A2" w:rsidRPr="00DF74A2">
        <w:rPr>
          <w:rFonts w:ascii="Arial" w:hAnsi="Arial" w:cs="Arial"/>
          <w:noProof/>
          <w:lang w:eastAsia="fr-FR"/>
        </w:rPr>
        <mc:AlternateContent>
          <mc:Choice Requires="wpg">
            <w:drawing>
              <wp:anchor distT="0" distB="0" distL="114300" distR="114300" simplePos="0" relativeHeight="251663872" behindDoc="0" locked="0" layoutInCell="1" allowOverlap="1" wp14:anchorId="3B115C4C" wp14:editId="1B7E0587">
                <wp:simplePos x="0" y="0"/>
                <wp:positionH relativeFrom="column">
                  <wp:posOffset>4162425</wp:posOffset>
                </wp:positionH>
                <wp:positionV relativeFrom="paragraph">
                  <wp:posOffset>5715</wp:posOffset>
                </wp:positionV>
                <wp:extent cx="2524125" cy="1038225"/>
                <wp:effectExtent l="38100" t="0" r="9525" b="66675"/>
                <wp:wrapNone/>
                <wp:docPr id="236" name="Groupe 236"/>
                <wp:cNvGraphicFramePr/>
                <a:graphic xmlns:a="http://schemas.openxmlformats.org/drawingml/2006/main">
                  <a:graphicData uri="http://schemas.microsoft.com/office/word/2010/wordprocessingGroup">
                    <wpg:wgp>
                      <wpg:cNvGrpSpPr/>
                      <wpg:grpSpPr>
                        <a:xfrm>
                          <a:off x="0" y="0"/>
                          <a:ext cx="2524125" cy="1038225"/>
                          <a:chOff x="-247650" y="-285750"/>
                          <a:chExt cx="2524125" cy="1038225"/>
                        </a:xfrm>
                      </wpg:grpSpPr>
                      <wps:wsp>
                        <wps:cNvPr id="237" name="Zone de texte 237"/>
                        <wps:cNvSpPr txBox="1">
                          <a:spLocks noChangeArrowheads="1"/>
                        </wps:cNvSpPr>
                        <wps:spPr bwMode="auto">
                          <a:xfrm>
                            <a:off x="285750" y="57150"/>
                            <a:ext cx="1933574" cy="386714"/>
                          </a:xfrm>
                          <a:prstGeom prst="rect">
                            <a:avLst/>
                          </a:prstGeom>
                          <a:solidFill>
                            <a:srgbClr val="FFFFFF"/>
                          </a:solidFill>
                          <a:ln w="9525">
                            <a:noFill/>
                            <a:miter lim="800000"/>
                            <a:headEnd/>
                            <a:tailEnd/>
                          </a:ln>
                        </wps:spPr>
                        <wps:txbx>
                          <w:txbxContent>
                            <w:p w14:paraId="453F939C" w14:textId="77777777" w:rsidR="00DF2134" w:rsidRDefault="00DF2134" w:rsidP="00DF74A2">
                              <w:r>
                                <w:t>Spectre du corps noir à 5778 K</w:t>
                              </w:r>
                            </w:p>
                          </w:txbxContent>
                        </wps:txbx>
                        <wps:bodyPr rot="0" vert="horz" wrap="square" lIns="91440" tIns="45720" rIns="91440" bIns="45720" anchor="t" anchorCtr="0">
                          <a:spAutoFit/>
                        </wps:bodyPr>
                      </wps:wsp>
                      <wps:wsp>
                        <wps:cNvPr id="238" name="Connecteur droit avec flèche 238"/>
                        <wps:cNvCnPr/>
                        <wps:spPr>
                          <a:xfrm flipH="1">
                            <a:off x="133350" y="314325"/>
                            <a:ext cx="762000" cy="438150"/>
                          </a:xfrm>
                          <a:prstGeom prst="straightConnector1">
                            <a:avLst/>
                          </a:prstGeom>
                          <a:noFill/>
                          <a:ln w="6350" cap="flat" cmpd="sng" algn="ctr">
                            <a:solidFill>
                              <a:sysClr val="windowText" lastClr="000000"/>
                            </a:solidFill>
                            <a:prstDash val="solid"/>
                            <a:miter lim="800000"/>
                            <a:tailEnd type="triangle"/>
                          </a:ln>
                          <a:effectLst/>
                        </wps:spPr>
                        <wps:bodyPr/>
                      </wps:wsp>
                      <wps:wsp>
                        <wps:cNvPr id="239" name="Zone de texte 239"/>
                        <wps:cNvSpPr txBox="1">
                          <a:spLocks noChangeArrowheads="1"/>
                        </wps:cNvSpPr>
                        <wps:spPr bwMode="auto">
                          <a:xfrm>
                            <a:off x="-209550" y="-285750"/>
                            <a:ext cx="2486025" cy="285750"/>
                          </a:xfrm>
                          <a:prstGeom prst="rect">
                            <a:avLst/>
                          </a:prstGeom>
                          <a:solidFill>
                            <a:srgbClr val="FFFFFF"/>
                          </a:solidFill>
                          <a:ln w="9525">
                            <a:noFill/>
                            <a:miter lim="800000"/>
                            <a:headEnd/>
                            <a:tailEnd/>
                          </a:ln>
                        </wps:spPr>
                        <wps:txbx>
                          <w:txbxContent>
                            <w:p w14:paraId="330E924D" w14:textId="77777777" w:rsidR="00DF2134" w:rsidRDefault="00DF2134" w:rsidP="00DF74A2">
                              <w:r>
                                <w:t>Spectre solaire hors atmosphère</w:t>
                              </w:r>
                            </w:p>
                          </w:txbxContent>
                        </wps:txbx>
                        <wps:bodyPr rot="0" vert="horz" wrap="square" lIns="91440" tIns="45720" rIns="91440" bIns="45720" anchor="t" anchorCtr="0">
                          <a:noAutofit/>
                        </wps:bodyPr>
                      </wps:wsp>
                      <wps:wsp>
                        <wps:cNvPr id="240" name="Connecteur droit avec flèche 240"/>
                        <wps:cNvCnPr/>
                        <wps:spPr>
                          <a:xfrm flipH="1">
                            <a:off x="-247650" y="-9525"/>
                            <a:ext cx="409575" cy="43815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B115C4C" id="Groupe 236" o:spid="_x0000_s1094" style="position:absolute;margin-left:327.75pt;margin-top:.45pt;width:198.75pt;height:81.75pt;z-index:251663872;mso-width-relative:margin;mso-height-relative:margin" coordorigin="-2476,-2857" coordsize="2524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">
                <v:shape id="Zone de texte 237" o:spid="_x0000_s1095" type="#_x0000_t202" style="position:absolute;left:2857;top:571;width:1933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" stroked="f">
                  <v:textbox style="mso-fit-shape-to-text:t">
                    <w:txbxContent>
                      <w:p w14:paraId="453F939C" w14:textId="77777777" w:rsidR="00DF2134" w:rsidRDefault="00DF2134" w:rsidP="00DF74A2">
                        <w:r>
                          <w:t>Spectre du corps noir à 5778 K</w:t>
                        </w:r>
                      </w:p>
                    </w:txbxContent>
                  </v:textbox>
                </v:shape>
                <v:shape id="Connecteur droit avec flèche 238" o:spid="_x0000_s1096" type="#_x0000_t32" style="position:absolute;left:1333;top:3143;width:7620;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" strokecolor="windowText" strokeweight=".5pt">
                  <v:stroke endarrow="block" joinstyle="miter"/>
                </v:shape>
                <v:shape id="Zone de texte 239" o:spid="_x0000_s1097" type="#_x0000_t202" style="position:absolute;left:-2095;top:-2857;width:2485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330E924D" w14:textId="77777777" w:rsidR="00DF2134" w:rsidRDefault="00DF2134" w:rsidP="00DF74A2">
                        <w:r>
                          <w:t>Spectre solaire hors atmosphère</w:t>
                        </w:r>
                      </w:p>
                    </w:txbxContent>
                  </v:textbox>
                </v:shape>
                <v:shape id="Connecteur droit avec flèche 240" o:spid="_x0000_s1098" type="#_x0000_t32" style="position:absolute;left:-2476;top:-95;width:4095;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" strokecolor="windowText" strokeweight=".5pt">
                  <v:stroke endarrow="block" joinstyle="miter"/>
                </v:shape>
              </v:group>
            </w:pict>
          </mc:Fallback>
        </mc:AlternateContent>
      </w:r>
      <w:r w:rsidR="00DF74A2" w:rsidRPr="00DF74A2">
        <w:rPr>
          <w:rFonts w:ascii="Arial" w:hAnsi="Arial" w:cs="Arial"/>
          <w:b/>
          <w:bCs/>
        </w:rPr>
        <w:t>Document 1 : Corps noir</w:t>
      </w:r>
    </w:p>
    <w:p w14:paraId="763D51C2" w14:textId="77777777" w:rsidR="00DF74A2" w:rsidRPr="00DF74A2" w:rsidRDefault="00DF74A2" w:rsidP="00DF74A2">
      <w:pPr>
        <w:spacing w:after="120" w:line="240" w:lineRule="auto"/>
        <w:ind w:right="6781"/>
        <w:jc w:val="both"/>
        <w:rPr>
          <w:rFonts w:ascii="Arial" w:hAnsi="Arial" w:cs="Arial"/>
        </w:rPr>
      </w:pPr>
      <w:r w:rsidRPr="00DF74A2">
        <w:rPr>
          <w:rFonts w:ascii="Arial" w:hAnsi="Arial" w:cs="Arial"/>
        </w:rPr>
        <w:t xml:space="preserve">Un corps noir est un corps idéal qui absorbe l’intégralité du rayonnement thermique qu’il reçoit. Il émet ainsi un rayonnement dont la puissance ne dépend que de sa température. </w:t>
      </w:r>
    </w:p>
    <w:p w14:paraId="29766502" w14:textId="75ED3D2F" w:rsidR="00DF74A2" w:rsidRPr="00DF74A2" w:rsidRDefault="00DF74A2" w:rsidP="00DF74A2">
      <w:pPr>
        <w:spacing w:after="120" w:line="240" w:lineRule="auto"/>
        <w:ind w:right="6781"/>
        <w:jc w:val="both"/>
        <w:rPr>
          <w:rFonts w:ascii="Arial" w:hAnsi="Arial" w:cs="Arial"/>
        </w:rPr>
      </w:pPr>
      <w:r w:rsidRPr="00DF74A2">
        <w:rPr>
          <w:rFonts w:ascii="Arial" w:hAnsi="Arial" w:cs="Arial"/>
        </w:rPr>
        <w:t xml:space="preserve">En comparant les spectres du Soleil et d’un corps noir </w:t>
      </w:r>
      <w:r w:rsidR="004E5BF0">
        <w:rPr>
          <w:rFonts w:ascii="Arial" w:hAnsi="Arial" w:cs="Arial"/>
        </w:rPr>
        <w:t xml:space="preserve">à </w:t>
      </w:r>
      <w:r w:rsidRPr="00DF74A2">
        <w:rPr>
          <w:rFonts w:ascii="Arial" w:hAnsi="Arial" w:cs="Arial"/>
        </w:rPr>
        <w:t>la température effective du Soleil, on constate que le rayonnement thermique du Soleil peut être modélisé par celui du corps noir.</w:t>
      </w:r>
    </w:p>
    <w:p w14:paraId="7E7EA84D" w14:textId="7BD00F6F" w:rsidR="00156172" w:rsidRPr="00DF74A2" w:rsidRDefault="00DF74A2" w:rsidP="00DF74A2">
      <w:pPr>
        <w:spacing w:after="120" w:line="240" w:lineRule="auto"/>
        <w:ind w:right="6781"/>
        <w:jc w:val="both"/>
        <w:rPr>
          <w:rFonts w:ascii="Arial" w:hAnsi="Arial" w:cs="Arial"/>
        </w:rPr>
      </w:pPr>
      <w:r w:rsidRPr="00DF74A2">
        <w:rPr>
          <w:rFonts w:ascii="Arial" w:hAnsi="Arial" w:cs="Arial"/>
          <w:noProof/>
          <w:lang w:eastAsia="fr-FR"/>
        </w:rPr>
        <mc:AlternateContent>
          <mc:Choice Requires="wps">
            <w:drawing>
              <wp:anchor distT="45720" distB="45720" distL="114300" distR="114300" simplePos="0" relativeHeight="251665920" behindDoc="0" locked="0" layoutInCell="1" allowOverlap="1" wp14:anchorId="3B6DFD98" wp14:editId="35A2DA98">
                <wp:simplePos x="0" y="0"/>
                <wp:positionH relativeFrom="margin">
                  <wp:posOffset>3502660</wp:posOffset>
                </wp:positionH>
                <wp:positionV relativeFrom="paragraph">
                  <wp:posOffset>890905</wp:posOffset>
                </wp:positionV>
                <wp:extent cx="3129915" cy="263525"/>
                <wp:effectExtent l="0" t="0" r="13335" b="22225"/>
                <wp:wrapSquare wrapText="bothSides"/>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263525"/>
                        </a:xfrm>
                        <a:prstGeom prst="rect">
                          <a:avLst/>
                        </a:prstGeom>
                        <a:solidFill>
                          <a:srgbClr val="FFFFFF"/>
                        </a:solidFill>
                        <a:ln w="9525">
                          <a:solidFill>
                            <a:sysClr val="window" lastClr="FFFFFF"/>
                          </a:solidFill>
                          <a:miter lim="800000"/>
                          <a:headEnd/>
                          <a:tailEnd/>
                        </a:ln>
                      </wps:spPr>
                      <wps:txbx>
                        <w:txbxContent>
                          <w:p w14:paraId="510F6A84" w14:textId="77777777" w:rsidR="00DF2134" w:rsidRPr="00621A56" w:rsidRDefault="00DF2134" w:rsidP="00DF74A2">
                            <w:pPr>
                              <w:spacing w:after="0" w:line="240" w:lineRule="auto"/>
                              <w:jc w:val="right"/>
                              <w:rPr>
                                <w:rFonts w:ascii="Arial" w:hAnsi="Arial" w:cs="Arial"/>
                                <w:i/>
                                <w:iCs/>
                                <w:sz w:val="18"/>
                                <w:szCs w:val="20"/>
                              </w:rPr>
                            </w:pPr>
                            <w:r w:rsidRPr="00621A56">
                              <w:rPr>
                                <w:rFonts w:ascii="Arial" w:hAnsi="Arial" w:cs="Arial"/>
                                <w:i/>
                                <w:iCs/>
                                <w:sz w:val="18"/>
                                <w:szCs w:val="20"/>
                              </w:rPr>
                              <w:t>Source : http://culturesciencesphysique.ens-lyon.fr</w:t>
                            </w:r>
                          </w:p>
                          <w:p w14:paraId="57761BEC" w14:textId="77777777" w:rsidR="00DF2134" w:rsidRPr="00621A56" w:rsidRDefault="00DF2134" w:rsidP="00DF74A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FD98" id="_x0000_s1099" type="#_x0000_t202" style="position:absolute;left:0;text-align:left;margin-left:275.8pt;margin-top:70.15pt;width:246.45pt;height:20.7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" strokecolor="window">
                <v:textbox>
                  <w:txbxContent>
                    <w:p w14:paraId="510F6A84" w14:textId="77777777" w:rsidR="00DF2134" w:rsidRPr="00621A56" w:rsidRDefault="00DF2134" w:rsidP="00DF74A2">
                      <w:pPr>
                        <w:spacing w:after="0" w:line="240" w:lineRule="auto"/>
                        <w:jc w:val="right"/>
                        <w:rPr>
                          <w:rFonts w:ascii="Arial" w:hAnsi="Arial" w:cs="Arial"/>
                          <w:i/>
                          <w:iCs/>
                          <w:sz w:val="18"/>
                          <w:szCs w:val="20"/>
                        </w:rPr>
                      </w:pPr>
                      <w:r w:rsidRPr="00621A56">
                        <w:rPr>
                          <w:rFonts w:ascii="Arial" w:hAnsi="Arial" w:cs="Arial"/>
                          <w:i/>
                          <w:iCs/>
                          <w:sz w:val="18"/>
                          <w:szCs w:val="20"/>
                        </w:rPr>
                        <w:t>Source : http://culturesciencesphysique.ens-lyon.fr</w:t>
                      </w:r>
                    </w:p>
                    <w:p w14:paraId="57761BEC" w14:textId="77777777" w:rsidR="00DF2134" w:rsidRPr="00621A56" w:rsidRDefault="00DF2134" w:rsidP="00DF74A2">
                      <w:pPr>
                        <w:rPr>
                          <w:sz w:val="20"/>
                        </w:rPr>
                      </w:pPr>
                    </w:p>
                  </w:txbxContent>
                </v:textbox>
                <w10:wrap type="square" anchorx="margin"/>
              </v:shape>
            </w:pict>
          </mc:Fallback>
        </mc:AlternateContent>
      </w:r>
      <w:r w:rsidRPr="00DF74A2">
        <w:rPr>
          <w:rFonts w:ascii="Arial" w:hAnsi="Arial" w:cs="Arial"/>
        </w:rPr>
        <w:t>On peut considérer qu’un corps naturel peut se comporter comme un corps noir sur une certaine plage de lo</w:t>
      </w:r>
      <w:r w:rsidR="00156172">
        <w:rPr>
          <w:rFonts w:ascii="Arial" w:hAnsi="Arial" w:cs="Arial"/>
        </w:rPr>
        <w:t xml:space="preserve">ngueurs d’onde. Ainsi la Terre, </w:t>
      </w:r>
      <w:r w:rsidRPr="00DF74A2">
        <w:rPr>
          <w:rFonts w:ascii="Arial" w:hAnsi="Arial" w:cs="Arial"/>
        </w:rPr>
        <w:t>émettant des infrarouges, peut être assimilé à un corps noir dans ce domaine de longueurs d’onde.</w:t>
      </w:r>
    </w:p>
    <w:p w14:paraId="2F0BE149" w14:textId="77777777" w:rsidR="00DF74A2" w:rsidRPr="00DF74A2" w:rsidRDefault="00DF74A2" w:rsidP="00DF74A2">
      <w:pPr>
        <w:spacing w:after="0" w:line="240" w:lineRule="auto"/>
        <w:ind w:right="6781"/>
        <w:jc w:val="both"/>
        <w:rPr>
          <w:rFonts w:ascii="Arial" w:hAnsi="Arial" w:cs="Arial"/>
        </w:rPr>
      </w:pPr>
    </w:p>
    <w:p w14:paraId="75CE8BB4" w14:textId="77777777" w:rsidR="00DF74A2" w:rsidRPr="00DF74A2" w:rsidRDefault="00DF74A2" w:rsidP="00DF74A2">
      <w:pPr>
        <w:pBdr>
          <w:top w:val="single" w:sz="8" w:space="1" w:color="auto"/>
          <w:left w:val="single" w:sz="8" w:space="4" w:color="auto"/>
          <w:bottom w:val="single" w:sz="8" w:space="1" w:color="auto"/>
          <w:right w:val="single" w:sz="8" w:space="4" w:color="auto"/>
        </w:pBdr>
        <w:rPr>
          <w:rFonts w:ascii="Arial" w:hAnsi="Arial" w:cs="Arial"/>
          <w:b/>
          <w:bCs/>
        </w:rPr>
      </w:pPr>
      <w:r w:rsidRPr="00DF74A2">
        <w:rPr>
          <w:rFonts w:ascii="Arial" w:hAnsi="Arial" w:cs="Arial"/>
          <w:b/>
          <w:bCs/>
        </w:rPr>
        <w:t>Document 2 : Loi de Stefan-Boltzmann</w:t>
      </w:r>
    </w:p>
    <w:p w14:paraId="0FD25E99" w14:textId="77777777" w:rsidR="00DF74A2" w:rsidRPr="00DF74A2" w:rsidRDefault="00DF74A2" w:rsidP="00DF74A2">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color w:val="FF0000"/>
        </w:rPr>
      </w:pPr>
      <w:r w:rsidRPr="00DF74A2">
        <w:rPr>
          <w:rFonts w:ascii="Arial" w:hAnsi="Arial" w:cs="Arial"/>
        </w:rPr>
        <w:t xml:space="preserve">En 1879, le physicien autrichien Josef Stefan propose une loi reliant la puissance totale rayonnée par un corps à sa température. </w:t>
      </w:r>
    </w:p>
    <w:p w14:paraId="1483BDC5" w14:textId="77777777" w:rsidR="00DF74A2" w:rsidRPr="00DF74A2" w:rsidRDefault="00DF74A2" w:rsidP="00DF74A2">
      <w:pPr>
        <w:pBdr>
          <w:top w:val="single" w:sz="8" w:space="1" w:color="auto"/>
          <w:left w:val="single" w:sz="8" w:space="4" w:color="auto"/>
          <w:bottom w:val="single" w:sz="8" w:space="1" w:color="auto"/>
          <w:right w:val="single" w:sz="8" w:space="4" w:color="auto"/>
        </w:pBdr>
        <w:spacing w:line="240" w:lineRule="auto"/>
        <w:jc w:val="both"/>
        <w:rPr>
          <w:rFonts w:ascii="Arial" w:hAnsi="Arial" w:cs="Arial"/>
        </w:rPr>
      </w:pPr>
      <w:r w:rsidRPr="00DF74A2">
        <w:rPr>
          <w:rFonts w:ascii="Arial" w:hAnsi="Arial" w:cs="Arial"/>
        </w:rPr>
        <w:t>En 1884, Ludwig Boltzmann, physicien autrichien et élève de Stefan, démontre théoriquement cette loi, aujourd’hui appelée loi de Stefan-Boltzmann.</w:t>
      </w:r>
    </w:p>
    <w:p w14:paraId="1D13EC29" w14:textId="77777777" w:rsidR="00DF74A2" w:rsidRPr="00DF74A2" w:rsidRDefault="00DF74A2" w:rsidP="00DF74A2">
      <w:pPr>
        <w:pBdr>
          <w:top w:val="single" w:sz="8" w:space="1" w:color="auto"/>
          <w:left w:val="single" w:sz="8" w:space="4" w:color="auto"/>
          <w:bottom w:val="single" w:sz="8" w:space="1" w:color="auto"/>
          <w:right w:val="single" w:sz="8" w:space="4" w:color="auto"/>
        </w:pBdr>
        <w:spacing w:line="240" w:lineRule="auto"/>
        <w:jc w:val="both"/>
        <w:rPr>
          <w:rFonts w:ascii="Arial" w:hAnsi="Arial" w:cs="Arial"/>
        </w:rPr>
      </w:pPr>
      <w:r w:rsidRPr="00DF74A2">
        <w:rPr>
          <w:rFonts w:ascii="Arial" w:hAnsi="Arial" w:cs="Arial"/>
        </w:rPr>
        <w:t>La loi de Stefan-Boltzmann établit que, pour un corps noir, la puissance totale rayonnée par unité de surface s'exprime par la formule :</w:t>
      </w:r>
    </w:p>
    <w:p w14:paraId="2057A036" w14:textId="77777777" w:rsidR="00DF74A2" w:rsidRPr="00DF74A2" w:rsidRDefault="00DF74A2" w:rsidP="00DF74A2">
      <w:pPr>
        <w:pBdr>
          <w:top w:val="single" w:sz="8" w:space="1" w:color="auto"/>
          <w:left w:val="single" w:sz="8" w:space="4" w:color="auto"/>
          <w:bottom w:val="single" w:sz="8" w:space="1" w:color="auto"/>
          <w:right w:val="single" w:sz="8" w:space="4" w:color="auto"/>
        </w:pBdr>
        <w:jc w:val="center"/>
        <w:rPr>
          <w:rFonts w:ascii="Arial" w:hAnsi="Arial" w:cs="Arial"/>
          <w:b/>
          <w:bCs/>
          <w:sz w:val="24"/>
          <w:szCs w:val="24"/>
          <w:vertAlign w:val="superscript"/>
        </w:rPr>
      </w:pPr>
      <w:r w:rsidRPr="00DF74A2">
        <w:rPr>
          <w:rFonts w:ascii="Arial" w:hAnsi="Arial" w:cs="Arial"/>
          <w:b/>
          <w:bCs/>
          <w:sz w:val="24"/>
          <w:szCs w:val="24"/>
        </w:rPr>
        <w:t>ϕ = σ x T</w:t>
      </w:r>
      <w:r w:rsidRPr="00DF74A2">
        <w:rPr>
          <w:rFonts w:ascii="Arial" w:hAnsi="Arial" w:cs="Arial"/>
          <w:b/>
          <w:bCs/>
          <w:sz w:val="24"/>
          <w:szCs w:val="24"/>
          <w:vertAlign w:val="superscript"/>
        </w:rPr>
        <w:t>4</w:t>
      </w:r>
    </w:p>
    <w:p w14:paraId="005579FB" w14:textId="77777777" w:rsidR="009E1B3E" w:rsidRDefault="00DF74A2" w:rsidP="009E1B3E">
      <w:pPr>
        <w:pBdr>
          <w:top w:val="single" w:sz="8" w:space="1" w:color="auto"/>
          <w:left w:val="single" w:sz="8" w:space="4" w:color="auto"/>
          <w:bottom w:val="single" w:sz="8" w:space="1" w:color="auto"/>
          <w:right w:val="single" w:sz="8" w:space="4" w:color="auto"/>
        </w:pBdr>
        <w:jc w:val="both"/>
        <w:rPr>
          <w:rFonts w:ascii="Arial" w:hAnsi="Arial" w:cs="Arial"/>
        </w:rPr>
      </w:pPr>
      <w:proofErr w:type="gramStart"/>
      <w:r w:rsidRPr="00DF74A2">
        <w:rPr>
          <w:rFonts w:ascii="Arial" w:hAnsi="Arial" w:cs="Arial"/>
        </w:rPr>
        <w:t>avec</w:t>
      </w:r>
      <w:proofErr w:type="gramEnd"/>
      <w:r w:rsidRPr="00DF74A2">
        <w:rPr>
          <w:rFonts w:ascii="Arial" w:hAnsi="Arial" w:cs="Arial"/>
        </w:rPr>
        <w:t xml:space="preserve"> ϕ en W.m</w:t>
      </w:r>
      <w:r w:rsidRPr="00DF74A2">
        <w:rPr>
          <w:rFonts w:ascii="Arial" w:hAnsi="Arial" w:cs="Arial"/>
          <w:vertAlign w:val="superscript"/>
        </w:rPr>
        <w:t>-2</w:t>
      </w:r>
      <w:r w:rsidRPr="00DF74A2">
        <w:rPr>
          <w:rFonts w:ascii="Arial" w:hAnsi="Arial" w:cs="Arial"/>
        </w:rPr>
        <w:t>, la température T en K et σ = 5,67 x 10</w:t>
      </w:r>
      <w:r w:rsidRPr="00DF74A2">
        <w:rPr>
          <w:rFonts w:ascii="Arial" w:hAnsi="Arial" w:cs="Arial"/>
          <w:vertAlign w:val="superscript"/>
        </w:rPr>
        <w:t>-8</w:t>
      </w:r>
      <w:r w:rsidRPr="00DF74A2">
        <w:rPr>
          <w:rFonts w:ascii="Arial" w:hAnsi="Arial" w:cs="Arial"/>
        </w:rPr>
        <w:t xml:space="preserve"> W.m</w:t>
      </w:r>
      <w:r w:rsidRPr="00DF74A2">
        <w:rPr>
          <w:rFonts w:ascii="Arial" w:hAnsi="Arial" w:cs="Arial"/>
          <w:vertAlign w:val="superscript"/>
        </w:rPr>
        <w:t>-2</w:t>
      </w:r>
      <w:r w:rsidRPr="00DF74A2">
        <w:rPr>
          <w:rFonts w:ascii="Arial" w:hAnsi="Arial" w:cs="Arial"/>
        </w:rPr>
        <w:t>.K</w:t>
      </w:r>
      <w:r w:rsidRPr="00DF74A2">
        <w:rPr>
          <w:rFonts w:ascii="Arial" w:hAnsi="Arial" w:cs="Arial"/>
          <w:vertAlign w:val="superscript"/>
        </w:rPr>
        <w:t>-4</w:t>
      </w:r>
      <w:r w:rsidRPr="00DF74A2">
        <w:rPr>
          <w:rFonts w:ascii="Arial" w:hAnsi="Arial" w:cs="Arial"/>
        </w:rPr>
        <w:t> : la constante de Stefan-Boltzmann.</w:t>
      </w:r>
    </w:p>
    <w:p w14:paraId="00788931" w14:textId="22004B4C" w:rsidR="00DF74A2" w:rsidRPr="00DF74A2" w:rsidRDefault="00DF74A2" w:rsidP="009E1B3E">
      <w:pPr>
        <w:pBdr>
          <w:top w:val="single" w:sz="8" w:space="1" w:color="auto"/>
          <w:left w:val="single" w:sz="8" w:space="4" w:color="auto"/>
          <w:bottom w:val="single" w:sz="8" w:space="1" w:color="auto"/>
          <w:right w:val="single" w:sz="8" w:space="4" w:color="auto"/>
        </w:pBdr>
        <w:jc w:val="both"/>
        <w:rPr>
          <w:rFonts w:ascii="Arial" w:hAnsi="Arial" w:cs="Arial"/>
        </w:rPr>
      </w:pPr>
      <w:r w:rsidRPr="00DF74A2">
        <w:rPr>
          <w:rFonts w:ascii="Arial" w:hAnsi="Arial" w:cs="Arial"/>
        </w:rPr>
        <w:t>T(K) = T(°C) + 273,15</w:t>
      </w:r>
    </w:p>
    <w:p w14:paraId="2B33D97F" w14:textId="77777777" w:rsidR="00DF74A2" w:rsidRPr="00DF74A2" w:rsidRDefault="00DF74A2" w:rsidP="00DF74A2">
      <w:pPr>
        <w:rPr>
          <w:rFonts w:ascii="Arial" w:hAnsi="Arial" w:cs="Arial"/>
          <w:b/>
          <w:bCs/>
        </w:rPr>
      </w:pPr>
    </w:p>
    <w:p w14:paraId="04BE7C54" w14:textId="77777777" w:rsidR="00DF74A2" w:rsidRPr="00DF74A2" w:rsidRDefault="00DF74A2" w:rsidP="00DF74A2">
      <w:pPr>
        <w:pBdr>
          <w:top w:val="single" w:sz="12" w:space="1" w:color="000000" w:themeColor="text1"/>
          <w:left w:val="single" w:sz="12" w:space="4" w:color="000000" w:themeColor="text1"/>
          <w:bottom w:val="single" w:sz="12" w:space="1" w:color="000000" w:themeColor="text1"/>
          <w:right w:val="single" w:sz="12" w:space="4" w:color="000000" w:themeColor="text1"/>
        </w:pBdr>
        <w:rPr>
          <w:rFonts w:ascii="Arial" w:hAnsi="Arial" w:cs="Arial"/>
          <w:b/>
          <w:bCs/>
        </w:rPr>
      </w:pPr>
      <w:r w:rsidRPr="00DF74A2">
        <w:rPr>
          <w:rFonts w:ascii="Arial" w:hAnsi="Arial" w:cs="Arial"/>
          <w:b/>
          <w:bCs/>
        </w:rPr>
        <w:t>Document 3 : Données caractéristiques du Soleil et de la Terre</w:t>
      </w:r>
    </w:p>
    <w:p w14:paraId="1AB4534C" w14:textId="77777777" w:rsidR="00DF74A2" w:rsidRPr="00DF74A2" w:rsidRDefault="00DF74A2" w:rsidP="00997E97">
      <w:pPr>
        <w:numPr>
          <w:ilvl w:val="0"/>
          <w:numId w:val="31"/>
        </w:numPr>
        <w:pBdr>
          <w:top w:val="single" w:sz="12" w:space="1" w:color="000000" w:themeColor="text1"/>
          <w:left w:val="single" w:sz="12" w:space="4" w:color="000000" w:themeColor="text1"/>
          <w:bottom w:val="single" w:sz="12" w:space="1" w:color="000000" w:themeColor="text1"/>
          <w:right w:val="single" w:sz="12" w:space="4" w:color="000000" w:themeColor="text1"/>
        </w:pBdr>
        <w:ind w:left="284" w:hanging="284"/>
        <w:contextualSpacing/>
        <w:rPr>
          <w:rFonts w:ascii="Arial" w:hAnsi="Arial" w:cs="Arial"/>
        </w:rPr>
      </w:pPr>
      <w:r w:rsidRPr="00DF74A2">
        <w:rPr>
          <w:rFonts w:ascii="Arial" w:hAnsi="Arial" w:cs="Arial"/>
        </w:rPr>
        <w:lastRenderedPageBreak/>
        <w:t>Température effective du Soleil : T</w:t>
      </w:r>
      <w:r w:rsidRPr="00DF74A2">
        <w:rPr>
          <w:rFonts w:ascii="Arial" w:hAnsi="Arial" w:cs="Arial"/>
          <w:vertAlign w:val="subscript"/>
        </w:rPr>
        <w:t>S</w:t>
      </w:r>
      <w:r w:rsidRPr="00DF74A2">
        <w:rPr>
          <w:rFonts w:ascii="Arial" w:hAnsi="Arial" w:cs="Arial"/>
        </w:rPr>
        <w:t xml:space="preserve"> = 5778 K</w:t>
      </w:r>
    </w:p>
    <w:p w14:paraId="12EC479B" w14:textId="77777777" w:rsidR="00DF74A2" w:rsidRPr="00DF74A2" w:rsidRDefault="00DF74A2" w:rsidP="00997E97">
      <w:pPr>
        <w:numPr>
          <w:ilvl w:val="0"/>
          <w:numId w:val="31"/>
        </w:numPr>
        <w:pBdr>
          <w:top w:val="single" w:sz="12" w:space="1" w:color="000000" w:themeColor="text1"/>
          <w:left w:val="single" w:sz="12" w:space="4" w:color="000000" w:themeColor="text1"/>
          <w:bottom w:val="single" w:sz="12" w:space="1" w:color="000000" w:themeColor="text1"/>
          <w:right w:val="single" w:sz="12" w:space="4" w:color="000000" w:themeColor="text1"/>
        </w:pBdr>
        <w:ind w:left="284" w:hanging="284"/>
        <w:contextualSpacing/>
        <w:rPr>
          <w:rFonts w:ascii="Arial" w:hAnsi="Arial" w:cs="Arial"/>
        </w:rPr>
      </w:pPr>
      <w:r w:rsidRPr="00DF74A2">
        <w:rPr>
          <w:rFonts w:ascii="Arial" w:hAnsi="Arial" w:cs="Arial"/>
        </w:rPr>
        <w:t>Rayon du Soleil : R</w:t>
      </w:r>
      <w:r w:rsidRPr="00DF74A2">
        <w:rPr>
          <w:rFonts w:ascii="Arial" w:hAnsi="Arial" w:cs="Arial"/>
          <w:vertAlign w:val="subscript"/>
        </w:rPr>
        <w:t>S</w:t>
      </w:r>
      <w:r w:rsidRPr="00DF74A2">
        <w:rPr>
          <w:rFonts w:ascii="Arial" w:hAnsi="Arial" w:cs="Arial"/>
        </w:rPr>
        <w:t xml:space="preserve"> = 6,963 x 10</w:t>
      </w:r>
      <w:r w:rsidRPr="00DF74A2">
        <w:rPr>
          <w:rFonts w:ascii="Arial" w:hAnsi="Arial" w:cs="Arial"/>
          <w:vertAlign w:val="superscript"/>
        </w:rPr>
        <w:t>5</w:t>
      </w:r>
      <w:r w:rsidRPr="00DF74A2">
        <w:rPr>
          <w:rFonts w:ascii="Arial" w:hAnsi="Arial" w:cs="Arial"/>
        </w:rPr>
        <w:t xml:space="preserve"> km</w:t>
      </w:r>
    </w:p>
    <w:p w14:paraId="0D83B33E" w14:textId="297E0F5E" w:rsidR="00DF74A2" w:rsidRPr="00DF74A2" w:rsidRDefault="00DF74A2" w:rsidP="00997E97">
      <w:pPr>
        <w:numPr>
          <w:ilvl w:val="0"/>
          <w:numId w:val="31"/>
        </w:numPr>
        <w:pBdr>
          <w:top w:val="single" w:sz="12" w:space="1" w:color="000000" w:themeColor="text1"/>
          <w:left w:val="single" w:sz="12" w:space="4" w:color="000000" w:themeColor="text1"/>
          <w:bottom w:val="single" w:sz="12" w:space="1" w:color="000000" w:themeColor="text1"/>
          <w:right w:val="single" w:sz="12" w:space="4" w:color="000000" w:themeColor="text1"/>
        </w:pBdr>
        <w:ind w:left="284" w:hanging="284"/>
        <w:contextualSpacing/>
        <w:rPr>
          <w:rFonts w:ascii="Arial" w:hAnsi="Arial" w:cs="Arial"/>
        </w:rPr>
      </w:pPr>
      <w:r w:rsidRPr="00DF74A2">
        <w:rPr>
          <w:rFonts w:ascii="Arial" w:hAnsi="Arial" w:cs="Arial"/>
        </w:rPr>
        <w:t xml:space="preserve">Distance Terre-Soleil : </w:t>
      </w:r>
      <w:proofErr w:type="spellStart"/>
      <w:r w:rsidRPr="00DF74A2">
        <w:rPr>
          <w:rFonts w:ascii="Arial" w:hAnsi="Arial" w:cs="Arial"/>
        </w:rPr>
        <w:t>d</w:t>
      </w:r>
      <w:r w:rsidRPr="00DF74A2">
        <w:rPr>
          <w:rFonts w:ascii="Arial" w:hAnsi="Arial" w:cs="Arial"/>
          <w:vertAlign w:val="subscript"/>
        </w:rPr>
        <w:t>T</w:t>
      </w:r>
      <w:proofErr w:type="spellEnd"/>
      <w:r w:rsidRPr="00DF74A2">
        <w:rPr>
          <w:rFonts w:ascii="Arial" w:hAnsi="Arial" w:cs="Arial"/>
          <w:vertAlign w:val="subscript"/>
        </w:rPr>
        <w:t>-S</w:t>
      </w:r>
      <w:r w:rsidRPr="00DF74A2">
        <w:rPr>
          <w:rFonts w:ascii="Arial" w:hAnsi="Arial" w:cs="Arial"/>
        </w:rPr>
        <w:t xml:space="preserve"> = 149,6 millions de km</w:t>
      </w:r>
    </w:p>
    <w:p w14:paraId="10801244" w14:textId="1BBBA94A" w:rsidR="00DF74A2" w:rsidRPr="00DF74A2" w:rsidRDefault="00DF74A2" w:rsidP="00997E97">
      <w:pPr>
        <w:numPr>
          <w:ilvl w:val="0"/>
          <w:numId w:val="31"/>
        </w:numPr>
        <w:pBdr>
          <w:top w:val="single" w:sz="12" w:space="1" w:color="000000" w:themeColor="text1"/>
          <w:left w:val="single" w:sz="12" w:space="4" w:color="000000" w:themeColor="text1"/>
          <w:bottom w:val="single" w:sz="12" w:space="1" w:color="000000" w:themeColor="text1"/>
          <w:right w:val="single" w:sz="12" w:space="4" w:color="000000" w:themeColor="text1"/>
        </w:pBdr>
        <w:ind w:left="284" w:hanging="284"/>
        <w:contextualSpacing/>
        <w:rPr>
          <w:rFonts w:ascii="Arial" w:hAnsi="Arial" w:cs="Arial"/>
        </w:rPr>
      </w:pPr>
      <w:r w:rsidRPr="00DF74A2">
        <w:rPr>
          <w:rFonts w:ascii="Arial" w:hAnsi="Arial" w:cs="Arial"/>
        </w:rPr>
        <w:t>Rayon de la Terre : R</w:t>
      </w:r>
      <w:r w:rsidRPr="00DF74A2">
        <w:rPr>
          <w:rFonts w:ascii="Arial" w:hAnsi="Arial" w:cs="Arial"/>
          <w:vertAlign w:val="subscript"/>
        </w:rPr>
        <w:t>T</w:t>
      </w:r>
      <w:r w:rsidRPr="00DF74A2">
        <w:rPr>
          <w:rFonts w:ascii="Arial" w:hAnsi="Arial" w:cs="Arial"/>
        </w:rPr>
        <w:t xml:space="preserve"> = 6371 km</w:t>
      </w:r>
    </w:p>
    <w:p w14:paraId="1C496BC9" w14:textId="095A2B3E" w:rsidR="00DF74A2" w:rsidRPr="00DF74A2" w:rsidRDefault="00DF74A2" w:rsidP="00DF74A2">
      <w:pPr>
        <w:ind w:left="284"/>
        <w:contextualSpacing/>
        <w:rPr>
          <w:rFonts w:ascii="Arial" w:hAnsi="Arial" w:cs="Arial"/>
        </w:rPr>
      </w:pPr>
      <w:r w:rsidRPr="00DF74A2">
        <w:rPr>
          <w:rFonts w:ascii="Arial" w:hAnsi="Arial" w:cs="Arial"/>
          <w:b/>
          <w:bCs/>
          <w:noProof/>
          <w:lang w:eastAsia="fr-FR"/>
        </w:rPr>
        <mc:AlternateContent>
          <mc:Choice Requires="wps">
            <w:drawing>
              <wp:anchor distT="0" distB="0" distL="114300" distR="114300" simplePos="0" relativeHeight="251672064" behindDoc="0" locked="0" layoutInCell="1" allowOverlap="1" wp14:anchorId="609985C0" wp14:editId="35923188">
                <wp:simplePos x="0" y="0"/>
                <wp:positionH relativeFrom="column">
                  <wp:posOffset>-84125</wp:posOffset>
                </wp:positionH>
                <wp:positionV relativeFrom="paragraph">
                  <wp:posOffset>126695</wp:posOffset>
                </wp:positionV>
                <wp:extent cx="6814820" cy="1276553"/>
                <wp:effectExtent l="0" t="0" r="24130" b="19050"/>
                <wp:wrapNone/>
                <wp:docPr id="241" name="Rectangle 241"/>
                <wp:cNvGraphicFramePr/>
                <a:graphic xmlns:a="http://schemas.openxmlformats.org/drawingml/2006/main">
                  <a:graphicData uri="http://schemas.microsoft.com/office/word/2010/wordprocessingShape">
                    <wps:wsp>
                      <wps:cNvSpPr/>
                      <wps:spPr>
                        <a:xfrm>
                          <a:off x="0" y="0"/>
                          <a:ext cx="6814820" cy="127655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0071E" id="Rectangle 241" o:spid="_x0000_s1026" style="position:absolute;margin-left:-6.6pt;margin-top:10pt;width:536.6pt;height:1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" filled="f" strokecolor="windowText" strokeweight="1pt"/>
            </w:pict>
          </mc:Fallback>
        </mc:AlternateContent>
      </w:r>
    </w:p>
    <w:p w14:paraId="47B8B085" w14:textId="53B29336" w:rsidR="00DF74A2" w:rsidRPr="00DF74A2" w:rsidRDefault="00DF74A2" w:rsidP="00DF74A2">
      <w:pPr>
        <w:rPr>
          <w:rFonts w:ascii="Arial" w:hAnsi="Arial" w:cs="Arial"/>
          <w:b/>
          <w:bCs/>
        </w:rPr>
      </w:pPr>
      <w:r w:rsidRPr="00DF74A2">
        <w:rPr>
          <w:rFonts w:ascii="Arial" w:hAnsi="Arial" w:cs="Arial"/>
          <w:b/>
          <w:bCs/>
        </w:rPr>
        <w:t>Document 4 : Surfaces d’une sphère et d’un disque</w:t>
      </w:r>
    </w:p>
    <w:p w14:paraId="1358C87E" w14:textId="77777777" w:rsidR="00DF74A2" w:rsidRPr="00DF74A2" w:rsidRDefault="00DF74A2" w:rsidP="00DF74A2">
      <w:pPr>
        <w:rPr>
          <w:rFonts w:ascii="Arial" w:hAnsi="Arial" w:cs="Arial"/>
          <w:b/>
          <w:bCs/>
        </w:rPr>
      </w:pPr>
      <w:r w:rsidRPr="00DF74A2">
        <w:rPr>
          <w:rFonts w:ascii="Arial" w:hAnsi="Arial" w:cs="Arial"/>
          <w:b/>
          <w:bCs/>
          <w:noProof/>
          <w:lang w:eastAsia="fr-FR"/>
        </w:rPr>
        <mc:AlternateContent>
          <mc:Choice Requires="wpg">
            <w:drawing>
              <wp:anchor distT="0" distB="0" distL="114300" distR="114300" simplePos="0" relativeHeight="251673088" behindDoc="0" locked="0" layoutInCell="1" allowOverlap="1" wp14:anchorId="125739DE" wp14:editId="4482F48A">
                <wp:simplePos x="0" y="0"/>
                <wp:positionH relativeFrom="column">
                  <wp:posOffset>20595</wp:posOffset>
                </wp:positionH>
                <wp:positionV relativeFrom="paragraph">
                  <wp:posOffset>7723</wp:posOffset>
                </wp:positionV>
                <wp:extent cx="720000" cy="720000"/>
                <wp:effectExtent l="0" t="0" r="23495" b="23495"/>
                <wp:wrapNone/>
                <wp:docPr id="284" name="Groupe 284"/>
                <wp:cNvGraphicFramePr/>
                <a:graphic xmlns:a="http://schemas.openxmlformats.org/drawingml/2006/main">
                  <a:graphicData uri="http://schemas.microsoft.com/office/word/2010/wordprocessingGroup">
                    <wpg:wgp>
                      <wpg:cNvGrpSpPr/>
                      <wpg:grpSpPr>
                        <a:xfrm>
                          <a:off x="0" y="0"/>
                          <a:ext cx="720000" cy="720000"/>
                          <a:chOff x="0" y="0"/>
                          <a:chExt cx="720000" cy="720000"/>
                        </a:xfrm>
                      </wpg:grpSpPr>
                      <wps:wsp>
                        <wps:cNvPr id="244" name="Ellipse 244"/>
                        <wps:cNvSpPr/>
                        <wps:spPr>
                          <a:xfrm>
                            <a:off x="0" y="0"/>
                            <a:ext cx="720000" cy="7200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Ellipse 245"/>
                        <wps:cNvSpPr/>
                        <wps:spPr>
                          <a:xfrm>
                            <a:off x="0" y="214184"/>
                            <a:ext cx="720000" cy="2880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Zone de texte 2"/>
                        <wps:cNvSpPr txBox="1">
                          <a:spLocks noChangeArrowheads="1"/>
                        </wps:cNvSpPr>
                        <wps:spPr bwMode="auto">
                          <a:xfrm>
                            <a:off x="345989" y="181232"/>
                            <a:ext cx="254000" cy="259080"/>
                          </a:xfrm>
                          <a:prstGeom prst="rect">
                            <a:avLst/>
                          </a:prstGeom>
                          <a:noFill/>
                          <a:ln w="9525">
                            <a:noFill/>
                            <a:miter lim="800000"/>
                            <a:headEnd/>
                            <a:tailEnd/>
                          </a:ln>
                        </wps:spPr>
                        <wps:txbx>
                          <w:txbxContent>
                            <w:p w14:paraId="38C5E6C9" w14:textId="77777777" w:rsidR="00DF2134" w:rsidRPr="004619BA" w:rsidRDefault="00DF2134" w:rsidP="00DF74A2">
                              <w:pPr>
                                <w:rPr>
                                  <w:rFonts w:ascii="Arial" w:hAnsi="Arial" w:cs="Arial"/>
                                  <w:sz w:val="18"/>
                                  <w:szCs w:val="18"/>
                                </w:rPr>
                              </w:pPr>
                              <w:r w:rsidRPr="004619BA">
                                <w:rPr>
                                  <w:rFonts w:ascii="Arial" w:hAnsi="Arial" w:cs="Arial"/>
                                  <w:sz w:val="18"/>
                                  <w:szCs w:val="18"/>
                                </w:rPr>
                                <w:t>R</w:t>
                              </w:r>
                            </w:p>
                          </w:txbxContent>
                        </wps:txbx>
                        <wps:bodyPr rot="0" vert="horz" wrap="square" lIns="91440" tIns="45720" rIns="91440" bIns="45720" anchor="t" anchorCtr="0">
                          <a:noAutofit/>
                        </wps:bodyPr>
                      </wps:wsp>
                    </wpg:wgp>
                  </a:graphicData>
                </a:graphic>
              </wp:anchor>
            </w:drawing>
          </mc:Choice>
          <mc:Fallback>
            <w:pict>
              <v:group w14:anchorId="125739DE" id="Groupe 284" o:spid="_x0000_s1100" style="position:absolute;margin-left:1.6pt;margin-top:.6pt;width:56.7pt;height:56.7pt;z-index:251673088"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">
                <v:oval id="Ellipse 244" o:spid="_x0000_s1101" style="position:absolute;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" filled="f" strokecolor="windowText" strokeweight="1pt">
                  <v:stroke joinstyle="miter"/>
                </v:oval>
                <v:oval id="Ellipse 245" o:spid="_x0000_s1102" style="position:absolute;top:2141;width:7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" filled="f" strokecolor="windowText" strokeweight="1pt">
                  <v:stroke joinstyle="miter"/>
                </v:oval>
                <v:shape id="_x0000_s1103" type="#_x0000_t202" style="position:absolute;left:3459;top:1812;width:254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38C5E6C9" w14:textId="77777777" w:rsidR="00DF2134" w:rsidRPr="004619BA" w:rsidRDefault="00DF2134" w:rsidP="00DF74A2">
                        <w:pPr>
                          <w:rPr>
                            <w:rFonts w:ascii="Arial" w:hAnsi="Arial" w:cs="Arial"/>
                            <w:sz w:val="18"/>
                            <w:szCs w:val="18"/>
                          </w:rPr>
                        </w:pPr>
                        <w:r w:rsidRPr="004619BA">
                          <w:rPr>
                            <w:rFonts w:ascii="Arial" w:hAnsi="Arial" w:cs="Arial"/>
                            <w:sz w:val="18"/>
                            <w:szCs w:val="18"/>
                          </w:rPr>
                          <w:t>R</w:t>
                        </w:r>
                      </w:p>
                    </w:txbxContent>
                  </v:textbox>
                </v:shape>
              </v:group>
            </w:pict>
          </mc:Fallback>
        </mc:AlternateContent>
      </w:r>
      <w:r w:rsidRPr="00DF74A2">
        <w:rPr>
          <w:rFonts w:ascii="Arial" w:hAnsi="Arial" w:cs="Arial"/>
          <w:b/>
          <w:bCs/>
          <w:noProof/>
          <w:lang w:eastAsia="fr-FR"/>
        </w:rPr>
        <mc:AlternateContent>
          <mc:Choice Requires="wpg">
            <w:drawing>
              <wp:anchor distT="0" distB="0" distL="114300" distR="114300" simplePos="0" relativeHeight="251676160" behindDoc="0" locked="0" layoutInCell="1" allowOverlap="1" wp14:anchorId="1EF4C402" wp14:editId="6EEC2C92">
                <wp:simplePos x="0" y="0"/>
                <wp:positionH relativeFrom="column">
                  <wp:posOffset>3159211</wp:posOffset>
                </wp:positionH>
                <wp:positionV relativeFrom="paragraph">
                  <wp:posOffset>7723</wp:posOffset>
                </wp:positionV>
                <wp:extent cx="720000" cy="720000"/>
                <wp:effectExtent l="0" t="0" r="23495" b="23495"/>
                <wp:wrapNone/>
                <wp:docPr id="283" name="Groupe 283"/>
                <wp:cNvGraphicFramePr/>
                <a:graphic xmlns:a="http://schemas.openxmlformats.org/drawingml/2006/main">
                  <a:graphicData uri="http://schemas.microsoft.com/office/word/2010/wordprocessingGroup">
                    <wpg:wgp>
                      <wpg:cNvGrpSpPr/>
                      <wpg:grpSpPr>
                        <a:xfrm>
                          <a:off x="0" y="0"/>
                          <a:ext cx="720000" cy="720000"/>
                          <a:chOff x="0" y="0"/>
                          <a:chExt cx="720000" cy="720000"/>
                        </a:xfrm>
                      </wpg:grpSpPr>
                      <wps:wsp>
                        <wps:cNvPr id="242" name="Ellipse 242"/>
                        <wps:cNvSpPr/>
                        <wps:spPr>
                          <a:xfrm>
                            <a:off x="0" y="0"/>
                            <a:ext cx="720000" cy="7200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Zone de texte 2"/>
                        <wps:cNvSpPr txBox="1">
                          <a:spLocks noChangeArrowheads="1"/>
                        </wps:cNvSpPr>
                        <wps:spPr bwMode="auto">
                          <a:xfrm>
                            <a:off x="387178" y="164757"/>
                            <a:ext cx="254000" cy="259080"/>
                          </a:xfrm>
                          <a:prstGeom prst="rect">
                            <a:avLst/>
                          </a:prstGeom>
                          <a:noFill/>
                          <a:ln w="9525">
                            <a:noFill/>
                            <a:miter lim="800000"/>
                            <a:headEnd/>
                            <a:tailEnd/>
                          </a:ln>
                        </wps:spPr>
                        <wps:txbx>
                          <w:txbxContent>
                            <w:p w14:paraId="1B337720" w14:textId="77777777" w:rsidR="00DF2134" w:rsidRPr="004619BA" w:rsidRDefault="00DF2134" w:rsidP="00DF74A2">
                              <w:pPr>
                                <w:rPr>
                                  <w:rFonts w:ascii="Arial" w:hAnsi="Arial" w:cs="Arial"/>
                                  <w:sz w:val="18"/>
                                  <w:szCs w:val="18"/>
                                </w:rPr>
                              </w:pPr>
                              <w:r w:rsidRPr="004619BA">
                                <w:rPr>
                                  <w:rFonts w:ascii="Arial" w:hAnsi="Arial" w:cs="Arial"/>
                                  <w:sz w:val="18"/>
                                  <w:szCs w:val="18"/>
                                </w:rPr>
                                <w:t>R</w:t>
                              </w:r>
                            </w:p>
                          </w:txbxContent>
                        </wps:txbx>
                        <wps:bodyPr rot="0" vert="horz" wrap="square" lIns="91440" tIns="45720" rIns="91440" bIns="45720" anchor="t" anchorCtr="0">
                          <a:noAutofit/>
                        </wps:bodyPr>
                      </wps:wsp>
                    </wpg:wgp>
                  </a:graphicData>
                </a:graphic>
              </wp:anchor>
            </w:drawing>
          </mc:Choice>
          <mc:Fallback>
            <w:pict>
              <v:group w14:anchorId="1EF4C402" id="Groupe 283" o:spid="_x0000_s1104" style="position:absolute;margin-left:248.75pt;margin-top:.6pt;width:56.7pt;height:56.7pt;z-index:251676160"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">
                <v:oval id="Ellipse 242" o:spid="_x0000_s1105" style="position:absolute;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" filled="f" strokecolor="windowText" strokeweight="1pt">
                  <v:stroke joinstyle="miter"/>
                </v:oval>
                <v:shape id="_x0000_s1106" type="#_x0000_t202" style="position:absolute;left:3871;top:1647;width:254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1B337720" w14:textId="77777777" w:rsidR="00DF2134" w:rsidRPr="004619BA" w:rsidRDefault="00DF2134" w:rsidP="00DF74A2">
                        <w:pPr>
                          <w:rPr>
                            <w:rFonts w:ascii="Arial" w:hAnsi="Arial" w:cs="Arial"/>
                            <w:sz w:val="18"/>
                            <w:szCs w:val="18"/>
                          </w:rPr>
                        </w:pPr>
                        <w:r w:rsidRPr="004619BA">
                          <w:rPr>
                            <w:rFonts w:ascii="Arial" w:hAnsi="Arial" w:cs="Arial"/>
                            <w:sz w:val="18"/>
                            <w:szCs w:val="18"/>
                          </w:rPr>
                          <w:t>R</w:t>
                        </w:r>
                      </w:p>
                    </w:txbxContent>
                  </v:textbox>
                </v:shape>
              </v:group>
            </w:pict>
          </mc:Fallback>
        </mc:AlternateContent>
      </w:r>
    </w:p>
    <w:p w14:paraId="50104C02" w14:textId="77777777" w:rsidR="00DF74A2" w:rsidRPr="00DF74A2" w:rsidRDefault="00DF74A2" w:rsidP="00DF74A2">
      <w:pPr>
        <w:tabs>
          <w:tab w:val="left" w:pos="1701"/>
          <w:tab w:val="left" w:pos="6804"/>
        </w:tabs>
        <w:rPr>
          <w:rFonts w:ascii="Arial" w:hAnsi="Arial" w:cs="Arial"/>
          <w:b/>
          <w:bCs/>
        </w:rPr>
      </w:pPr>
      <w:r w:rsidRPr="00DF74A2">
        <w:rPr>
          <w:rFonts w:ascii="Arial" w:hAnsi="Arial" w:cs="Arial"/>
          <w:b/>
          <w:bCs/>
          <w:noProof/>
          <w:lang w:eastAsia="fr-FR"/>
        </w:rPr>
        <mc:AlternateContent>
          <mc:Choice Requires="wps">
            <w:drawing>
              <wp:anchor distT="0" distB="0" distL="114300" distR="114300" simplePos="0" relativeHeight="251677184" behindDoc="0" locked="0" layoutInCell="1" allowOverlap="1" wp14:anchorId="1DD767BC" wp14:editId="7576C017">
                <wp:simplePos x="0" y="0"/>
                <wp:positionH relativeFrom="column">
                  <wp:posOffset>3514725</wp:posOffset>
                </wp:positionH>
                <wp:positionV relativeFrom="paragraph">
                  <wp:posOffset>88883</wp:posOffset>
                </wp:positionV>
                <wp:extent cx="360000" cy="0"/>
                <wp:effectExtent l="0" t="0" r="0" b="0"/>
                <wp:wrapNone/>
                <wp:docPr id="282" name="Connecteur droit 282"/>
                <wp:cNvGraphicFramePr/>
                <a:graphic xmlns:a="http://schemas.openxmlformats.org/drawingml/2006/main">
                  <a:graphicData uri="http://schemas.microsoft.com/office/word/2010/wordprocessingShape">
                    <wps:wsp>
                      <wps:cNvCnPr/>
                      <wps:spPr>
                        <a:xfrm flipV="1">
                          <a:off x="0" y="0"/>
                          <a:ext cx="3600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EDABDD" id="Connecteur droit 282"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7pt" to="305.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" strokecolor="windowText">
                <v:stroke joinstyle="miter"/>
              </v:line>
            </w:pict>
          </mc:Fallback>
        </mc:AlternateContent>
      </w:r>
      <w:r w:rsidRPr="00DF74A2">
        <w:rPr>
          <w:rFonts w:ascii="Arial" w:hAnsi="Arial" w:cs="Arial"/>
          <w:b/>
          <w:bCs/>
          <w:noProof/>
          <w:lang w:eastAsia="fr-FR"/>
        </w:rPr>
        <mc:AlternateContent>
          <mc:Choice Requires="wps">
            <w:drawing>
              <wp:anchor distT="0" distB="0" distL="114300" distR="114300" simplePos="0" relativeHeight="251674112" behindDoc="0" locked="0" layoutInCell="1" allowOverlap="1" wp14:anchorId="5A5F078C" wp14:editId="67B437A7">
                <wp:simplePos x="0" y="0"/>
                <wp:positionH relativeFrom="column">
                  <wp:posOffset>386080</wp:posOffset>
                </wp:positionH>
                <wp:positionV relativeFrom="paragraph">
                  <wp:posOffset>93345</wp:posOffset>
                </wp:positionV>
                <wp:extent cx="360000" cy="0"/>
                <wp:effectExtent l="0" t="0" r="0" b="0"/>
                <wp:wrapNone/>
                <wp:docPr id="247" name="Connecteur droit 247"/>
                <wp:cNvGraphicFramePr/>
                <a:graphic xmlns:a="http://schemas.openxmlformats.org/drawingml/2006/main">
                  <a:graphicData uri="http://schemas.microsoft.com/office/word/2010/wordprocessingShape">
                    <wps:wsp>
                      <wps:cNvCnPr/>
                      <wps:spPr>
                        <a:xfrm flipV="1">
                          <a:off x="0" y="0"/>
                          <a:ext cx="3600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75E09C" id="Connecteur droit 24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7.35pt" to="58.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" strokecolor="windowText">
                <v:stroke joinstyle="miter"/>
              </v:line>
            </w:pict>
          </mc:Fallback>
        </mc:AlternateContent>
      </w:r>
      <w:r w:rsidRPr="00DF74A2">
        <w:rPr>
          <w:rFonts w:ascii="Arial" w:hAnsi="Arial" w:cs="Arial"/>
          <w:b/>
          <w:bCs/>
        </w:rPr>
        <w:tab/>
      </w:r>
      <w:proofErr w:type="spellStart"/>
      <w:r w:rsidRPr="00DF74A2">
        <w:rPr>
          <w:rFonts w:ascii="Arial" w:hAnsi="Arial" w:cs="Arial"/>
          <w:b/>
          <w:bCs/>
        </w:rPr>
        <w:t>S</w:t>
      </w:r>
      <w:r w:rsidRPr="00DF74A2">
        <w:rPr>
          <w:rFonts w:ascii="Arial" w:hAnsi="Arial" w:cs="Arial"/>
          <w:b/>
          <w:bCs/>
          <w:vertAlign w:val="subscript"/>
        </w:rPr>
        <w:t>sphère</w:t>
      </w:r>
      <w:proofErr w:type="spellEnd"/>
      <w:r w:rsidRPr="00DF74A2">
        <w:rPr>
          <w:rFonts w:ascii="Arial" w:hAnsi="Arial" w:cs="Arial"/>
          <w:b/>
          <w:bCs/>
        </w:rPr>
        <w:t xml:space="preserve"> = 4πR</w:t>
      </w:r>
      <w:r w:rsidRPr="00DF74A2">
        <w:rPr>
          <w:rFonts w:ascii="Arial" w:hAnsi="Arial" w:cs="Arial"/>
          <w:b/>
          <w:bCs/>
          <w:vertAlign w:val="superscript"/>
        </w:rPr>
        <w:t xml:space="preserve">2 </w:t>
      </w:r>
      <w:r w:rsidRPr="00DF74A2">
        <w:rPr>
          <w:rFonts w:ascii="Arial" w:hAnsi="Arial" w:cs="Arial"/>
          <w:b/>
          <w:bCs/>
          <w:vertAlign w:val="superscript"/>
        </w:rPr>
        <w:tab/>
      </w:r>
      <w:proofErr w:type="spellStart"/>
      <w:r w:rsidRPr="00DF74A2">
        <w:rPr>
          <w:rFonts w:ascii="Arial" w:hAnsi="Arial" w:cs="Arial"/>
          <w:b/>
          <w:bCs/>
        </w:rPr>
        <w:t>S</w:t>
      </w:r>
      <w:r w:rsidRPr="00DF74A2">
        <w:rPr>
          <w:rFonts w:ascii="Arial" w:hAnsi="Arial" w:cs="Arial"/>
          <w:b/>
          <w:bCs/>
          <w:vertAlign w:val="subscript"/>
        </w:rPr>
        <w:t>disque</w:t>
      </w:r>
      <w:proofErr w:type="spellEnd"/>
      <w:r w:rsidRPr="00DF74A2">
        <w:rPr>
          <w:rFonts w:ascii="Arial" w:hAnsi="Arial" w:cs="Arial"/>
          <w:b/>
          <w:bCs/>
        </w:rPr>
        <w:t xml:space="preserve"> =</w:t>
      </w:r>
      <w:r w:rsidRPr="00DF74A2">
        <w:rPr>
          <w:rFonts w:ascii="Arial" w:hAnsi="Arial" w:cs="Arial"/>
          <w:b/>
          <w:bCs/>
          <w:vertAlign w:val="superscript"/>
        </w:rPr>
        <w:t xml:space="preserve"> </w:t>
      </w:r>
      <w:r w:rsidRPr="00DF74A2">
        <w:rPr>
          <w:rFonts w:ascii="Arial" w:hAnsi="Arial" w:cs="Arial"/>
          <w:b/>
          <w:bCs/>
        </w:rPr>
        <w:t>πR</w:t>
      </w:r>
      <w:r w:rsidRPr="00DF74A2">
        <w:rPr>
          <w:rFonts w:ascii="Arial" w:hAnsi="Arial" w:cs="Arial"/>
          <w:b/>
          <w:bCs/>
          <w:vertAlign w:val="superscript"/>
        </w:rPr>
        <w:t>2</w:t>
      </w:r>
    </w:p>
    <w:p w14:paraId="1C40D872" w14:textId="77777777" w:rsidR="00DF74A2" w:rsidRPr="00DF74A2" w:rsidRDefault="00DF74A2" w:rsidP="00DF74A2">
      <w:pPr>
        <w:rPr>
          <w:rFonts w:ascii="Arial" w:hAnsi="Arial" w:cs="Arial"/>
          <w:b/>
          <w:bCs/>
        </w:rPr>
      </w:pPr>
    </w:p>
    <w:p w14:paraId="7EBC6095" w14:textId="77777777" w:rsidR="00DF74A2" w:rsidRPr="00DF74A2" w:rsidRDefault="00DF74A2" w:rsidP="00DF74A2">
      <w:pPr>
        <w:rPr>
          <w:rFonts w:ascii="Arial" w:hAnsi="Arial" w:cs="Arial"/>
        </w:rPr>
      </w:pPr>
      <w:r w:rsidRPr="00DF74A2">
        <w:rPr>
          <w:rFonts w:ascii="Arial" w:hAnsi="Arial" w:cs="Arial"/>
          <w:noProof/>
          <w:lang w:eastAsia="fr-FR"/>
        </w:rPr>
        <mc:AlternateContent>
          <mc:Choice Requires="wps">
            <w:drawing>
              <wp:anchor distT="0" distB="0" distL="114300" distR="114300" simplePos="0" relativeHeight="251671040" behindDoc="0" locked="0" layoutInCell="1" allowOverlap="1" wp14:anchorId="51BCA72E" wp14:editId="07C7E0E8">
                <wp:simplePos x="0" y="0"/>
                <wp:positionH relativeFrom="column">
                  <wp:posOffset>-76200</wp:posOffset>
                </wp:positionH>
                <wp:positionV relativeFrom="paragraph">
                  <wp:posOffset>230506</wp:posOffset>
                </wp:positionV>
                <wp:extent cx="6806582" cy="3810000"/>
                <wp:effectExtent l="0" t="0" r="13335" b="19050"/>
                <wp:wrapNone/>
                <wp:docPr id="248" name="Rectangle 248"/>
                <wp:cNvGraphicFramePr/>
                <a:graphic xmlns:a="http://schemas.openxmlformats.org/drawingml/2006/main">
                  <a:graphicData uri="http://schemas.microsoft.com/office/word/2010/wordprocessingShape">
                    <wps:wsp>
                      <wps:cNvSpPr/>
                      <wps:spPr>
                        <a:xfrm>
                          <a:off x="0" y="0"/>
                          <a:ext cx="6806582" cy="3810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478C8" id="Rectangle 248" o:spid="_x0000_s1026" style="position:absolute;margin-left:-6pt;margin-top:18.15pt;width:535.95pt;height:30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" filled="f" strokecolor="windowText" strokeweight="1pt"/>
            </w:pict>
          </mc:Fallback>
        </mc:AlternateContent>
      </w:r>
    </w:p>
    <w:p w14:paraId="1BD225CC" w14:textId="77777777" w:rsidR="00DF74A2" w:rsidRPr="00DF74A2" w:rsidRDefault="00DF74A2" w:rsidP="00DF74A2">
      <w:pPr>
        <w:rPr>
          <w:rFonts w:ascii="Arial" w:hAnsi="Arial" w:cs="Arial"/>
          <w:b/>
          <w:bCs/>
        </w:rPr>
      </w:pPr>
      <w:r w:rsidRPr="00DF74A2">
        <w:rPr>
          <w:rFonts w:ascii="Arial" w:hAnsi="Arial" w:cs="Arial"/>
          <w:noProof/>
          <w:lang w:eastAsia="fr-FR"/>
        </w:rPr>
        <mc:AlternateContent>
          <mc:Choice Requires="wpg">
            <w:drawing>
              <wp:anchor distT="0" distB="0" distL="114300" distR="114300" simplePos="0" relativeHeight="251668992" behindDoc="1" locked="0" layoutInCell="1" allowOverlap="1" wp14:anchorId="702232E8" wp14:editId="1A0BD297">
                <wp:simplePos x="0" y="0"/>
                <wp:positionH relativeFrom="column">
                  <wp:posOffset>4450016</wp:posOffset>
                </wp:positionH>
                <wp:positionV relativeFrom="paragraph">
                  <wp:posOffset>15546</wp:posOffset>
                </wp:positionV>
                <wp:extent cx="2362200" cy="2066925"/>
                <wp:effectExtent l="0" t="0" r="0" b="9525"/>
                <wp:wrapTight wrapText="bothSides">
                  <wp:wrapPolygon edited="0">
                    <wp:start x="8187" y="0"/>
                    <wp:lineTo x="6794" y="199"/>
                    <wp:lineTo x="2439" y="2588"/>
                    <wp:lineTo x="1568" y="4579"/>
                    <wp:lineTo x="523" y="6371"/>
                    <wp:lineTo x="0" y="8162"/>
                    <wp:lineTo x="0" y="13139"/>
                    <wp:lineTo x="697" y="15926"/>
                    <wp:lineTo x="3135" y="19510"/>
                    <wp:lineTo x="7142" y="21500"/>
                    <wp:lineTo x="7839" y="21500"/>
                    <wp:lineTo x="12368" y="21500"/>
                    <wp:lineTo x="13065" y="21500"/>
                    <wp:lineTo x="17071" y="19510"/>
                    <wp:lineTo x="20729" y="18514"/>
                    <wp:lineTo x="21077" y="17121"/>
                    <wp:lineTo x="20206" y="15926"/>
                    <wp:lineTo x="20555" y="9556"/>
                    <wp:lineTo x="19858" y="6371"/>
                    <wp:lineTo x="17942" y="3384"/>
                    <wp:lineTo x="17768" y="2588"/>
                    <wp:lineTo x="13413" y="199"/>
                    <wp:lineTo x="12019" y="0"/>
                    <wp:lineTo x="8187" y="0"/>
                  </wp:wrapPolygon>
                </wp:wrapTight>
                <wp:docPr id="249" name="Groupe 249"/>
                <wp:cNvGraphicFramePr/>
                <a:graphic xmlns:a="http://schemas.openxmlformats.org/drawingml/2006/main">
                  <a:graphicData uri="http://schemas.microsoft.com/office/word/2010/wordprocessingGroup">
                    <wpg:wgp>
                      <wpg:cNvGrpSpPr/>
                      <wpg:grpSpPr>
                        <a:xfrm>
                          <a:off x="0" y="0"/>
                          <a:ext cx="2362200" cy="2066925"/>
                          <a:chOff x="0" y="0"/>
                          <a:chExt cx="2362200" cy="2066925"/>
                        </a:xfrm>
                      </wpg:grpSpPr>
                      <wpg:grpSp>
                        <wpg:cNvPr id="250" name="Groupe 250"/>
                        <wpg:cNvGrpSpPr/>
                        <wpg:grpSpPr>
                          <a:xfrm>
                            <a:off x="0" y="0"/>
                            <a:ext cx="2228850" cy="2066925"/>
                            <a:chOff x="0" y="0"/>
                            <a:chExt cx="2228850" cy="2066925"/>
                          </a:xfrm>
                        </wpg:grpSpPr>
                        <wps:wsp>
                          <wps:cNvPr id="251" name="Organigramme : Connecteur 251"/>
                          <wps:cNvSpPr/>
                          <wps:spPr>
                            <a:xfrm>
                              <a:off x="0" y="0"/>
                              <a:ext cx="2228850" cy="2066925"/>
                            </a:xfrm>
                            <a:prstGeom prst="flowChartConnector">
                              <a:avLst/>
                            </a:prstGeom>
                            <a:gradFill flip="none" rotWithShape="1">
                              <a:gsLst>
                                <a:gs pos="99000">
                                  <a:srgbClr val="FFFF66">
                                    <a:alpha val="36000"/>
                                  </a:srgbClr>
                                </a:gs>
                                <a:gs pos="31000">
                                  <a:srgbClr val="EEBF12">
                                    <a:shade val="100000"/>
                                    <a:satMod val="115000"/>
                                  </a:srgbClr>
                                </a:gs>
                              </a:gsLst>
                              <a:path path="circle">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rganigramme : Connecteur 252"/>
                          <wps:cNvSpPr/>
                          <wps:spPr>
                            <a:xfrm>
                              <a:off x="847725" y="762000"/>
                              <a:ext cx="539750" cy="539750"/>
                            </a:xfrm>
                            <a:prstGeom prst="flowChartConnector">
                              <a:avLst/>
                            </a:prstGeom>
                            <a:solidFill>
                              <a:srgbClr val="EEBF12"/>
                            </a:solidFill>
                            <a:ln w="12700" cap="flat" cmpd="sng" algn="ctr">
                              <a:solidFill>
                                <a:srgbClr val="F2B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Zone de texte 2"/>
                          <wps:cNvSpPr txBox="1">
                            <a:spLocks noChangeArrowheads="1"/>
                          </wps:cNvSpPr>
                          <wps:spPr bwMode="auto">
                            <a:xfrm>
                              <a:off x="876300" y="714375"/>
                              <a:ext cx="533400" cy="285750"/>
                            </a:xfrm>
                            <a:prstGeom prst="rect">
                              <a:avLst/>
                            </a:prstGeom>
                            <a:noFill/>
                            <a:ln w="9525">
                              <a:noFill/>
                              <a:miter lim="800000"/>
                              <a:headEnd/>
                              <a:tailEnd/>
                            </a:ln>
                          </wps:spPr>
                          <wps:txbx>
                            <w:txbxContent>
                              <w:p w14:paraId="206DD2C1" w14:textId="77777777" w:rsidR="00DF2134" w:rsidRDefault="00DF2134" w:rsidP="00DF74A2">
                                <w:r>
                                  <w:t>Soleil</w:t>
                                </w:r>
                              </w:p>
                            </w:txbxContent>
                          </wps:txbx>
                          <wps:bodyPr rot="0" vert="horz" wrap="square" lIns="91440" tIns="45720" rIns="91440" bIns="45720" anchor="t" anchorCtr="0">
                            <a:noAutofit/>
                          </wps:bodyPr>
                        </wps:wsp>
                        <wps:wsp>
                          <wps:cNvPr id="254" name="Organigramme : Connecteur 254"/>
                          <wps:cNvSpPr/>
                          <wps:spPr>
                            <a:xfrm>
                              <a:off x="1981200" y="1409700"/>
                              <a:ext cx="180975" cy="180000"/>
                            </a:xfrm>
                            <a:prstGeom prst="flowChartConnector">
                              <a:avLst/>
                            </a:prstGeom>
                            <a:solidFill>
                              <a:srgbClr val="3288D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onnecteur droit avec flèche 255"/>
                          <wps:cNvCnPr/>
                          <wps:spPr>
                            <a:xfrm>
                              <a:off x="1133475" y="1038225"/>
                              <a:ext cx="962025" cy="48577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98" name="Zone de texte 2"/>
                          <wps:cNvSpPr txBox="1">
                            <a:spLocks noChangeArrowheads="1"/>
                          </wps:cNvSpPr>
                          <wps:spPr bwMode="auto">
                            <a:xfrm>
                              <a:off x="1447800" y="990600"/>
                              <a:ext cx="514350" cy="422275"/>
                            </a:xfrm>
                            <a:prstGeom prst="rect">
                              <a:avLst/>
                            </a:prstGeom>
                            <a:noFill/>
                            <a:ln w="9525">
                              <a:noFill/>
                              <a:miter lim="800000"/>
                              <a:headEnd/>
                              <a:tailEnd/>
                            </a:ln>
                          </wps:spPr>
                          <wps:txbx>
                            <w:txbxContent>
                              <w:p w14:paraId="303AFE92" w14:textId="77777777" w:rsidR="00DF2134" w:rsidRPr="00A35144" w:rsidRDefault="00DF2134" w:rsidP="00DF74A2">
                                <w:pPr>
                                  <w:rPr>
                                    <w:sz w:val="24"/>
                                    <w:szCs w:val="24"/>
                                  </w:rPr>
                                </w:pPr>
                                <w:proofErr w:type="spellStart"/>
                                <w:proofErr w:type="gramStart"/>
                                <w:r w:rsidRPr="00A35144">
                                  <w:rPr>
                                    <w:rFonts w:ascii="Arial" w:hAnsi="Arial" w:cs="Arial"/>
                                    <w:sz w:val="28"/>
                                    <w:szCs w:val="28"/>
                                  </w:rPr>
                                  <w:t>d</w:t>
                                </w:r>
                                <w:r w:rsidRPr="00A35144">
                                  <w:rPr>
                                    <w:rFonts w:ascii="Arial" w:hAnsi="Arial" w:cs="Arial"/>
                                    <w:sz w:val="24"/>
                                    <w:szCs w:val="24"/>
                                    <w:vertAlign w:val="subscript"/>
                                  </w:rPr>
                                  <w:t>T</w:t>
                                </w:r>
                                <w:proofErr w:type="spellEnd"/>
                                <w:proofErr w:type="gramEnd"/>
                                <w:r w:rsidRPr="00A35144">
                                  <w:rPr>
                                    <w:rFonts w:ascii="Arial" w:hAnsi="Arial" w:cs="Arial"/>
                                    <w:sz w:val="24"/>
                                    <w:szCs w:val="24"/>
                                    <w:vertAlign w:val="subscript"/>
                                  </w:rPr>
                                  <w:t>-S</w:t>
                                </w:r>
                              </w:p>
                            </w:txbxContent>
                          </wps:txbx>
                          <wps:bodyPr rot="0" vert="horz" wrap="square" lIns="91440" tIns="45720" rIns="91440" bIns="45720" anchor="t" anchorCtr="0">
                            <a:spAutoFit/>
                          </wps:bodyPr>
                        </wps:wsp>
                      </wpg:grpSp>
                      <wps:wsp>
                        <wps:cNvPr id="199" name="Zone de texte 2"/>
                        <wps:cNvSpPr txBox="1">
                          <a:spLocks noChangeArrowheads="1"/>
                        </wps:cNvSpPr>
                        <wps:spPr bwMode="auto">
                          <a:xfrm>
                            <a:off x="1828800" y="1533525"/>
                            <a:ext cx="533400" cy="285750"/>
                          </a:xfrm>
                          <a:prstGeom prst="rect">
                            <a:avLst/>
                          </a:prstGeom>
                          <a:noFill/>
                          <a:ln w="9525">
                            <a:noFill/>
                            <a:miter lim="800000"/>
                            <a:headEnd/>
                            <a:tailEnd/>
                          </a:ln>
                        </wps:spPr>
                        <wps:txbx>
                          <w:txbxContent>
                            <w:p w14:paraId="6244F350" w14:textId="77777777" w:rsidR="00DF2134" w:rsidRDefault="00DF2134" w:rsidP="00DF74A2">
                              <w:r>
                                <w:t>Terre</w:t>
                              </w:r>
                            </w:p>
                          </w:txbxContent>
                        </wps:txbx>
                        <wps:bodyPr rot="0" vert="horz" wrap="square" lIns="91440" tIns="45720" rIns="91440" bIns="45720" anchor="t" anchorCtr="0">
                          <a:noAutofit/>
                        </wps:bodyPr>
                      </wps:wsp>
                    </wpg:wgp>
                  </a:graphicData>
                </a:graphic>
              </wp:anchor>
            </w:drawing>
          </mc:Choice>
          <mc:Fallback>
            <w:pict>
              <v:group w14:anchorId="702232E8" id="Groupe 249" o:spid="_x0000_s1107" style="position:absolute;margin-left:350.4pt;margin-top:1.2pt;width:186pt;height:162.75pt;z-index:-251647488" coordsize="23622,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">
                <v:group id="Groupe 250" o:spid="_x0000_s1108" style="position:absolute;width:22288;height:20669" coordsize="22288,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Organigramme : Connecteur 251" o:spid="_x0000_s1109" type="#_x0000_t120" style="position:absolute;width:22288;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" fillcolor="#fec802" stroked="f" strokeweight="1pt">
                    <v:fill opacity="23592f" color2="#ff6" rotate="t" focusposition=".5,.5" focussize="" colors="0 #fec802;20316f #fec802" focus="100%" type="gradientRadial"/>
                    <v:stroke joinstyle="miter"/>
                  </v:shape>
                  <v:shape id="Organigramme : Connecteur 252" o:spid="_x0000_s1110" type="#_x0000_t120" style="position:absolute;left:8477;top:7620;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" fillcolor="#eebf12" strokecolor="#f2b800" strokeweight="1pt">
                    <v:stroke joinstyle="miter"/>
                  </v:shape>
                  <v:shape id="_x0000_s1111" type="#_x0000_t202" style="position:absolute;left:8763;top:7143;width:533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206DD2C1" w14:textId="77777777" w:rsidR="00DF2134" w:rsidRDefault="00DF2134" w:rsidP="00DF74A2">
                          <w:r>
                            <w:t>Soleil</w:t>
                          </w:r>
                        </w:p>
                      </w:txbxContent>
                    </v:textbox>
                  </v:shape>
                  <v:shape id="Organigramme : Connecteur 254" o:spid="_x0000_s1112" type="#_x0000_t120" style="position:absolute;left:19812;top:14097;width:1809;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" fillcolor="#3288d6" strokecolor="#2f528f" strokeweight="1pt">
                    <v:stroke joinstyle="miter"/>
                  </v:shape>
                  <v:shape id="Connecteur droit avec flèche 255" o:spid="_x0000_s1113" type="#_x0000_t32" style="position:absolute;left:11334;top:10382;width:9621;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" strokecolor="windowText" strokeweight=".5pt">
                    <v:stroke startarrow="block" endarrow="block" joinstyle="miter"/>
                  </v:shape>
                  <v:shape id="_x0000_s1114" type="#_x0000_t202" style="position:absolute;left:14478;top:9906;width:514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303AFE92" w14:textId="77777777" w:rsidR="00DF2134" w:rsidRPr="00A35144" w:rsidRDefault="00DF2134" w:rsidP="00DF74A2">
                          <w:pPr>
                            <w:rPr>
                              <w:sz w:val="24"/>
                              <w:szCs w:val="24"/>
                            </w:rPr>
                          </w:pPr>
                          <w:proofErr w:type="spellStart"/>
                          <w:proofErr w:type="gramStart"/>
                          <w:r w:rsidRPr="00A35144">
                            <w:rPr>
                              <w:rFonts w:ascii="Arial" w:hAnsi="Arial" w:cs="Arial"/>
                              <w:sz w:val="28"/>
                              <w:szCs w:val="28"/>
                            </w:rPr>
                            <w:t>d</w:t>
                          </w:r>
                          <w:r w:rsidRPr="00A35144">
                            <w:rPr>
                              <w:rFonts w:ascii="Arial" w:hAnsi="Arial" w:cs="Arial"/>
                              <w:sz w:val="24"/>
                              <w:szCs w:val="24"/>
                              <w:vertAlign w:val="subscript"/>
                            </w:rPr>
                            <w:t>T</w:t>
                          </w:r>
                          <w:proofErr w:type="spellEnd"/>
                          <w:proofErr w:type="gramEnd"/>
                          <w:r w:rsidRPr="00A35144">
                            <w:rPr>
                              <w:rFonts w:ascii="Arial" w:hAnsi="Arial" w:cs="Arial"/>
                              <w:sz w:val="24"/>
                              <w:szCs w:val="24"/>
                              <w:vertAlign w:val="subscript"/>
                            </w:rPr>
                            <w:t>-S</w:t>
                          </w:r>
                        </w:p>
                      </w:txbxContent>
                    </v:textbox>
                  </v:shape>
                </v:group>
                <v:shape id="_x0000_s1115" type="#_x0000_t202" style="position:absolute;left:18288;top:15335;width:533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6244F350" w14:textId="77777777" w:rsidR="00DF2134" w:rsidRDefault="00DF2134" w:rsidP="00DF74A2">
                        <w:r>
                          <w:t>Terre</w:t>
                        </w:r>
                      </w:p>
                    </w:txbxContent>
                  </v:textbox>
                </v:shape>
                <w10:wrap type="tight"/>
              </v:group>
            </w:pict>
          </mc:Fallback>
        </mc:AlternateContent>
      </w:r>
      <w:r w:rsidRPr="00DF74A2">
        <w:rPr>
          <w:rFonts w:ascii="Arial" w:hAnsi="Arial" w:cs="Arial"/>
          <w:b/>
          <w:bCs/>
        </w:rPr>
        <w:t>Document 5 : Proportion de la puissance solaire parvenant à la Terre</w:t>
      </w:r>
    </w:p>
    <w:p w14:paraId="6800CBB6" w14:textId="77777777" w:rsidR="00DF74A2" w:rsidRPr="00DF74A2" w:rsidRDefault="00DF74A2" w:rsidP="00DF74A2">
      <w:pPr>
        <w:spacing w:after="0" w:line="240" w:lineRule="auto"/>
        <w:ind w:right="3096"/>
        <w:jc w:val="both"/>
        <w:rPr>
          <w:rFonts w:ascii="Arial" w:hAnsi="Arial" w:cs="Arial"/>
        </w:rPr>
      </w:pPr>
      <w:r w:rsidRPr="00DF74A2">
        <w:rPr>
          <w:rFonts w:ascii="Arial" w:hAnsi="Arial" w:cs="Arial"/>
        </w:rPr>
        <w:t xml:space="preserve">Le Soleil émet un rayonnement qui se propage sans perte de puissance dans toutes les directions de l’espace. </w:t>
      </w:r>
    </w:p>
    <w:p w14:paraId="019405B3" w14:textId="77777777" w:rsidR="00DF74A2" w:rsidRPr="00DF74A2" w:rsidRDefault="00DF74A2" w:rsidP="00DF74A2">
      <w:pPr>
        <w:spacing w:line="240" w:lineRule="auto"/>
        <w:ind w:right="3095"/>
        <w:jc w:val="both"/>
        <w:rPr>
          <w:rFonts w:ascii="Arial" w:hAnsi="Arial" w:cs="Arial"/>
        </w:rPr>
      </w:pPr>
      <w:r w:rsidRPr="00DF74A2">
        <w:rPr>
          <w:rFonts w:ascii="Arial" w:hAnsi="Arial" w:cs="Arial"/>
        </w:rPr>
        <w:t>La puissance émise par le Soleil est donc la même que celle qui sort de la sphère de rayon la distance Terre-Soleil. Cependant cette sphère ayant une surface plus grande que la surface du Soleil, la puissance totale émise par le Soleil sera distribuée par une surface plus grande : la valeur de la puissance surfacique (en W.m</w:t>
      </w:r>
      <w:r w:rsidRPr="00DF74A2">
        <w:rPr>
          <w:rFonts w:ascii="Arial" w:hAnsi="Arial" w:cs="Arial"/>
          <w:vertAlign w:val="superscript"/>
        </w:rPr>
        <w:t>-2</w:t>
      </w:r>
      <w:r w:rsidRPr="00DF74A2">
        <w:rPr>
          <w:rFonts w:ascii="Arial" w:hAnsi="Arial" w:cs="Arial"/>
        </w:rPr>
        <w:t>) sur cette sphère sera donc plus faible.</w:t>
      </w:r>
    </w:p>
    <w:p w14:paraId="442CA95B" w14:textId="67275EE8" w:rsidR="009968C3" w:rsidRDefault="00DF74A2" w:rsidP="009968C3">
      <w:pPr>
        <w:spacing w:line="240" w:lineRule="auto"/>
        <w:ind w:right="-24"/>
        <w:jc w:val="both"/>
        <w:rPr>
          <w:rFonts w:ascii="Arial" w:hAnsi="Arial" w:cs="Arial"/>
        </w:rPr>
      </w:pPr>
      <w:r w:rsidRPr="00DF74A2">
        <w:rPr>
          <w:rFonts w:ascii="Arial" w:hAnsi="Arial" w:cs="Arial"/>
          <w:b/>
          <w:bCs/>
          <w:noProof/>
          <w:color w:val="3333FF"/>
          <w:lang w:eastAsia="fr-FR"/>
        </w:rPr>
        <mc:AlternateContent>
          <mc:Choice Requires="wpg">
            <w:drawing>
              <wp:anchor distT="0" distB="0" distL="114300" distR="114300" simplePos="0" relativeHeight="251670016" behindDoc="1" locked="0" layoutInCell="1" allowOverlap="1" wp14:anchorId="261C0D6C" wp14:editId="2F8B5D1E">
                <wp:simplePos x="0" y="0"/>
                <wp:positionH relativeFrom="column">
                  <wp:posOffset>-171450</wp:posOffset>
                </wp:positionH>
                <wp:positionV relativeFrom="paragraph">
                  <wp:posOffset>122555</wp:posOffset>
                </wp:positionV>
                <wp:extent cx="3409950" cy="1714500"/>
                <wp:effectExtent l="0" t="19050" r="0" b="19050"/>
                <wp:wrapTight wrapText="bothSides">
                  <wp:wrapPolygon edited="0">
                    <wp:start x="603" y="-240"/>
                    <wp:lineTo x="603" y="20640"/>
                    <wp:lineTo x="1689" y="21600"/>
                    <wp:lineTo x="3620" y="21600"/>
                    <wp:lineTo x="7602" y="21600"/>
                    <wp:lineTo x="21117" y="21360"/>
                    <wp:lineTo x="21117" y="-240"/>
                    <wp:lineTo x="603" y="-240"/>
                  </wp:wrapPolygon>
                </wp:wrapTight>
                <wp:docPr id="200" name="Groupe 200"/>
                <wp:cNvGraphicFramePr/>
                <a:graphic xmlns:a="http://schemas.openxmlformats.org/drawingml/2006/main">
                  <a:graphicData uri="http://schemas.microsoft.com/office/word/2010/wordprocessingGroup">
                    <wpg:wgp>
                      <wpg:cNvGrpSpPr/>
                      <wpg:grpSpPr>
                        <a:xfrm>
                          <a:off x="0" y="0"/>
                          <a:ext cx="3409950" cy="1714500"/>
                          <a:chOff x="0" y="0"/>
                          <a:chExt cx="3466069" cy="1685290"/>
                        </a:xfrm>
                      </wpg:grpSpPr>
                      <pic:pic xmlns:pic="http://schemas.openxmlformats.org/drawingml/2006/picture">
                        <pic:nvPicPr>
                          <pic:cNvPr id="201" name="Image 201" descr="Une image contenant assis&#10;&#10;Description générée automatiquement"/>
                          <pic:cNvPicPr>
                            <a:picLocks noChangeAspect="1"/>
                          </pic:cNvPicPr>
                        </pic:nvPicPr>
                        <pic:blipFill rotWithShape="1">
                          <a:blip r:embed="rId52" cstate="print">
                            <a:extLst>
                              <a:ext uri="{28A0092B-C50C-407E-A947-70E740481C1C}">
                                <a14:useLocalDpi xmlns:a14="http://schemas.microsoft.com/office/drawing/2010/main" val="0"/>
                              </a:ext>
                            </a:extLst>
                          </a:blip>
                          <a:srcRect b="5704"/>
                          <a:stretch/>
                        </pic:blipFill>
                        <pic:spPr bwMode="auto">
                          <a:xfrm>
                            <a:off x="2080009" y="417006"/>
                            <a:ext cx="1309370" cy="1266190"/>
                          </a:xfrm>
                          <a:prstGeom prst="rect">
                            <a:avLst/>
                          </a:prstGeom>
                          <a:ln>
                            <a:noFill/>
                          </a:ln>
                          <a:extLst>
                            <a:ext uri="{53640926-AAD7-44D8-BBD7-CCE9431645EC}">
                              <a14:shadowObscured xmlns:a14="http://schemas.microsoft.com/office/drawing/2010/main"/>
                            </a:ext>
                          </a:extLst>
                        </pic:spPr>
                      </pic:pic>
                      <wps:wsp>
                        <wps:cNvPr id="202" name="Rectangle 202"/>
                        <wps:cNvSpPr/>
                        <wps:spPr>
                          <a:xfrm>
                            <a:off x="120580" y="0"/>
                            <a:ext cx="2019300" cy="168529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c partiel 203"/>
                        <wps:cNvSpPr/>
                        <wps:spPr>
                          <a:xfrm rot="12240000">
                            <a:off x="2140299" y="472272"/>
                            <a:ext cx="1138452" cy="1149958"/>
                          </a:xfrm>
                          <a:prstGeom prst="pie">
                            <a:avLst>
                              <a:gd name="adj1" fmla="val 5510248"/>
                              <a:gd name="adj2" fmla="val 16312113"/>
                            </a:avLst>
                          </a:prstGeom>
                          <a:solidFill>
                            <a:sysClr val="windowText" lastClr="000000">
                              <a:alpha val="59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Ellipse 204"/>
                        <wps:cNvSpPr/>
                        <wps:spPr>
                          <a:xfrm rot="1440000">
                            <a:off x="1621553" y="85411"/>
                            <a:ext cx="345440" cy="1092513"/>
                          </a:xfrm>
                          <a:prstGeom prst="ellipse">
                            <a:avLst/>
                          </a:prstGeom>
                          <a:solidFill>
                            <a:sysClr val="window" lastClr="FFFFFF">
                              <a:lumMod val="85000"/>
                              <a:alpha val="74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Connecteur droit 218"/>
                        <wps:cNvCnPr/>
                        <wps:spPr>
                          <a:xfrm rot="1440000">
                            <a:off x="0" y="1091920"/>
                            <a:ext cx="2916000" cy="0"/>
                          </a:xfrm>
                          <a:prstGeom prst="line">
                            <a:avLst/>
                          </a:prstGeom>
                          <a:noFill/>
                          <a:ln w="19050" cap="flat" cmpd="sng" algn="ctr">
                            <a:solidFill>
                              <a:srgbClr val="FFC000"/>
                            </a:solidFill>
                            <a:prstDash val="solid"/>
                            <a:miter lim="800000"/>
                          </a:ln>
                          <a:effectLst/>
                        </wps:spPr>
                        <wps:bodyPr/>
                      </wps:wsp>
                      <wps:wsp>
                        <wps:cNvPr id="219" name="Connecteur droit 219"/>
                        <wps:cNvCnPr/>
                        <wps:spPr>
                          <a:xfrm rot="1440000">
                            <a:off x="15073" y="731436"/>
                            <a:ext cx="2308064" cy="2575"/>
                          </a:xfrm>
                          <a:prstGeom prst="line">
                            <a:avLst/>
                          </a:prstGeom>
                          <a:noFill/>
                          <a:ln w="19050" cap="flat" cmpd="sng" algn="ctr">
                            <a:solidFill>
                              <a:srgbClr val="FFC000"/>
                            </a:solidFill>
                            <a:prstDash val="solid"/>
                            <a:miter lim="800000"/>
                          </a:ln>
                          <a:effectLst/>
                        </wps:spPr>
                        <wps:bodyPr/>
                      </wps:wsp>
                      <wps:wsp>
                        <wps:cNvPr id="256" name="Rectangle 256"/>
                        <wps:cNvSpPr/>
                        <wps:spPr>
                          <a:xfrm>
                            <a:off x="2125227" y="5024"/>
                            <a:ext cx="1255395" cy="4286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Connecteur droit 257"/>
                        <wps:cNvCnPr/>
                        <wps:spPr>
                          <a:xfrm rot="1440000" flipV="1">
                            <a:off x="20097" y="486298"/>
                            <a:ext cx="2301392" cy="6012"/>
                          </a:xfrm>
                          <a:prstGeom prst="line">
                            <a:avLst/>
                          </a:prstGeom>
                          <a:noFill/>
                          <a:ln w="19050" cap="flat" cmpd="sng" algn="ctr">
                            <a:solidFill>
                              <a:srgbClr val="FFC000"/>
                            </a:solidFill>
                            <a:prstDash val="solid"/>
                            <a:miter lim="800000"/>
                          </a:ln>
                          <a:effectLst/>
                        </wps:spPr>
                        <wps:bodyPr/>
                      </wps:wsp>
                      <wps:wsp>
                        <wps:cNvPr id="258" name="Connecteur droit 258"/>
                        <wps:cNvCnPr/>
                        <wps:spPr>
                          <a:xfrm rot="1440000">
                            <a:off x="1673051" y="370951"/>
                            <a:ext cx="1793018" cy="4939"/>
                          </a:xfrm>
                          <a:prstGeom prst="line">
                            <a:avLst/>
                          </a:prstGeom>
                          <a:noFill/>
                          <a:ln w="19050" cap="flat" cmpd="sng" algn="ctr">
                            <a:solidFill>
                              <a:srgbClr val="FFC000"/>
                            </a:solidFill>
                            <a:prstDash val="solid"/>
                            <a:miter lim="800000"/>
                          </a:ln>
                          <a:effectLst/>
                        </wps:spPr>
                        <wps:bodyPr/>
                      </wps:wsp>
                      <wps:wsp>
                        <wps:cNvPr id="259" name="Connecteur droit 259"/>
                        <wps:cNvCnPr/>
                        <wps:spPr>
                          <a:xfrm rot="1440000" flipV="1">
                            <a:off x="547635" y="370951"/>
                            <a:ext cx="1841196" cy="7825"/>
                          </a:xfrm>
                          <a:prstGeom prst="line">
                            <a:avLst/>
                          </a:prstGeom>
                          <a:noFill/>
                          <a:ln w="19050" cap="flat" cmpd="sng" algn="ctr">
                            <a:solidFill>
                              <a:srgbClr val="FFC000"/>
                            </a:solidFill>
                            <a:prstDash val="solid"/>
                            <a:miter lim="800000"/>
                          </a:ln>
                          <a:effectLst/>
                        </wps:spPr>
                        <wps:bodyPr/>
                      </wps:wsp>
                      <wps:wsp>
                        <wps:cNvPr id="260" name="Connecteur droit 260"/>
                        <wps:cNvCnPr/>
                        <wps:spPr>
                          <a:xfrm rot="1440000" flipV="1">
                            <a:off x="1155561" y="289322"/>
                            <a:ext cx="1408833" cy="1367"/>
                          </a:xfrm>
                          <a:prstGeom prst="line">
                            <a:avLst/>
                          </a:prstGeom>
                          <a:noFill/>
                          <a:ln w="19050" cap="flat" cmpd="sng" algn="ctr">
                            <a:solidFill>
                              <a:srgbClr val="FFC000"/>
                            </a:solidFill>
                            <a:prstDash val="solid"/>
                            <a:miter lim="800000"/>
                          </a:ln>
                          <a:effectLst/>
                        </wps:spPr>
                        <wps:bodyPr/>
                      </wps:wsp>
                      <wps:wsp>
                        <wps:cNvPr id="261" name="Connecteur droit avec flèche 261"/>
                        <wps:cNvCnPr/>
                        <wps:spPr>
                          <a:xfrm>
                            <a:off x="1220875" y="511419"/>
                            <a:ext cx="116484" cy="58242"/>
                          </a:xfrm>
                          <a:prstGeom prst="straightConnector1">
                            <a:avLst/>
                          </a:prstGeom>
                          <a:noFill/>
                          <a:ln w="6350" cap="flat" cmpd="sng" algn="ctr">
                            <a:solidFill>
                              <a:srgbClr val="FFC000"/>
                            </a:solidFill>
                            <a:prstDash val="solid"/>
                            <a:miter lim="800000"/>
                            <a:tailEnd type="triangle"/>
                          </a:ln>
                          <a:effectLst/>
                        </wps:spPr>
                        <wps:bodyPr/>
                      </wps:wsp>
                      <wps:wsp>
                        <wps:cNvPr id="262" name="Connecteur droit avec flèche 262"/>
                        <wps:cNvCnPr/>
                        <wps:spPr>
                          <a:xfrm>
                            <a:off x="1321358" y="310452"/>
                            <a:ext cx="116484" cy="58242"/>
                          </a:xfrm>
                          <a:prstGeom prst="straightConnector1">
                            <a:avLst/>
                          </a:prstGeom>
                          <a:noFill/>
                          <a:ln w="6350" cap="flat" cmpd="sng" algn="ctr">
                            <a:solidFill>
                              <a:srgbClr val="FFC000"/>
                            </a:solidFill>
                            <a:prstDash val="solid"/>
                            <a:miter lim="800000"/>
                            <a:tailEnd type="triangle"/>
                          </a:ln>
                          <a:effectLst/>
                        </wps:spPr>
                        <wps:bodyPr/>
                      </wps:wsp>
                      <wps:wsp>
                        <wps:cNvPr id="263" name="Connecteur droit avec flèche 263"/>
                        <wps:cNvCnPr/>
                        <wps:spPr>
                          <a:xfrm>
                            <a:off x="1446963" y="104461"/>
                            <a:ext cx="116484" cy="58242"/>
                          </a:xfrm>
                          <a:prstGeom prst="straightConnector1">
                            <a:avLst/>
                          </a:prstGeom>
                          <a:noFill/>
                          <a:ln w="6350" cap="flat" cmpd="sng" algn="ctr">
                            <a:solidFill>
                              <a:srgbClr val="FFC000"/>
                            </a:solidFill>
                            <a:prstDash val="solid"/>
                            <a:miter lim="800000"/>
                            <a:tailEnd type="triangle"/>
                          </a:ln>
                          <a:effectLst/>
                        </wps:spPr>
                        <wps:bodyPr/>
                      </wps:wsp>
                      <wps:wsp>
                        <wps:cNvPr id="264" name="Connecteur droit avec flèche 264"/>
                        <wps:cNvCnPr/>
                        <wps:spPr>
                          <a:xfrm>
                            <a:off x="1034980" y="908329"/>
                            <a:ext cx="116484" cy="58242"/>
                          </a:xfrm>
                          <a:prstGeom prst="straightConnector1">
                            <a:avLst/>
                          </a:prstGeom>
                          <a:noFill/>
                          <a:ln w="6350" cap="flat" cmpd="sng" algn="ctr">
                            <a:solidFill>
                              <a:srgbClr val="FFC000"/>
                            </a:solidFill>
                            <a:prstDash val="solid"/>
                            <a:miter lim="800000"/>
                            <a:tailEnd type="triangle"/>
                          </a:ln>
                          <a:effectLst/>
                        </wps:spPr>
                        <wps:bodyPr/>
                      </wps:wsp>
                      <wps:wsp>
                        <wps:cNvPr id="265" name="Connecteur droit avec flèche 265"/>
                        <wps:cNvCnPr/>
                        <wps:spPr>
                          <a:xfrm>
                            <a:off x="1125416" y="702337"/>
                            <a:ext cx="116484" cy="58242"/>
                          </a:xfrm>
                          <a:prstGeom prst="straightConnector1">
                            <a:avLst/>
                          </a:prstGeom>
                          <a:noFill/>
                          <a:ln w="6350" cap="flat" cmpd="sng" algn="ctr">
                            <a:solidFill>
                              <a:srgbClr val="FFC000"/>
                            </a:solidFill>
                            <a:prstDash val="solid"/>
                            <a:miter lim="800000"/>
                            <a:tailEnd type="triangle"/>
                          </a:ln>
                          <a:effectLst/>
                        </wps:spPr>
                        <wps:bodyPr/>
                      </wps:wsp>
                      <wps:wsp>
                        <wps:cNvPr id="266" name="Connecteur droit 266"/>
                        <wps:cNvCnPr/>
                        <wps:spPr>
                          <a:xfrm rot="1440000" flipV="1">
                            <a:off x="15073" y="1198684"/>
                            <a:ext cx="2385077" cy="10334"/>
                          </a:xfrm>
                          <a:prstGeom prst="line">
                            <a:avLst/>
                          </a:prstGeom>
                          <a:noFill/>
                          <a:ln w="19050" cap="flat" cmpd="sng" algn="ctr">
                            <a:solidFill>
                              <a:srgbClr val="FFC000"/>
                            </a:solidFill>
                            <a:prstDash val="solid"/>
                            <a:miter lim="800000"/>
                          </a:ln>
                          <a:effectLst/>
                        </wps:spPr>
                        <wps:bodyPr/>
                      </wps:wsp>
                      <wps:wsp>
                        <wps:cNvPr id="267" name="Connecteur droit avec flèche 267"/>
                        <wps:cNvCnPr/>
                        <wps:spPr>
                          <a:xfrm>
                            <a:off x="959618" y="1094223"/>
                            <a:ext cx="116484" cy="58242"/>
                          </a:xfrm>
                          <a:prstGeom prst="straightConnector1">
                            <a:avLst/>
                          </a:prstGeom>
                          <a:noFill/>
                          <a:ln w="6350" cap="flat" cmpd="sng" algn="ctr">
                            <a:solidFill>
                              <a:srgbClr val="FFC000"/>
                            </a:solidFill>
                            <a:prstDash val="solid"/>
                            <a:miter lim="800000"/>
                            <a:tailEnd type="triangle"/>
                          </a:ln>
                          <a:effectLst/>
                        </wps:spPr>
                        <wps:bodyPr/>
                      </wps:wsp>
                      <wps:wsp>
                        <wps:cNvPr id="268" name="Connecteur droit 268"/>
                        <wps:cNvCnPr/>
                        <wps:spPr>
                          <a:xfrm rot="1440000" flipV="1">
                            <a:off x="45218" y="1326591"/>
                            <a:ext cx="1764732" cy="13047"/>
                          </a:xfrm>
                          <a:prstGeom prst="line">
                            <a:avLst/>
                          </a:prstGeom>
                          <a:noFill/>
                          <a:ln w="19050" cap="flat" cmpd="sng" algn="ctr">
                            <a:solidFill>
                              <a:srgbClr val="FFC000"/>
                            </a:solidFill>
                            <a:prstDash val="solid"/>
                            <a:miter lim="800000"/>
                          </a:ln>
                          <a:effectLst/>
                        </wps:spPr>
                        <wps:bodyPr/>
                      </wps:wsp>
                      <wps:wsp>
                        <wps:cNvPr id="269" name="Connecteur droit avec flèche 269"/>
                        <wps:cNvCnPr/>
                        <wps:spPr>
                          <a:xfrm>
                            <a:off x="854110" y="1295190"/>
                            <a:ext cx="116484" cy="58242"/>
                          </a:xfrm>
                          <a:prstGeom prst="straightConnector1">
                            <a:avLst/>
                          </a:prstGeom>
                          <a:noFill/>
                          <a:ln w="6350" cap="flat" cmpd="sng" algn="ctr">
                            <a:solidFill>
                              <a:srgbClr val="FFC000"/>
                            </a:solidFill>
                            <a:prstDash val="solid"/>
                            <a:miter lim="800000"/>
                            <a:tailEnd type="triangle"/>
                          </a:ln>
                          <a:effectLst/>
                        </wps:spPr>
                        <wps:bodyPr/>
                      </wps:wsp>
                      <wps:wsp>
                        <wps:cNvPr id="270" name="Connecteur droit 270"/>
                        <wps:cNvCnPr/>
                        <wps:spPr>
                          <a:xfrm rot="1440000" flipV="1">
                            <a:off x="75363" y="1448428"/>
                            <a:ext cx="1160366" cy="4447"/>
                          </a:xfrm>
                          <a:prstGeom prst="line">
                            <a:avLst/>
                          </a:prstGeom>
                          <a:noFill/>
                          <a:ln w="19050" cap="flat" cmpd="sng" algn="ctr">
                            <a:solidFill>
                              <a:srgbClr val="FFC000"/>
                            </a:solidFill>
                            <a:prstDash val="solid"/>
                            <a:miter lim="800000"/>
                          </a:ln>
                          <a:effectLst/>
                        </wps:spPr>
                        <wps:bodyPr/>
                      </wps:wsp>
                      <wps:wsp>
                        <wps:cNvPr id="271" name="Connecteur droit avec flèche 271"/>
                        <wps:cNvCnPr/>
                        <wps:spPr>
                          <a:xfrm>
                            <a:off x="758651" y="1491133"/>
                            <a:ext cx="116484" cy="58242"/>
                          </a:xfrm>
                          <a:prstGeom prst="straightConnector1">
                            <a:avLst/>
                          </a:prstGeom>
                          <a:noFill/>
                          <a:ln w="6350" cap="flat" cmpd="sng" algn="ctr">
                            <a:solidFill>
                              <a:srgbClr val="FFC000"/>
                            </a:solidFill>
                            <a:prstDash val="solid"/>
                            <a:miter lim="800000"/>
                            <a:tailEnd type="triangle"/>
                          </a:ln>
                          <a:effectLst/>
                        </wps:spPr>
                        <wps:bodyPr/>
                      </wps:wsp>
                      <wps:wsp>
                        <wps:cNvPr id="272" name="Connecteur droit 272"/>
                        <wps:cNvCnPr/>
                        <wps:spPr>
                          <a:xfrm rot="1440000">
                            <a:off x="95460" y="1555191"/>
                            <a:ext cx="567906" cy="13519"/>
                          </a:xfrm>
                          <a:prstGeom prst="line">
                            <a:avLst/>
                          </a:prstGeom>
                          <a:noFill/>
                          <a:ln w="19050" cap="flat" cmpd="sng" algn="ctr">
                            <a:solidFill>
                              <a:srgbClr val="FFC000"/>
                            </a:solidFill>
                            <a:prstDash val="solid"/>
                            <a:miter lim="800000"/>
                          </a:ln>
                          <a:effectLst/>
                        </wps:spPr>
                        <wps:bodyPr/>
                      </wps:wsp>
                      <wps:wsp>
                        <wps:cNvPr id="273" name="Connecteur droit 273"/>
                        <wps:cNvCnPr/>
                        <wps:spPr>
                          <a:xfrm rot="1440000">
                            <a:off x="2195565" y="256449"/>
                            <a:ext cx="1246750" cy="1267"/>
                          </a:xfrm>
                          <a:prstGeom prst="line">
                            <a:avLst/>
                          </a:prstGeom>
                          <a:noFill/>
                          <a:ln w="19050" cap="flat" cmpd="sng" algn="ctr">
                            <a:solidFill>
                              <a:srgbClr val="FFC000"/>
                            </a:solidFill>
                            <a:prstDash val="solid"/>
                            <a:miter lim="800000"/>
                          </a:ln>
                          <a:effectLst/>
                        </wps:spPr>
                        <wps:bodyPr/>
                      </wps:wsp>
                      <wps:wsp>
                        <wps:cNvPr id="274" name="Connecteur droit 274"/>
                        <wps:cNvCnPr/>
                        <wps:spPr>
                          <a:xfrm rot="1440000">
                            <a:off x="2748224" y="137327"/>
                            <a:ext cx="672053" cy="12985"/>
                          </a:xfrm>
                          <a:prstGeom prst="line">
                            <a:avLst/>
                          </a:prstGeom>
                          <a:noFill/>
                          <a:ln w="19050" cap="flat" cmpd="sng" algn="ctr">
                            <a:solidFill>
                              <a:srgbClr val="FFC000"/>
                            </a:solidFill>
                            <a:prstDash val="solid"/>
                            <a:miter lim="800000"/>
                          </a:ln>
                          <a:effectLst/>
                        </wps:spPr>
                        <wps:bodyPr/>
                      </wps:wsp>
                      <wps:wsp>
                        <wps:cNvPr id="275" name="Connecteur droit 275"/>
                        <wps:cNvCnPr/>
                        <wps:spPr>
                          <a:xfrm flipH="1">
                            <a:off x="1783583" y="140676"/>
                            <a:ext cx="223200" cy="493200"/>
                          </a:xfrm>
                          <a:prstGeom prst="line">
                            <a:avLst/>
                          </a:prstGeom>
                          <a:noFill/>
                          <a:ln w="6350" cap="flat" cmpd="sng" algn="ctr">
                            <a:solidFill>
                              <a:srgbClr val="4472C4"/>
                            </a:solidFill>
                            <a:prstDash val="solid"/>
                            <a:miter lim="800000"/>
                          </a:ln>
                          <a:effectLst/>
                        </wps:spPr>
                        <wps:bodyPr/>
                      </wps:wsp>
                      <wps:wsp>
                        <wps:cNvPr id="276" name="Connecteur droit avec flèche 276"/>
                        <wps:cNvCnPr/>
                        <wps:spPr>
                          <a:xfrm flipH="1">
                            <a:off x="1786513" y="133559"/>
                            <a:ext cx="222885" cy="512349"/>
                          </a:xfrm>
                          <a:prstGeom prst="straightConnector1">
                            <a:avLst/>
                          </a:prstGeom>
                          <a:noFill/>
                          <a:ln w="12700" cap="flat" cmpd="sng" algn="ctr">
                            <a:solidFill>
                              <a:srgbClr val="3333FF"/>
                            </a:solidFill>
                            <a:prstDash val="solid"/>
                            <a:miter lim="800000"/>
                            <a:headEnd type="arrow" w="med" len="med"/>
                            <a:tailEnd type="arrow" w="med" len="med"/>
                          </a:ln>
                          <a:effectLst/>
                        </wps:spPr>
                        <wps:bodyPr/>
                      </wps:wsp>
                      <wps:wsp>
                        <wps:cNvPr id="277" name="Zone de texte 2"/>
                        <wps:cNvSpPr txBox="1">
                          <a:spLocks noChangeArrowheads="1"/>
                        </wps:cNvSpPr>
                        <wps:spPr bwMode="auto">
                          <a:xfrm>
                            <a:off x="1798655" y="341644"/>
                            <a:ext cx="355600" cy="255905"/>
                          </a:xfrm>
                          <a:prstGeom prst="rect">
                            <a:avLst/>
                          </a:prstGeom>
                          <a:noFill/>
                          <a:ln w="9525">
                            <a:noFill/>
                            <a:miter lim="800000"/>
                            <a:headEnd/>
                            <a:tailEnd/>
                          </a:ln>
                        </wps:spPr>
                        <wps:txbx>
                          <w:txbxContent>
                            <w:p w14:paraId="0A3740D2" w14:textId="77777777" w:rsidR="00DF2134" w:rsidRPr="0055716F" w:rsidRDefault="00DF2134" w:rsidP="00DF74A2">
                              <w:pPr>
                                <w:rPr>
                                  <w:rFonts w:ascii="Arial" w:hAnsi="Arial" w:cs="Arial"/>
                                  <w:color w:val="3333FF"/>
                                  <w:sz w:val="18"/>
                                  <w:szCs w:val="18"/>
                                </w:rPr>
                              </w:pPr>
                              <w:r w:rsidRPr="0055716F">
                                <w:rPr>
                                  <w:rFonts w:ascii="Arial" w:hAnsi="Arial" w:cs="Arial"/>
                                  <w:color w:val="3333FF"/>
                                  <w:sz w:val="18"/>
                                  <w:szCs w:val="18"/>
                                </w:rPr>
                                <w:t>R</w:t>
                              </w:r>
                              <w:r w:rsidRPr="0055716F">
                                <w:rPr>
                                  <w:rFonts w:ascii="Arial" w:hAnsi="Arial" w:cs="Arial"/>
                                  <w:color w:val="3333FF"/>
                                  <w:sz w:val="18"/>
                                  <w:szCs w:val="18"/>
                                  <w:vertAlign w:val="subscript"/>
                                </w:rPr>
                                <w:t>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1C0D6C" id="Groupe 200" o:spid="_x0000_s1116" style="position:absolute;left:0;text-align:left;margin-left:-13.5pt;margin-top:9.65pt;width:268.5pt;height:135pt;z-index:-251646464;mso-width-relative:margin;mso-height-relative:margin" coordsize="34660,1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">
                <v:shape id="Image 201" o:spid="_x0000_s1117" type="#_x0000_t75" alt="Une image contenant assis&#10;&#10;Description générée automatiquement" style="position:absolute;left:20800;top:4170;width:13093;height:1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">
                  <v:imagedata r:id="rId53" o:title="Une image contenant assis&#10;&#10;Description générée automatiquement" cropbottom="3738f"/>
                  <v:path arrowok="t"/>
                </v:shape>
                <v:rect id="Rectangle 202" o:spid="_x0000_s1118" style="position:absolute;left:1205;width:20193;height:1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" fillcolor="windowText" stroked="f" strokeweight="1pt"/>
                <v:shape id="Arc partiel 203" o:spid="_x0000_s1119" style="position:absolute;left:21402;top:4722;width:11385;height:11500;rotation:-156;visibility:visible;mso-wrap-style:square;v-text-anchor:middle" coordsize="1138452,114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" path="m550790,1149656c346713,1142976,161810,1026398,66225,844145,-28169,664164,-21254,447170,84404,273694,191500,97856,383702,-6488,587975,312l569226,574979r-18436,574677xe" fillcolor="windowText" stroked="f" strokeweight="1pt">
                  <v:fill opacity="38550f"/>
                  <v:stroke joinstyle="miter"/>
                  <v:path arrowok="t" o:connecttype="custom" o:connectlocs="550790,1149656;66225,844145;84404,273694;587975,312;569226,574979;550790,1149656" o:connectangles="0,0,0,0,0,0"/>
                </v:shape>
                <v:oval id="Ellipse 204" o:spid="_x0000_s1120" style="position:absolute;left:16215;top:854;width:3454;height:10925;rotation: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" fillcolor="#d9d9d9" stroked="f" strokeweight="1pt">
                  <v:fill opacity="48573f"/>
                  <v:stroke joinstyle="miter"/>
                </v:oval>
                <v:line id="Connecteur droit 218" o:spid="_x0000_s1121" style="position:absolute;rotation:24;visibility:visible;mso-wrap-style:square" from="0,10919" to="29160,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" strokecolor="#ffc000" strokeweight="1.5pt">
                  <v:stroke joinstyle="miter"/>
                </v:line>
                <v:line id="Connecteur droit 219" o:spid="_x0000_s1122" style="position:absolute;rotation:24;visibility:visible;mso-wrap-style:square" from="150,7314" to="2323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" strokecolor="#ffc000" strokeweight="1.5pt">
                  <v:stroke joinstyle="miter"/>
                </v:line>
                <v:rect id="Rectangle 256" o:spid="_x0000_s1123" style="position:absolute;left:21252;top:50;width:1255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" fillcolor="windowText" strokecolor="windowText" strokeweight="1pt"/>
                <v:line id="Connecteur droit 257" o:spid="_x0000_s1124" style="position:absolute;rotation:-24;flip:y;visibility:visible;mso-wrap-style:square" from="200,4862" to="23214,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" strokecolor="#ffc000" strokeweight="1.5pt">
                  <v:stroke joinstyle="miter"/>
                </v:line>
                <v:line id="Connecteur droit 258" o:spid="_x0000_s1125" style="position:absolute;rotation:24;visibility:visible;mso-wrap-style:square" from="16730,3709" to="34660,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" strokecolor="#ffc000" strokeweight="1.5pt">
                  <v:stroke joinstyle="miter"/>
                </v:line>
                <v:line id="Connecteur droit 259" o:spid="_x0000_s1126" style="position:absolute;rotation:-24;flip:y;visibility:visible;mso-wrap-style:square" from="5476,3709" to="23888,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" strokecolor="#ffc000" strokeweight="1.5pt">
                  <v:stroke joinstyle="miter"/>
                </v:line>
                <v:line id="Connecteur droit 260" o:spid="_x0000_s1127" style="position:absolute;rotation:-24;flip:y;visibility:visible;mso-wrap-style:square" from="11555,2893" to="25643,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" strokecolor="#ffc000" strokeweight="1.5pt">
                  <v:stroke joinstyle="miter"/>
                </v:line>
                <v:shape id="Connecteur droit avec flèche 261" o:spid="_x0000_s1128" type="#_x0000_t32" style="position:absolute;left:12208;top:5114;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" strokecolor="#ffc000" strokeweight=".5pt">
                  <v:stroke endarrow="block" joinstyle="miter"/>
                </v:shape>
                <v:shape id="Connecteur droit avec flèche 262" o:spid="_x0000_s1129" type="#_x0000_t32" style="position:absolute;left:13213;top:3104;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" strokecolor="#ffc000" strokeweight=".5pt">
                  <v:stroke endarrow="block" joinstyle="miter"/>
                </v:shape>
                <v:shape id="Connecteur droit avec flèche 263" o:spid="_x0000_s1130" type="#_x0000_t32" style="position:absolute;left:14469;top:1044;width:1165;height: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" strokecolor="#ffc000" strokeweight=".5pt">
                  <v:stroke endarrow="block" joinstyle="miter"/>
                </v:shape>
                <v:shape id="Connecteur droit avec flèche 264" o:spid="_x0000_s1131" type="#_x0000_t32" style="position:absolute;left:10349;top:9083;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" strokecolor="#ffc000" strokeweight=".5pt">
                  <v:stroke endarrow="block" joinstyle="miter"/>
                </v:shape>
                <v:shape id="Connecteur droit avec flèche 265" o:spid="_x0000_s1132" type="#_x0000_t32" style="position:absolute;left:11254;top:7023;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" strokecolor="#ffc000" strokeweight=".5pt">
                  <v:stroke endarrow="block" joinstyle="miter"/>
                </v:shape>
                <v:line id="Connecteur droit 266" o:spid="_x0000_s1133" style="position:absolute;rotation:-24;flip:y;visibility:visible;mso-wrap-style:square" from="150,11986" to="24001,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" strokecolor="#ffc000" strokeweight="1.5pt">
                  <v:stroke joinstyle="miter"/>
                </v:line>
                <v:shape id="Connecteur droit avec flèche 267" o:spid="_x0000_s1134" type="#_x0000_t32" style="position:absolute;left:9596;top:10942;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" strokecolor="#ffc000" strokeweight=".5pt">
                  <v:stroke endarrow="block" joinstyle="miter"/>
                </v:shape>
                <v:line id="Connecteur droit 268" o:spid="_x0000_s1135" style="position:absolute;rotation:-24;flip:y;visibility:visible;mso-wrap-style:square" from="452,13265" to="18099,1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" strokecolor="#ffc000" strokeweight="1.5pt">
                  <v:stroke joinstyle="miter"/>
                </v:line>
                <v:shape id="Connecteur droit avec flèche 269" o:spid="_x0000_s1136" type="#_x0000_t32" style="position:absolute;left:8541;top:12951;width:1164;height: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" strokecolor="#ffc000" strokeweight=".5pt">
                  <v:stroke endarrow="block" joinstyle="miter"/>
                </v:shape>
                <v:line id="Connecteur droit 270" o:spid="_x0000_s1137" style="position:absolute;rotation:-24;flip:y;visibility:visible;mso-wrap-style:square" from="753,14484" to="12357,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" strokecolor="#ffc000" strokeweight="1.5pt">
                  <v:stroke joinstyle="miter"/>
                </v:line>
                <v:shape id="Connecteur droit avec flèche 271" o:spid="_x0000_s1138" type="#_x0000_t32" style="position:absolute;left:7586;top:14911;width:1165;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" strokecolor="#ffc000" strokeweight=".5pt">
                  <v:stroke endarrow="block" joinstyle="miter"/>
                </v:shape>
                <v:line id="Connecteur droit 272" o:spid="_x0000_s1139" style="position:absolute;rotation:24;visibility:visible;mso-wrap-style:square" from="954,15551" to="6633,1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" strokecolor="#ffc000" strokeweight="1.5pt">
                  <v:stroke joinstyle="miter"/>
                </v:line>
                <v:line id="Connecteur droit 273" o:spid="_x0000_s1140" style="position:absolute;rotation:24;visibility:visible;mso-wrap-style:square" from="21955,2564" to="34423,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" strokecolor="#ffc000" strokeweight="1.5pt">
                  <v:stroke joinstyle="miter"/>
                </v:line>
                <v:line id="Connecteur droit 274" o:spid="_x0000_s1141" style="position:absolute;rotation:24;visibility:visible;mso-wrap-style:square" from="27482,1373" to="34202,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" strokecolor="#ffc000" strokeweight="1.5pt">
                  <v:stroke joinstyle="miter"/>
                </v:line>
                <v:line id="Connecteur droit 275" o:spid="_x0000_s1142" style="position:absolute;flip:x;visibility:visible;mso-wrap-style:square" from="17835,1406" to="20067,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" strokecolor="#4472c4" strokeweight=".5pt">
                  <v:stroke joinstyle="miter"/>
                </v:line>
                <v:shape id="Connecteur droit avec flèche 276" o:spid="_x0000_s1143" type="#_x0000_t32" style="position:absolute;left:17865;top:1335;width:2228;height:5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" strokecolor="#33f" strokeweight="1pt">
                  <v:stroke startarrow="open" endarrow="open" joinstyle="miter"/>
                </v:shape>
                <v:shape id="_x0000_s1144" type="#_x0000_t202" style="position:absolute;left:17986;top:3416;width:355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0A3740D2" w14:textId="77777777" w:rsidR="00DF2134" w:rsidRPr="0055716F" w:rsidRDefault="00DF2134" w:rsidP="00DF74A2">
                        <w:pPr>
                          <w:rPr>
                            <w:rFonts w:ascii="Arial" w:hAnsi="Arial" w:cs="Arial"/>
                            <w:color w:val="3333FF"/>
                            <w:sz w:val="18"/>
                            <w:szCs w:val="18"/>
                          </w:rPr>
                        </w:pPr>
                        <w:r w:rsidRPr="0055716F">
                          <w:rPr>
                            <w:rFonts w:ascii="Arial" w:hAnsi="Arial" w:cs="Arial"/>
                            <w:color w:val="3333FF"/>
                            <w:sz w:val="18"/>
                            <w:szCs w:val="18"/>
                          </w:rPr>
                          <w:t>R</w:t>
                        </w:r>
                        <w:r w:rsidRPr="0055716F">
                          <w:rPr>
                            <w:rFonts w:ascii="Arial" w:hAnsi="Arial" w:cs="Arial"/>
                            <w:color w:val="3333FF"/>
                            <w:sz w:val="18"/>
                            <w:szCs w:val="18"/>
                            <w:vertAlign w:val="subscript"/>
                          </w:rPr>
                          <w:t>T</w:t>
                        </w:r>
                      </w:p>
                    </w:txbxContent>
                  </v:textbox>
                </v:shape>
                <w10:wrap type="tight"/>
              </v:group>
            </w:pict>
          </mc:Fallback>
        </mc:AlternateContent>
      </w:r>
      <w:r w:rsidRPr="00DF74A2">
        <w:rPr>
          <w:rFonts w:ascii="Arial" w:hAnsi="Arial" w:cs="Arial"/>
        </w:rPr>
        <w:t xml:space="preserve">Seuls les rayons qui traversent un disque imaginaire de rayon égal à celui de la Terre atteignent la Terre. La puissance du rayonnement solaire effectivement reçu par la Terre sera donc proportionnelle à la surface de ce disque imaginaire (cette puissance est une puissance moyenne tenant compte du mouvement de la Terre et de l’exposition variable de sa surface en fonction des latitudes). Le Soleil étant un astre lointain, nous ferons l’hypothèse que les rayons du Soleil arrivant sur Terre </w:t>
      </w:r>
      <w:r w:rsidR="009968C3">
        <w:rPr>
          <w:rFonts w:ascii="Arial" w:hAnsi="Arial" w:cs="Arial"/>
        </w:rPr>
        <w:t>sont tous parallèles entre eux.</w:t>
      </w:r>
    </w:p>
    <w:p w14:paraId="6C70E90F" w14:textId="77777777" w:rsidR="009968C3" w:rsidRPr="009968C3" w:rsidRDefault="009968C3" w:rsidP="009968C3">
      <w:pPr>
        <w:spacing w:line="240" w:lineRule="auto"/>
        <w:ind w:right="-24"/>
        <w:jc w:val="both"/>
        <w:rPr>
          <w:rFonts w:ascii="Arial" w:hAnsi="Arial" w:cs="Arial"/>
          <w:sz w:val="16"/>
          <w:szCs w:val="16"/>
        </w:rPr>
      </w:pPr>
    </w:p>
    <w:p w14:paraId="4D4D02B7" w14:textId="6B9EBD13" w:rsidR="00DF74A2" w:rsidRPr="00DF74A2" w:rsidRDefault="00DF74A2" w:rsidP="00DF74A2">
      <w:pPr>
        <w:spacing w:after="0"/>
        <w:rPr>
          <w:rFonts w:ascii="Arial" w:hAnsi="Arial" w:cs="Arial"/>
          <w:b/>
          <w:bCs/>
        </w:rPr>
      </w:pPr>
      <w:r w:rsidRPr="00DF74A2">
        <w:rPr>
          <w:rFonts w:ascii="Arial" w:hAnsi="Arial" w:cs="Arial"/>
          <w:b/>
          <w:bCs/>
          <w:noProof/>
          <w:lang w:eastAsia="fr-FR"/>
        </w:rPr>
        <mc:AlternateContent>
          <mc:Choice Requires="wps">
            <w:drawing>
              <wp:anchor distT="0" distB="0" distL="114300" distR="114300" simplePos="0" relativeHeight="251675136" behindDoc="0" locked="0" layoutInCell="1" allowOverlap="1" wp14:anchorId="160D418C" wp14:editId="10801753">
                <wp:simplePos x="0" y="0"/>
                <wp:positionH relativeFrom="column">
                  <wp:posOffset>-78259</wp:posOffset>
                </wp:positionH>
                <wp:positionV relativeFrom="paragraph">
                  <wp:posOffset>117200</wp:posOffset>
                </wp:positionV>
                <wp:extent cx="6829167" cy="2652584"/>
                <wp:effectExtent l="0" t="0" r="10160" b="14605"/>
                <wp:wrapNone/>
                <wp:docPr id="280" name="Rectangle 280"/>
                <wp:cNvGraphicFramePr/>
                <a:graphic xmlns:a="http://schemas.openxmlformats.org/drawingml/2006/main">
                  <a:graphicData uri="http://schemas.microsoft.com/office/word/2010/wordprocessingShape">
                    <wps:wsp>
                      <wps:cNvSpPr/>
                      <wps:spPr>
                        <a:xfrm>
                          <a:off x="0" y="0"/>
                          <a:ext cx="6829167" cy="265258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3CA61" id="Rectangle 280" o:spid="_x0000_s1026" style="position:absolute;margin-left:-6.15pt;margin-top:9.25pt;width:537.75pt;height:208.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" filled="f" strokecolor="windowText" strokeweight="1pt"/>
            </w:pict>
          </mc:Fallback>
        </mc:AlternateContent>
      </w:r>
    </w:p>
    <w:p w14:paraId="1E6E15A4" w14:textId="77777777" w:rsidR="00DF74A2" w:rsidRPr="00DF74A2" w:rsidRDefault="00DF74A2" w:rsidP="00DF74A2">
      <w:pPr>
        <w:spacing w:after="0"/>
        <w:rPr>
          <w:rFonts w:ascii="Arial" w:hAnsi="Arial" w:cs="Arial"/>
          <w:b/>
          <w:bCs/>
        </w:rPr>
      </w:pPr>
      <w:r w:rsidRPr="00DF74A2">
        <w:rPr>
          <w:rFonts w:ascii="Arial" w:hAnsi="Arial" w:cs="Arial"/>
          <w:b/>
          <w:bCs/>
        </w:rPr>
        <w:t>Document 6 : Albédo et équilibre radiatif de la Terre</w:t>
      </w:r>
    </w:p>
    <w:p w14:paraId="0040E6A2" w14:textId="77777777" w:rsidR="00DF74A2" w:rsidRPr="00DF74A2" w:rsidRDefault="00DF74A2" w:rsidP="00DF74A2">
      <w:pPr>
        <w:spacing w:after="0" w:line="240" w:lineRule="auto"/>
        <w:jc w:val="both"/>
        <w:rPr>
          <w:rFonts w:ascii="Arial" w:hAnsi="Arial" w:cs="Arial"/>
          <w:noProof/>
        </w:rPr>
      </w:pPr>
      <w:r w:rsidRPr="00DF74A2">
        <w:rPr>
          <w:noProof/>
          <w:lang w:eastAsia="fr-FR"/>
        </w:rPr>
        <w:drawing>
          <wp:anchor distT="0" distB="0" distL="114300" distR="114300" simplePos="0" relativeHeight="251678208" behindDoc="1" locked="0" layoutInCell="1" allowOverlap="1" wp14:anchorId="0ED9B08E" wp14:editId="1D0B9350">
            <wp:simplePos x="0" y="0"/>
            <wp:positionH relativeFrom="column">
              <wp:posOffset>2819417</wp:posOffset>
            </wp:positionH>
            <wp:positionV relativeFrom="paragraph">
              <wp:posOffset>8890</wp:posOffset>
            </wp:positionV>
            <wp:extent cx="3918585" cy="2125345"/>
            <wp:effectExtent l="0" t="0" r="5715" b="8255"/>
            <wp:wrapTight wrapText="bothSides">
              <wp:wrapPolygon edited="0">
                <wp:start x="0" y="0"/>
                <wp:lineTo x="0" y="21490"/>
                <wp:lineTo x="21526" y="21490"/>
                <wp:lineTo x="21526" y="0"/>
                <wp:lineTo x="0" y="0"/>
              </wp:wrapPolygon>
            </wp:wrapTight>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918585" cy="2125345"/>
                    </a:xfrm>
                    <a:prstGeom prst="rect">
                      <a:avLst/>
                    </a:prstGeom>
                  </pic:spPr>
                </pic:pic>
              </a:graphicData>
            </a:graphic>
            <wp14:sizeRelH relativeFrom="page">
              <wp14:pctWidth>0</wp14:pctWidth>
            </wp14:sizeRelH>
            <wp14:sizeRelV relativeFrom="page">
              <wp14:pctHeight>0</wp14:pctHeight>
            </wp14:sizeRelV>
          </wp:anchor>
        </w:drawing>
      </w:r>
    </w:p>
    <w:p w14:paraId="54DC9537" w14:textId="77777777" w:rsidR="00DF74A2" w:rsidRPr="00DF74A2" w:rsidRDefault="00DF74A2" w:rsidP="00DF74A2">
      <w:pPr>
        <w:spacing w:after="0" w:line="240" w:lineRule="auto"/>
        <w:jc w:val="both"/>
        <w:rPr>
          <w:rFonts w:ascii="Arial" w:hAnsi="Arial" w:cs="Arial"/>
          <w:noProof/>
        </w:rPr>
      </w:pPr>
      <w:r w:rsidRPr="00DF74A2">
        <w:rPr>
          <w:rFonts w:ascii="Arial" w:hAnsi="Arial" w:cs="Arial"/>
          <w:noProof/>
        </w:rPr>
        <w:t>Lorsque la surface d’un corps reçoit un rayonnement, une partie de celui-ci est réfléchie et l’autre partie est absorbée. L’albédo désigne ce phénomène de réflexion du rayonnement solaire.</w:t>
      </w:r>
    </w:p>
    <w:p w14:paraId="2D5539F2" w14:textId="77777777" w:rsidR="00DF74A2" w:rsidRPr="00DF74A2" w:rsidRDefault="00DF74A2" w:rsidP="00DF74A2">
      <w:pPr>
        <w:spacing w:after="0" w:line="240" w:lineRule="auto"/>
        <w:jc w:val="both"/>
        <w:rPr>
          <w:rFonts w:ascii="Arial" w:hAnsi="Arial" w:cs="Arial"/>
          <w:noProof/>
        </w:rPr>
      </w:pPr>
      <w:r w:rsidRPr="00DF74A2">
        <w:rPr>
          <w:rFonts w:ascii="Arial" w:hAnsi="Arial" w:cs="Arial"/>
          <w:noProof/>
        </w:rPr>
        <w:t>L’albédo A est le rapport de la puissance du rayonnement réflechi P</w:t>
      </w:r>
      <w:r w:rsidRPr="00DF74A2">
        <w:rPr>
          <w:rFonts w:ascii="Arial" w:hAnsi="Arial" w:cs="Arial"/>
          <w:noProof/>
          <w:vertAlign w:val="subscript"/>
        </w:rPr>
        <w:t>réfléchi</w:t>
      </w:r>
      <w:r w:rsidRPr="00DF74A2">
        <w:rPr>
          <w:rFonts w:ascii="Arial" w:hAnsi="Arial" w:cs="Arial"/>
          <w:noProof/>
        </w:rPr>
        <w:t xml:space="preserve"> par une surface par la puissance de rayonnement reçu P</w:t>
      </w:r>
      <w:r w:rsidRPr="00DF74A2">
        <w:rPr>
          <w:rFonts w:ascii="Arial" w:hAnsi="Arial" w:cs="Arial"/>
          <w:noProof/>
          <w:vertAlign w:val="subscript"/>
        </w:rPr>
        <w:t>reçu</w:t>
      </w:r>
      <w:r w:rsidRPr="00DF74A2">
        <w:rPr>
          <w:rFonts w:ascii="Arial" w:hAnsi="Arial" w:cs="Arial"/>
          <w:noProof/>
        </w:rPr>
        <w:t xml:space="preserve"> :  </w:t>
      </w:r>
    </w:p>
    <w:p w14:paraId="399CCE68" w14:textId="77777777" w:rsidR="00DF74A2" w:rsidRPr="00DF74A2" w:rsidRDefault="00DF74A2" w:rsidP="00DF74A2">
      <w:pPr>
        <w:spacing w:after="0" w:line="240" w:lineRule="auto"/>
        <w:jc w:val="both"/>
        <w:rPr>
          <w:rFonts w:ascii="Arial" w:eastAsiaTheme="minorEastAsia" w:hAnsi="Arial" w:cs="Arial"/>
          <w:noProof/>
          <w:sz w:val="18"/>
          <w:szCs w:val="18"/>
        </w:rPr>
      </w:pPr>
      <m:oMath>
        <m:r>
          <w:rPr>
            <w:rFonts w:ascii="Cambria Math" w:hAnsi="Cambria Math" w:cs="Arial"/>
            <w:noProof/>
            <w:sz w:val="24"/>
            <w:szCs w:val="24"/>
          </w:rPr>
          <m:t xml:space="preserve"> </m:t>
        </m:r>
        <m:r>
          <m:rPr>
            <m:nor/>
          </m:rPr>
          <w:rPr>
            <w:rFonts w:ascii="Arial" w:hAnsi="Arial" w:cs="Arial"/>
            <w:noProof/>
            <w:sz w:val="20"/>
            <w:szCs w:val="20"/>
          </w:rPr>
          <m:t>A</m:t>
        </m:r>
        <m:r>
          <m:rPr>
            <m:nor/>
          </m:rPr>
          <w:rPr>
            <w:rFonts w:ascii="Cambria Math" w:hAnsi="Arial" w:cs="Arial"/>
            <w:noProof/>
            <w:sz w:val="20"/>
            <w:szCs w:val="20"/>
          </w:rPr>
          <m:t xml:space="preserve"> </m:t>
        </m:r>
        <m:r>
          <m:rPr>
            <m:nor/>
          </m:rPr>
          <w:rPr>
            <w:rFonts w:ascii="Arial" w:hAnsi="Arial" w:cs="Arial"/>
            <w:noProof/>
            <w:sz w:val="20"/>
            <w:szCs w:val="20"/>
          </w:rPr>
          <m:t xml:space="preserve">= </m:t>
        </m:r>
        <m:f>
          <m:fPr>
            <m:ctrlPr>
              <w:rPr>
                <w:rFonts w:ascii="Cambria Math" w:hAnsi="Cambria Math" w:cs="Arial"/>
                <w:i/>
                <w:noProof/>
                <w:sz w:val="20"/>
                <w:szCs w:val="20"/>
              </w:rPr>
            </m:ctrlPr>
          </m:fPr>
          <m:num>
            <m:sSub>
              <m:sSubPr>
                <m:ctrlPr>
                  <w:rPr>
                    <w:rFonts w:ascii="Cambria Math" w:hAnsi="Cambria Math" w:cs="Arial"/>
                    <w:i/>
                    <w:noProof/>
                    <w:sz w:val="20"/>
                    <w:szCs w:val="20"/>
                  </w:rPr>
                </m:ctrlPr>
              </m:sSubPr>
              <m:e>
                <m:r>
                  <m:rPr>
                    <m:nor/>
                  </m:rPr>
                  <w:rPr>
                    <w:rFonts w:ascii="Arial" w:hAnsi="Arial" w:cs="Arial"/>
                    <w:noProof/>
                    <w:sz w:val="20"/>
                    <w:szCs w:val="20"/>
                  </w:rPr>
                  <m:t>P</m:t>
                </m:r>
              </m:e>
              <m:sub>
                <m:r>
                  <m:rPr>
                    <m:nor/>
                  </m:rPr>
                  <w:rPr>
                    <w:rFonts w:ascii="Arial" w:hAnsi="Arial" w:cs="Arial"/>
                    <w:noProof/>
                    <w:sz w:val="20"/>
                    <w:szCs w:val="20"/>
                  </w:rPr>
                  <m:t>réfléchi</m:t>
                </m:r>
              </m:sub>
            </m:sSub>
            <m:r>
              <m:rPr>
                <m:nor/>
              </m:rPr>
              <w:rPr>
                <w:rFonts w:ascii="Arial" w:hAnsi="Arial" w:cs="Arial"/>
                <w:noProof/>
                <w:sz w:val="20"/>
                <w:szCs w:val="20"/>
              </w:rPr>
              <m:t>(W)</m:t>
            </m:r>
          </m:num>
          <m:den>
            <m:sSub>
              <m:sSubPr>
                <m:ctrlPr>
                  <w:rPr>
                    <w:rFonts w:ascii="Cambria Math" w:hAnsi="Cambria Math" w:cs="Arial"/>
                    <w:i/>
                    <w:noProof/>
                    <w:sz w:val="20"/>
                    <w:szCs w:val="20"/>
                  </w:rPr>
                </m:ctrlPr>
              </m:sSubPr>
              <m:e>
                <m:r>
                  <m:rPr>
                    <m:nor/>
                  </m:rPr>
                  <w:rPr>
                    <w:rFonts w:ascii="Arial" w:hAnsi="Arial" w:cs="Arial"/>
                    <w:noProof/>
                    <w:sz w:val="20"/>
                    <w:szCs w:val="20"/>
                  </w:rPr>
                  <m:t>P</m:t>
                </m:r>
              </m:e>
              <m:sub>
                <m:r>
                  <m:rPr>
                    <m:nor/>
                  </m:rPr>
                  <w:rPr>
                    <w:rFonts w:ascii="Arial" w:hAnsi="Arial" w:cs="Arial"/>
                    <w:noProof/>
                    <w:sz w:val="20"/>
                    <w:szCs w:val="20"/>
                  </w:rPr>
                  <m:t>reçu</m:t>
                </m:r>
              </m:sub>
            </m:sSub>
            <m:r>
              <m:rPr>
                <m:nor/>
              </m:rPr>
              <w:rPr>
                <w:rFonts w:ascii="Arial" w:hAnsi="Arial" w:cs="Arial"/>
                <w:noProof/>
                <w:sz w:val="20"/>
                <w:szCs w:val="20"/>
              </w:rPr>
              <m:t>(W)</m:t>
            </m:r>
          </m:den>
        </m:f>
      </m:oMath>
      <w:r w:rsidRPr="00DF74A2">
        <w:rPr>
          <w:noProof/>
        </w:rPr>
        <w:t xml:space="preserve"> </w:t>
      </w:r>
    </w:p>
    <w:p w14:paraId="76038B76" w14:textId="2DE4948F" w:rsidR="00DF74A2" w:rsidRPr="009968C3" w:rsidRDefault="00DF74A2" w:rsidP="009968C3">
      <w:pPr>
        <w:rPr>
          <w:rFonts w:ascii="Arial" w:hAnsi="Arial" w:cs="Arial"/>
        </w:rPr>
      </w:pPr>
      <w:r w:rsidRPr="00DF74A2">
        <w:rPr>
          <w:rFonts w:ascii="Arial" w:hAnsi="Arial" w:cs="Arial"/>
        </w:rPr>
        <w:t>L’albédo</w:t>
      </w:r>
      <w:r w:rsidR="009968C3">
        <w:rPr>
          <w:rFonts w:ascii="Arial" w:hAnsi="Arial" w:cs="Arial"/>
        </w:rPr>
        <w:t xml:space="preserve"> de la Terre vaut environ 30 %.</w:t>
      </w:r>
    </w:p>
    <w:p w14:paraId="75EB2AC7" w14:textId="687BF219" w:rsidR="00DF74A2" w:rsidRPr="00DF74A2" w:rsidRDefault="00DF74A2" w:rsidP="00DF74A2">
      <w:pPr>
        <w:spacing w:after="0"/>
        <w:jc w:val="right"/>
        <w:rPr>
          <w:rFonts w:ascii="Arial" w:hAnsi="Arial" w:cs="Arial"/>
          <w:i/>
          <w:iCs/>
          <w:sz w:val="20"/>
          <w:szCs w:val="20"/>
        </w:rPr>
      </w:pPr>
      <w:r w:rsidRPr="00DF74A2">
        <w:rPr>
          <w:rFonts w:ascii="Arial" w:hAnsi="Arial" w:cs="Arial"/>
          <w:i/>
          <w:iCs/>
          <w:sz w:val="20"/>
          <w:szCs w:val="20"/>
        </w:rPr>
        <w:t xml:space="preserve">Source : </w:t>
      </w:r>
      <w:hyperlink r:id="rId57" w:history="1">
        <w:r w:rsidRPr="00DF74A2">
          <w:rPr>
            <w:rFonts w:ascii="Arial" w:hAnsi="Arial" w:cs="Arial"/>
            <w:i/>
            <w:iCs/>
            <w:color w:val="0563C1" w:themeColor="hyperlink"/>
            <w:sz w:val="20"/>
            <w:szCs w:val="20"/>
            <w:u w:val="single"/>
          </w:rPr>
          <w:t>https://planet-terre.ens-lyon.fr/article/bilan-radiatif-terre3.xm</w:t>
        </w:r>
      </w:hyperlink>
    </w:p>
    <w:p w14:paraId="17F05336" w14:textId="484787D1" w:rsidR="00DF74A2" w:rsidRDefault="00DF74A2" w:rsidP="009968C3">
      <w:pPr>
        <w:tabs>
          <w:tab w:val="left" w:pos="2268"/>
        </w:tabs>
        <w:jc w:val="both"/>
        <w:rPr>
          <w:rFonts w:ascii="Arial" w:eastAsiaTheme="minorEastAsia" w:hAnsi="Arial" w:cs="Arial"/>
          <w:iCs/>
          <w:color w:val="0070C0"/>
          <w:sz w:val="24"/>
          <w:szCs w:val="24"/>
        </w:rPr>
        <w:sectPr w:rsidR="00DF74A2" w:rsidSect="0034588E">
          <w:footerReference w:type="default" r:id="rId58"/>
          <w:footerReference w:type="first" r:id="rId59"/>
          <w:pgSz w:w="11906" w:h="16838"/>
          <w:pgMar w:top="720" w:right="720" w:bottom="720" w:left="720" w:header="454" w:footer="510" w:gutter="0"/>
          <w:pgNumType w:start="1"/>
          <w:cols w:space="708"/>
          <w:titlePg/>
          <w:docGrid w:linePitch="360"/>
        </w:sectPr>
      </w:pPr>
    </w:p>
    <w:tbl>
      <w:tblPr>
        <w:tblStyle w:val="Grilledutableau2"/>
        <w:tblW w:w="15326" w:type="dxa"/>
        <w:tblLayout w:type="fixed"/>
        <w:tblLook w:val="04A0" w:firstRow="1" w:lastRow="0" w:firstColumn="1" w:lastColumn="0" w:noHBand="0" w:noVBand="1"/>
      </w:tblPr>
      <w:tblGrid>
        <w:gridCol w:w="3721"/>
        <w:gridCol w:w="9999"/>
        <w:gridCol w:w="400"/>
        <w:gridCol w:w="398"/>
        <w:gridCol w:w="6"/>
        <w:gridCol w:w="392"/>
        <w:gridCol w:w="8"/>
        <w:gridCol w:w="390"/>
        <w:gridCol w:w="12"/>
      </w:tblGrid>
      <w:tr w:rsidR="00DF74A2" w:rsidRPr="00DF74A2" w14:paraId="4EFAB21A" w14:textId="77777777" w:rsidTr="00DF74A2">
        <w:trPr>
          <w:gridAfter w:val="1"/>
          <w:wAfter w:w="12" w:type="dxa"/>
          <w:trHeight w:val="243"/>
        </w:trPr>
        <w:tc>
          <w:tcPr>
            <w:tcW w:w="3721" w:type="dxa"/>
          </w:tcPr>
          <w:p w14:paraId="32B0FFA3" w14:textId="77777777" w:rsidR="00DF74A2" w:rsidRPr="00DF74A2" w:rsidRDefault="00DF74A2" w:rsidP="00DF74A2">
            <w:pPr>
              <w:rPr>
                <w:rFonts w:ascii="Arial" w:hAnsi="Arial" w:cs="Arial"/>
                <w:b/>
                <w:sz w:val="20"/>
                <w:szCs w:val="20"/>
              </w:rPr>
            </w:pPr>
            <w:r w:rsidRPr="00DF74A2">
              <w:rPr>
                <w:rFonts w:ascii="Arial" w:hAnsi="Arial" w:cs="Arial"/>
                <w:b/>
                <w:sz w:val="20"/>
                <w:szCs w:val="20"/>
              </w:rPr>
              <w:lastRenderedPageBreak/>
              <w:t>Compétences évaluées</w:t>
            </w:r>
          </w:p>
        </w:tc>
        <w:tc>
          <w:tcPr>
            <w:tcW w:w="9999" w:type="dxa"/>
          </w:tcPr>
          <w:p w14:paraId="4B4BD9B8" w14:textId="77777777" w:rsidR="00DF74A2" w:rsidRPr="00DF74A2" w:rsidRDefault="00DF74A2" w:rsidP="00DF74A2">
            <w:pPr>
              <w:rPr>
                <w:rFonts w:ascii="Arial" w:hAnsi="Arial" w:cs="Arial"/>
                <w:b/>
                <w:sz w:val="20"/>
                <w:szCs w:val="20"/>
              </w:rPr>
            </w:pPr>
            <w:r w:rsidRPr="00DF74A2">
              <w:rPr>
                <w:rFonts w:ascii="Arial" w:hAnsi="Arial" w:cs="Arial"/>
                <w:b/>
                <w:sz w:val="20"/>
                <w:szCs w:val="20"/>
              </w:rPr>
              <w:t>Critère de réussite correspondant au niveau A</w:t>
            </w:r>
          </w:p>
        </w:tc>
        <w:tc>
          <w:tcPr>
            <w:tcW w:w="400" w:type="dxa"/>
          </w:tcPr>
          <w:p w14:paraId="37EC48F4" w14:textId="77777777" w:rsidR="00DF74A2" w:rsidRPr="00DF74A2" w:rsidRDefault="00DF74A2" w:rsidP="00DF74A2">
            <w:pPr>
              <w:rPr>
                <w:rFonts w:ascii="Arial" w:hAnsi="Arial" w:cs="Arial"/>
                <w:b/>
                <w:sz w:val="20"/>
                <w:szCs w:val="20"/>
              </w:rPr>
            </w:pPr>
            <w:r w:rsidRPr="00DF74A2">
              <w:rPr>
                <w:rFonts w:ascii="Arial" w:hAnsi="Arial" w:cs="Arial"/>
                <w:b/>
                <w:sz w:val="20"/>
                <w:szCs w:val="20"/>
              </w:rPr>
              <w:t>A</w:t>
            </w:r>
          </w:p>
        </w:tc>
        <w:tc>
          <w:tcPr>
            <w:tcW w:w="398" w:type="dxa"/>
          </w:tcPr>
          <w:p w14:paraId="7EB77BB3" w14:textId="77777777" w:rsidR="00DF74A2" w:rsidRPr="00DF74A2" w:rsidRDefault="00DF74A2" w:rsidP="00DF74A2">
            <w:pPr>
              <w:rPr>
                <w:rFonts w:ascii="Arial" w:hAnsi="Arial" w:cs="Arial"/>
                <w:b/>
                <w:sz w:val="20"/>
                <w:szCs w:val="20"/>
              </w:rPr>
            </w:pPr>
            <w:r w:rsidRPr="00DF74A2">
              <w:rPr>
                <w:rFonts w:ascii="Arial" w:hAnsi="Arial" w:cs="Arial"/>
                <w:b/>
                <w:sz w:val="20"/>
                <w:szCs w:val="20"/>
              </w:rPr>
              <w:t>B</w:t>
            </w:r>
          </w:p>
        </w:tc>
        <w:tc>
          <w:tcPr>
            <w:tcW w:w="398" w:type="dxa"/>
            <w:gridSpan w:val="2"/>
          </w:tcPr>
          <w:p w14:paraId="601171AB" w14:textId="77777777" w:rsidR="00DF74A2" w:rsidRPr="00DF74A2" w:rsidRDefault="00DF74A2" w:rsidP="00DF74A2">
            <w:pPr>
              <w:rPr>
                <w:rFonts w:ascii="Arial" w:hAnsi="Arial" w:cs="Arial"/>
                <w:b/>
                <w:sz w:val="20"/>
                <w:szCs w:val="20"/>
              </w:rPr>
            </w:pPr>
            <w:r w:rsidRPr="00DF74A2">
              <w:rPr>
                <w:rFonts w:ascii="Arial" w:hAnsi="Arial" w:cs="Arial"/>
                <w:b/>
                <w:sz w:val="20"/>
                <w:szCs w:val="20"/>
              </w:rPr>
              <w:t>C</w:t>
            </w:r>
          </w:p>
        </w:tc>
        <w:tc>
          <w:tcPr>
            <w:tcW w:w="398" w:type="dxa"/>
            <w:gridSpan w:val="2"/>
          </w:tcPr>
          <w:p w14:paraId="18429FD7" w14:textId="77777777" w:rsidR="00DF74A2" w:rsidRPr="00DF74A2" w:rsidRDefault="00DF74A2" w:rsidP="00DF74A2">
            <w:pPr>
              <w:rPr>
                <w:rFonts w:ascii="Arial" w:hAnsi="Arial" w:cs="Arial"/>
                <w:b/>
                <w:sz w:val="20"/>
                <w:szCs w:val="20"/>
              </w:rPr>
            </w:pPr>
            <w:r w:rsidRPr="00DF74A2">
              <w:rPr>
                <w:rFonts w:ascii="Arial" w:hAnsi="Arial" w:cs="Arial"/>
                <w:b/>
                <w:sz w:val="20"/>
                <w:szCs w:val="20"/>
              </w:rPr>
              <w:t>D</w:t>
            </w:r>
          </w:p>
        </w:tc>
      </w:tr>
      <w:tr w:rsidR="00DF74A2" w:rsidRPr="00DF74A2" w14:paraId="45BDBEE9" w14:textId="77777777" w:rsidTr="00DF74A2">
        <w:trPr>
          <w:trHeight w:val="311"/>
        </w:trPr>
        <w:tc>
          <w:tcPr>
            <w:tcW w:w="3721" w:type="dxa"/>
            <w:vMerge w:val="restart"/>
          </w:tcPr>
          <w:p w14:paraId="028F75BA" w14:textId="77777777" w:rsidR="00DF74A2" w:rsidRPr="00DF74A2" w:rsidRDefault="00DF74A2" w:rsidP="00DF74A2">
            <w:pPr>
              <w:rPr>
                <w:rFonts w:ascii="Arial" w:hAnsi="Arial" w:cs="Arial"/>
                <w:b/>
                <w:sz w:val="20"/>
                <w:szCs w:val="20"/>
              </w:rPr>
            </w:pPr>
            <w:r w:rsidRPr="00DF74A2">
              <w:rPr>
                <w:rFonts w:ascii="Arial" w:hAnsi="Arial" w:cs="Arial"/>
                <w:b/>
                <w:sz w:val="20"/>
                <w:szCs w:val="20"/>
              </w:rPr>
              <w:t>S'approprier</w:t>
            </w:r>
          </w:p>
          <w:p w14:paraId="54A411B9" w14:textId="77777777" w:rsidR="00DF74A2" w:rsidRPr="00DF74A2" w:rsidRDefault="00DF74A2" w:rsidP="00DF74A2">
            <w:pPr>
              <w:rPr>
                <w:rFonts w:ascii="Arial" w:hAnsi="Arial" w:cs="Arial"/>
                <w:sz w:val="20"/>
                <w:szCs w:val="20"/>
              </w:rPr>
            </w:pPr>
            <w:r w:rsidRPr="00DF74A2">
              <w:rPr>
                <w:rFonts w:ascii="Arial" w:hAnsi="Arial" w:cs="Arial"/>
                <w:sz w:val="20"/>
                <w:szCs w:val="20"/>
              </w:rPr>
              <w:t>Extraire l'information utile. Mobiliser ses connaissances</w:t>
            </w:r>
          </w:p>
        </w:tc>
        <w:tc>
          <w:tcPr>
            <w:tcW w:w="9999" w:type="dxa"/>
            <w:vAlign w:val="center"/>
          </w:tcPr>
          <w:p w14:paraId="3548C60B" w14:textId="77777777" w:rsidR="00DF74A2" w:rsidRPr="00DF74A2" w:rsidRDefault="00DF74A2" w:rsidP="00DF74A2">
            <w:pPr>
              <w:rPr>
                <w:rFonts w:ascii="Arial" w:hAnsi="Arial" w:cs="Arial"/>
                <w:sz w:val="20"/>
                <w:szCs w:val="20"/>
              </w:rPr>
            </w:pPr>
            <w:r w:rsidRPr="00DF74A2">
              <w:rPr>
                <w:rFonts w:ascii="Arial" w:hAnsi="Arial" w:cs="Arial"/>
                <w:sz w:val="20"/>
                <w:szCs w:val="20"/>
              </w:rPr>
              <w:t>Utilisation du doc.1 : on suppose que le Soleil se comporte comme un corps noir</w:t>
            </w:r>
          </w:p>
        </w:tc>
        <w:tc>
          <w:tcPr>
            <w:tcW w:w="400" w:type="dxa"/>
          </w:tcPr>
          <w:p w14:paraId="43E26AB0" w14:textId="77777777" w:rsidR="00DF74A2" w:rsidRPr="00DF74A2" w:rsidRDefault="00DF74A2" w:rsidP="00DF74A2">
            <w:pPr>
              <w:rPr>
                <w:rFonts w:ascii="Arial" w:hAnsi="Arial" w:cs="Arial"/>
                <w:b/>
                <w:sz w:val="20"/>
                <w:szCs w:val="20"/>
              </w:rPr>
            </w:pPr>
          </w:p>
        </w:tc>
        <w:tc>
          <w:tcPr>
            <w:tcW w:w="404" w:type="dxa"/>
            <w:gridSpan w:val="2"/>
          </w:tcPr>
          <w:p w14:paraId="6023C1D8" w14:textId="77777777" w:rsidR="00DF74A2" w:rsidRPr="00DF74A2" w:rsidRDefault="00DF74A2" w:rsidP="00DF74A2">
            <w:pPr>
              <w:rPr>
                <w:rFonts w:ascii="Arial" w:hAnsi="Arial" w:cs="Arial"/>
                <w:b/>
                <w:sz w:val="20"/>
                <w:szCs w:val="20"/>
              </w:rPr>
            </w:pPr>
          </w:p>
        </w:tc>
        <w:tc>
          <w:tcPr>
            <w:tcW w:w="400" w:type="dxa"/>
            <w:gridSpan w:val="2"/>
          </w:tcPr>
          <w:p w14:paraId="56D0687D" w14:textId="77777777" w:rsidR="00DF74A2" w:rsidRPr="00DF74A2" w:rsidRDefault="00DF74A2" w:rsidP="00DF74A2">
            <w:pPr>
              <w:rPr>
                <w:rFonts w:ascii="Arial" w:hAnsi="Arial" w:cs="Arial"/>
                <w:b/>
                <w:sz w:val="20"/>
                <w:szCs w:val="20"/>
              </w:rPr>
            </w:pPr>
          </w:p>
        </w:tc>
        <w:tc>
          <w:tcPr>
            <w:tcW w:w="402" w:type="dxa"/>
            <w:gridSpan w:val="2"/>
          </w:tcPr>
          <w:p w14:paraId="14456844" w14:textId="77777777" w:rsidR="00DF74A2" w:rsidRPr="00DF74A2" w:rsidRDefault="00DF74A2" w:rsidP="00DF74A2">
            <w:pPr>
              <w:rPr>
                <w:rFonts w:ascii="Arial" w:hAnsi="Arial" w:cs="Arial"/>
                <w:b/>
                <w:sz w:val="20"/>
                <w:szCs w:val="20"/>
              </w:rPr>
            </w:pPr>
          </w:p>
        </w:tc>
      </w:tr>
      <w:tr w:rsidR="00DF74A2" w:rsidRPr="00DF74A2" w14:paraId="5CF05DF4" w14:textId="77777777" w:rsidTr="00DF74A2">
        <w:trPr>
          <w:trHeight w:val="311"/>
        </w:trPr>
        <w:tc>
          <w:tcPr>
            <w:tcW w:w="3721" w:type="dxa"/>
            <w:vMerge/>
          </w:tcPr>
          <w:p w14:paraId="1B51D20E" w14:textId="77777777" w:rsidR="00DF74A2" w:rsidRPr="00DF74A2" w:rsidRDefault="00DF74A2" w:rsidP="00DF74A2">
            <w:pPr>
              <w:rPr>
                <w:rFonts w:ascii="Arial" w:hAnsi="Arial" w:cs="Arial"/>
                <w:b/>
                <w:sz w:val="20"/>
                <w:szCs w:val="20"/>
              </w:rPr>
            </w:pPr>
          </w:p>
        </w:tc>
        <w:tc>
          <w:tcPr>
            <w:tcW w:w="9999" w:type="dxa"/>
            <w:vAlign w:val="center"/>
          </w:tcPr>
          <w:p w14:paraId="2CF41BA9" w14:textId="77777777" w:rsidR="00DF74A2" w:rsidRPr="00DF74A2" w:rsidRDefault="00DF74A2" w:rsidP="00DF74A2">
            <w:pPr>
              <w:rPr>
                <w:rFonts w:ascii="Arial" w:hAnsi="Arial" w:cs="Arial"/>
                <w:sz w:val="20"/>
                <w:szCs w:val="20"/>
              </w:rPr>
            </w:pPr>
            <w:r w:rsidRPr="00DF74A2">
              <w:rPr>
                <w:rFonts w:ascii="Arial" w:hAnsi="Arial" w:cs="Arial"/>
                <w:sz w:val="20"/>
                <w:szCs w:val="20"/>
              </w:rPr>
              <w:t>Utilisation du doc.2 : il faut utiliser la loi de Stefan Boltzmann pour déterminer la puissance surfacique du rayonnement émis par le Soleil</w:t>
            </w:r>
          </w:p>
        </w:tc>
        <w:tc>
          <w:tcPr>
            <w:tcW w:w="400" w:type="dxa"/>
          </w:tcPr>
          <w:p w14:paraId="2BD5DB31" w14:textId="77777777" w:rsidR="00DF74A2" w:rsidRPr="00DF74A2" w:rsidRDefault="00DF74A2" w:rsidP="00DF74A2">
            <w:pPr>
              <w:rPr>
                <w:rFonts w:ascii="Arial" w:hAnsi="Arial" w:cs="Arial"/>
                <w:b/>
                <w:sz w:val="20"/>
                <w:szCs w:val="20"/>
              </w:rPr>
            </w:pPr>
          </w:p>
        </w:tc>
        <w:tc>
          <w:tcPr>
            <w:tcW w:w="404" w:type="dxa"/>
            <w:gridSpan w:val="2"/>
          </w:tcPr>
          <w:p w14:paraId="4646B480" w14:textId="77777777" w:rsidR="00DF74A2" w:rsidRPr="00DF74A2" w:rsidRDefault="00DF74A2" w:rsidP="00DF74A2">
            <w:pPr>
              <w:rPr>
                <w:rFonts w:ascii="Arial" w:hAnsi="Arial" w:cs="Arial"/>
                <w:b/>
                <w:sz w:val="20"/>
                <w:szCs w:val="20"/>
              </w:rPr>
            </w:pPr>
          </w:p>
        </w:tc>
        <w:tc>
          <w:tcPr>
            <w:tcW w:w="400" w:type="dxa"/>
            <w:gridSpan w:val="2"/>
          </w:tcPr>
          <w:p w14:paraId="21877A34" w14:textId="77777777" w:rsidR="00DF74A2" w:rsidRPr="00DF74A2" w:rsidRDefault="00DF74A2" w:rsidP="00DF74A2">
            <w:pPr>
              <w:rPr>
                <w:rFonts w:ascii="Arial" w:hAnsi="Arial" w:cs="Arial"/>
                <w:b/>
                <w:sz w:val="20"/>
                <w:szCs w:val="20"/>
              </w:rPr>
            </w:pPr>
          </w:p>
        </w:tc>
        <w:tc>
          <w:tcPr>
            <w:tcW w:w="402" w:type="dxa"/>
            <w:gridSpan w:val="2"/>
          </w:tcPr>
          <w:p w14:paraId="6567DF5A" w14:textId="77777777" w:rsidR="00DF74A2" w:rsidRPr="00DF74A2" w:rsidRDefault="00DF74A2" w:rsidP="00DF74A2">
            <w:pPr>
              <w:rPr>
                <w:rFonts w:ascii="Arial" w:hAnsi="Arial" w:cs="Arial"/>
                <w:b/>
                <w:sz w:val="20"/>
                <w:szCs w:val="20"/>
              </w:rPr>
            </w:pPr>
          </w:p>
        </w:tc>
      </w:tr>
      <w:tr w:rsidR="00DF74A2" w:rsidRPr="00DF74A2" w14:paraId="41629265" w14:textId="77777777" w:rsidTr="00DF74A2">
        <w:trPr>
          <w:trHeight w:val="366"/>
        </w:trPr>
        <w:tc>
          <w:tcPr>
            <w:tcW w:w="3721" w:type="dxa"/>
            <w:vMerge w:val="restart"/>
          </w:tcPr>
          <w:p w14:paraId="0C5146D1" w14:textId="77777777" w:rsidR="00DF74A2" w:rsidRPr="00DF74A2" w:rsidRDefault="00DF74A2" w:rsidP="00DF74A2">
            <w:pPr>
              <w:rPr>
                <w:rFonts w:ascii="Arial" w:hAnsi="Arial" w:cs="Arial"/>
                <w:b/>
                <w:sz w:val="20"/>
                <w:szCs w:val="20"/>
              </w:rPr>
            </w:pPr>
            <w:r w:rsidRPr="00DF74A2">
              <w:rPr>
                <w:rFonts w:ascii="Arial" w:hAnsi="Arial" w:cs="Arial"/>
                <w:b/>
                <w:sz w:val="20"/>
                <w:szCs w:val="20"/>
              </w:rPr>
              <w:t>Analyser</w:t>
            </w:r>
          </w:p>
          <w:p w14:paraId="251665FE" w14:textId="77777777" w:rsidR="00DF74A2" w:rsidRPr="00DF74A2" w:rsidRDefault="00DF74A2" w:rsidP="00DF74A2">
            <w:pPr>
              <w:rPr>
                <w:rFonts w:ascii="Arial" w:hAnsi="Arial" w:cs="Arial"/>
                <w:sz w:val="20"/>
                <w:szCs w:val="20"/>
              </w:rPr>
            </w:pPr>
            <w:r w:rsidRPr="00DF74A2">
              <w:rPr>
                <w:rFonts w:ascii="Arial" w:hAnsi="Arial" w:cs="Arial"/>
                <w:sz w:val="20"/>
                <w:szCs w:val="20"/>
              </w:rPr>
              <w:t>Organiser et exploiter ses connaissances ou les informations extraites.</w:t>
            </w:r>
          </w:p>
          <w:p w14:paraId="67537F3D" w14:textId="77777777" w:rsidR="00DF74A2" w:rsidRPr="00DF74A2" w:rsidRDefault="00DF74A2" w:rsidP="00DF74A2">
            <w:pPr>
              <w:rPr>
                <w:rFonts w:ascii="Arial" w:hAnsi="Arial" w:cs="Arial"/>
                <w:sz w:val="20"/>
                <w:szCs w:val="20"/>
              </w:rPr>
            </w:pPr>
            <w:r w:rsidRPr="00DF74A2">
              <w:rPr>
                <w:rFonts w:ascii="Arial" w:hAnsi="Arial" w:cs="Arial"/>
                <w:sz w:val="20"/>
                <w:szCs w:val="20"/>
              </w:rPr>
              <w:t>Identifier les paramètres qui influencent un phénomène.</w:t>
            </w:r>
          </w:p>
          <w:p w14:paraId="09452952" w14:textId="77777777" w:rsidR="00DF74A2" w:rsidRPr="00DF74A2" w:rsidRDefault="00DF74A2" w:rsidP="00DF74A2">
            <w:pPr>
              <w:rPr>
                <w:rFonts w:ascii="Arial" w:hAnsi="Arial" w:cs="Arial"/>
                <w:b/>
                <w:sz w:val="20"/>
                <w:szCs w:val="20"/>
              </w:rPr>
            </w:pPr>
            <w:r w:rsidRPr="00DF74A2">
              <w:rPr>
                <w:rFonts w:ascii="Arial" w:hAnsi="Arial" w:cs="Arial"/>
                <w:sz w:val="20"/>
                <w:szCs w:val="20"/>
              </w:rPr>
              <w:t>Construire les étapes de résolution d'un problème</w:t>
            </w:r>
          </w:p>
        </w:tc>
        <w:tc>
          <w:tcPr>
            <w:tcW w:w="9999" w:type="dxa"/>
            <w:vAlign w:val="center"/>
          </w:tcPr>
          <w:p w14:paraId="3D4EE051" w14:textId="77777777" w:rsidR="00DF74A2" w:rsidRPr="00DF74A2" w:rsidRDefault="00DF74A2" w:rsidP="00DF74A2">
            <w:pPr>
              <w:rPr>
                <w:rFonts w:ascii="Arial" w:hAnsi="Arial" w:cs="Arial"/>
                <w:sz w:val="20"/>
                <w:szCs w:val="20"/>
              </w:rPr>
            </w:pPr>
            <w:r w:rsidRPr="00DF74A2">
              <w:rPr>
                <w:rFonts w:ascii="Arial" w:hAnsi="Arial" w:cs="Arial"/>
                <w:sz w:val="20"/>
                <w:szCs w:val="20"/>
              </w:rPr>
              <w:t>Analyse dimensionnelle afin de déterminer la relation entre ϕ, P et S</w:t>
            </w:r>
          </w:p>
        </w:tc>
        <w:tc>
          <w:tcPr>
            <w:tcW w:w="400" w:type="dxa"/>
          </w:tcPr>
          <w:p w14:paraId="16005FBE" w14:textId="77777777" w:rsidR="00DF74A2" w:rsidRPr="00DF74A2" w:rsidRDefault="00DF74A2" w:rsidP="00DF74A2">
            <w:pPr>
              <w:rPr>
                <w:rFonts w:ascii="Arial" w:hAnsi="Arial" w:cs="Arial"/>
                <w:b/>
                <w:sz w:val="20"/>
                <w:szCs w:val="20"/>
              </w:rPr>
            </w:pPr>
          </w:p>
        </w:tc>
        <w:tc>
          <w:tcPr>
            <w:tcW w:w="404" w:type="dxa"/>
            <w:gridSpan w:val="2"/>
          </w:tcPr>
          <w:p w14:paraId="2765A71C" w14:textId="77777777" w:rsidR="00DF74A2" w:rsidRPr="00DF74A2" w:rsidRDefault="00DF74A2" w:rsidP="00DF74A2">
            <w:pPr>
              <w:rPr>
                <w:rFonts w:ascii="Arial" w:hAnsi="Arial" w:cs="Arial"/>
                <w:b/>
                <w:sz w:val="20"/>
                <w:szCs w:val="20"/>
              </w:rPr>
            </w:pPr>
          </w:p>
        </w:tc>
        <w:tc>
          <w:tcPr>
            <w:tcW w:w="400" w:type="dxa"/>
            <w:gridSpan w:val="2"/>
          </w:tcPr>
          <w:p w14:paraId="01C8A1A9" w14:textId="77777777" w:rsidR="00DF74A2" w:rsidRPr="00DF74A2" w:rsidRDefault="00DF74A2" w:rsidP="00DF74A2">
            <w:pPr>
              <w:rPr>
                <w:rFonts w:ascii="Arial" w:hAnsi="Arial" w:cs="Arial"/>
                <w:b/>
                <w:sz w:val="20"/>
                <w:szCs w:val="20"/>
              </w:rPr>
            </w:pPr>
          </w:p>
        </w:tc>
        <w:tc>
          <w:tcPr>
            <w:tcW w:w="402" w:type="dxa"/>
            <w:gridSpan w:val="2"/>
          </w:tcPr>
          <w:p w14:paraId="08EE84A0" w14:textId="77777777" w:rsidR="00DF74A2" w:rsidRPr="00DF74A2" w:rsidRDefault="00DF74A2" w:rsidP="00DF74A2">
            <w:pPr>
              <w:rPr>
                <w:rFonts w:ascii="Arial" w:hAnsi="Arial" w:cs="Arial"/>
                <w:b/>
                <w:sz w:val="20"/>
                <w:szCs w:val="20"/>
              </w:rPr>
            </w:pPr>
          </w:p>
        </w:tc>
      </w:tr>
      <w:tr w:rsidR="00DF74A2" w:rsidRPr="00DF74A2" w14:paraId="6E722B79" w14:textId="77777777" w:rsidTr="00DF74A2">
        <w:trPr>
          <w:trHeight w:val="366"/>
        </w:trPr>
        <w:tc>
          <w:tcPr>
            <w:tcW w:w="3721" w:type="dxa"/>
            <w:vMerge/>
          </w:tcPr>
          <w:p w14:paraId="7D96F3DC" w14:textId="77777777" w:rsidR="00DF74A2" w:rsidRPr="00DF74A2" w:rsidRDefault="00DF74A2" w:rsidP="00DF74A2">
            <w:pPr>
              <w:rPr>
                <w:rFonts w:ascii="Arial" w:hAnsi="Arial" w:cs="Arial"/>
                <w:b/>
                <w:sz w:val="20"/>
                <w:szCs w:val="20"/>
              </w:rPr>
            </w:pPr>
          </w:p>
        </w:tc>
        <w:tc>
          <w:tcPr>
            <w:tcW w:w="9999" w:type="dxa"/>
            <w:vAlign w:val="center"/>
          </w:tcPr>
          <w:p w14:paraId="23164545" w14:textId="77777777" w:rsidR="00DF74A2" w:rsidRPr="00DF74A2" w:rsidRDefault="00DF74A2" w:rsidP="00DF74A2">
            <w:pPr>
              <w:rPr>
                <w:rFonts w:ascii="Arial" w:hAnsi="Arial" w:cs="Arial"/>
                <w:sz w:val="20"/>
                <w:szCs w:val="20"/>
              </w:rPr>
            </w:pPr>
            <w:r w:rsidRPr="00DF74A2">
              <w:rPr>
                <w:rFonts w:ascii="Arial" w:hAnsi="Arial" w:cs="Arial"/>
                <w:sz w:val="20"/>
                <w:szCs w:val="20"/>
              </w:rPr>
              <w:t xml:space="preserve">Exploitation correcte des doc.3 et 4 pour déterminer la surface du Soleil </w:t>
            </w:r>
          </w:p>
        </w:tc>
        <w:tc>
          <w:tcPr>
            <w:tcW w:w="400" w:type="dxa"/>
          </w:tcPr>
          <w:p w14:paraId="286C35C5" w14:textId="77777777" w:rsidR="00DF74A2" w:rsidRPr="00DF74A2" w:rsidRDefault="00DF74A2" w:rsidP="00DF74A2">
            <w:pPr>
              <w:rPr>
                <w:rFonts w:ascii="Arial" w:hAnsi="Arial" w:cs="Arial"/>
                <w:b/>
                <w:sz w:val="20"/>
                <w:szCs w:val="20"/>
              </w:rPr>
            </w:pPr>
          </w:p>
        </w:tc>
        <w:tc>
          <w:tcPr>
            <w:tcW w:w="404" w:type="dxa"/>
            <w:gridSpan w:val="2"/>
          </w:tcPr>
          <w:p w14:paraId="5A5787E7" w14:textId="77777777" w:rsidR="00DF74A2" w:rsidRPr="00DF74A2" w:rsidRDefault="00DF74A2" w:rsidP="00DF74A2">
            <w:pPr>
              <w:rPr>
                <w:rFonts w:ascii="Arial" w:hAnsi="Arial" w:cs="Arial"/>
                <w:b/>
                <w:sz w:val="20"/>
                <w:szCs w:val="20"/>
              </w:rPr>
            </w:pPr>
          </w:p>
        </w:tc>
        <w:tc>
          <w:tcPr>
            <w:tcW w:w="400" w:type="dxa"/>
            <w:gridSpan w:val="2"/>
          </w:tcPr>
          <w:p w14:paraId="6B0591BE" w14:textId="77777777" w:rsidR="00DF74A2" w:rsidRPr="00DF74A2" w:rsidRDefault="00DF74A2" w:rsidP="00DF74A2">
            <w:pPr>
              <w:rPr>
                <w:rFonts w:ascii="Arial" w:hAnsi="Arial" w:cs="Arial"/>
                <w:b/>
                <w:sz w:val="20"/>
                <w:szCs w:val="20"/>
              </w:rPr>
            </w:pPr>
          </w:p>
        </w:tc>
        <w:tc>
          <w:tcPr>
            <w:tcW w:w="402" w:type="dxa"/>
            <w:gridSpan w:val="2"/>
          </w:tcPr>
          <w:p w14:paraId="4FB50448" w14:textId="77777777" w:rsidR="00DF74A2" w:rsidRPr="00DF74A2" w:rsidRDefault="00DF74A2" w:rsidP="00DF74A2">
            <w:pPr>
              <w:rPr>
                <w:rFonts w:ascii="Arial" w:hAnsi="Arial" w:cs="Arial"/>
                <w:b/>
                <w:sz w:val="20"/>
                <w:szCs w:val="20"/>
              </w:rPr>
            </w:pPr>
          </w:p>
        </w:tc>
      </w:tr>
      <w:tr w:rsidR="00DF74A2" w:rsidRPr="00DF74A2" w14:paraId="41EBFC25" w14:textId="77777777" w:rsidTr="00DF74A2">
        <w:trPr>
          <w:trHeight w:val="497"/>
        </w:trPr>
        <w:tc>
          <w:tcPr>
            <w:tcW w:w="3721" w:type="dxa"/>
            <w:vMerge/>
          </w:tcPr>
          <w:p w14:paraId="2CFAC1AF" w14:textId="77777777" w:rsidR="00DF74A2" w:rsidRPr="00DF74A2" w:rsidRDefault="00DF74A2" w:rsidP="00DF74A2">
            <w:pPr>
              <w:rPr>
                <w:rFonts w:ascii="Arial" w:hAnsi="Arial" w:cs="Arial"/>
                <w:sz w:val="20"/>
                <w:szCs w:val="20"/>
              </w:rPr>
            </w:pPr>
          </w:p>
        </w:tc>
        <w:tc>
          <w:tcPr>
            <w:tcW w:w="9999" w:type="dxa"/>
            <w:vAlign w:val="center"/>
          </w:tcPr>
          <w:p w14:paraId="2AE532D0" w14:textId="77777777" w:rsidR="00DF74A2" w:rsidRPr="00DF74A2" w:rsidRDefault="00DF74A2" w:rsidP="00DF74A2">
            <w:pPr>
              <w:rPr>
                <w:rFonts w:ascii="Arial" w:hAnsi="Arial" w:cs="Arial"/>
                <w:sz w:val="20"/>
                <w:szCs w:val="20"/>
              </w:rPr>
            </w:pPr>
            <w:r w:rsidRPr="00DF74A2">
              <w:rPr>
                <w:rFonts w:ascii="Arial" w:hAnsi="Arial" w:cs="Arial"/>
                <w:sz w:val="20"/>
                <w:szCs w:val="20"/>
              </w:rPr>
              <w:t>Exploitation correcte du doc.5 pour déterminer la proportion de la puissance solaire parvenant sur Terre.</w:t>
            </w:r>
          </w:p>
        </w:tc>
        <w:tc>
          <w:tcPr>
            <w:tcW w:w="400" w:type="dxa"/>
          </w:tcPr>
          <w:p w14:paraId="35DB200B" w14:textId="77777777" w:rsidR="00DF74A2" w:rsidRPr="00DF74A2" w:rsidRDefault="00DF74A2" w:rsidP="00DF74A2">
            <w:pPr>
              <w:rPr>
                <w:rFonts w:ascii="Arial" w:hAnsi="Arial" w:cs="Arial"/>
                <w:sz w:val="20"/>
                <w:szCs w:val="20"/>
              </w:rPr>
            </w:pPr>
          </w:p>
        </w:tc>
        <w:tc>
          <w:tcPr>
            <w:tcW w:w="404" w:type="dxa"/>
            <w:gridSpan w:val="2"/>
          </w:tcPr>
          <w:p w14:paraId="32690E9A" w14:textId="77777777" w:rsidR="00DF74A2" w:rsidRPr="00DF74A2" w:rsidRDefault="00DF74A2" w:rsidP="00DF74A2">
            <w:pPr>
              <w:rPr>
                <w:rFonts w:ascii="Arial" w:hAnsi="Arial" w:cs="Arial"/>
                <w:sz w:val="20"/>
                <w:szCs w:val="20"/>
              </w:rPr>
            </w:pPr>
          </w:p>
        </w:tc>
        <w:tc>
          <w:tcPr>
            <w:tcW w:w="400" w:type="dxa"/>
            <w:gridSpan w:val="2"/>
          </w:tcPr>
          <w:p w14:paraId="0362042A" w14:textId="77777777" w:rsidR="00DF74A2" w:rsidRPr="00DF74A2" w:rsidRDefault="00DF74A2" w:rsidP="00DF74A2">
            <w:pPr>
              <w:rPr>
                <w:rFonts w:ascii="Arial" w:hAnsi="Arial" w:cs="Arial"/>
                <w:sz w:val="20"/>
                <w:szCs w:val="20"/>
              </w:rPr>
            </w:pPr>
          </w:p>
        </w:tc>
        <w:tc>
          <w:tcPr>
            <w:tcW w:w="402" w:type="dxa"/>
            <w:gridSpan w:val="2"/>
          </w:tcPr>
          <w:p w14:paraId="6246670B" w14:textId="77777777" w:rsidR="00DF74A2" w:rsidRPr="00DF74A2" w:rsidRDefault="00DF74A2" w:rsidP="00DF74A2">
            <w:pPr>
              <w:rPr>
                <w:rFonts w:ascii="Arial" w:hAnsi="Arial" w:cs="Arial"/>
                <w:sz w:val="20"/>
                <w:szCs w:val="20"/>
              </w:rPr>
            </w:pPr>
          </w:p>
        </w:tc>
      </w:tr>
      <w:tr w:rsidR="00DF74A2" w:rsidRPr="00DF74A2" w14:paraId="58745821" w14:textId="77777777" w:rsidTr="00DF74A2">
        <w:trPr>
          <w:trHeight w:val="497"/>
        </w:trPr>
        <w:tc>
          <w:tcPr>
            <w:tcW w:w="3721" w:type="dxa"/>
            <w:vMerge/>
          </w:tcPr>
          <w:p w14:paraId="1534E78B" w14:textId="77777777" w:rsidR="00DF74A2" w:rsidRPr="00DF74A2" w:rsidRDefault="00DF74A2" w:rsidP="00DF74A2">
            <w:pPr>
              <w:rPr>
                <w:rFonts w:ascii="Arial" w:hAnsi="Arial" w:cs="Arial"/>
                <w:sz w:val="20"/>
                <w:szCs w:val="20"/>
              </w:rPr>
            </w:pPr>
          </w:p>
        </w:tc>
        <w:tc>
          <w:tcPr>
            <w:tcW w:w="9999" w:type="dxa"/>
            <w:vAlign w:val="center"/>
          </w:tcPr>
          <w:p w14:paraId="29A379A4" w14:textId="77777777" w:rsidR="00DF74A2" w:rsidRPr="00DF74A2" w:rsidRDefault="00DF74A2" w:rsidP="00DF74A2">
            <w:pPr>
              <w:rPr>
                <w:rFonts w:ascii="Arial" w:hAnsi="Arial" w:cs="Arial"/>
                <w:sz w:val="20"/>
                <w:szCs w:val="20"/>
              </w:rPr>
            </w:pPr>
            <w:r w:rsidRPr="00DF74A2">
              <w:rPr>
                <w:rFonts w:ascii="Arial" w:hAnsi="Arial" w:cs="Arial"/>
                <w:sz w:val="20"/>
                <w:szCs w:val="20"/>
              </w:rPr>
              <w:t>Exploitation de la phrase « la Terre est en équilibre radiatif » afin d’égaler la puissance reçue et la puissance émise.</w:t>
            </w:r>
          </w:p>
        </w:tc>
        <w:tc>
          <w:tcPr>
            <w:tcW w:w="400" w:type="dxa"/>
          </w:tcPr>
          <w:p w14:paraId="7F7E609E" w14:textId="77777777" w:rsidR="00DF74A2" w:rsidRPr="00DF74A2" w:rsidRDefault="00DF74A2" w:rsidP="00DF74A2">
            <w:pPr>
              <w:rPr>
                <w:rFonts w:ascii="Arial" w:hAnsi="Arial" w:cs="Arial"/>
                <w:sz w:val="20"/>
                <w:szCs w:val="20"/>
              </w:rPr>
            </w:pPr>
          </w:p>
        </w:tc>
        <w:tc>
          <w:tcPr>
            <w:tcW w:w="404" w:type="dxa"/>
            <w:gridSpan w:val="2"/>
          </w:tcPr>
          <w:p w14:paraId="2E4D77A6" w14:textId="77777777" w:rsidR="00DF74A2" w:rsidRPr="00DF74A2" w:rsidRDefault="00DF74A2" w:rsidP="00DF74A2">
            <w:pPr>
              <w:rPr>
                <w:rFonts w:ascii="Arial" w:hAnsi="Arial" w:cs="Arial"/>
                <w:sz w:val="20"/>
                <w:szCs w:val="20"/>
              </w:rPr>
            </w:pPr>
          </w:p>
        </w:tc>
        <w:tc>
          <w:tcPr>
            <w:tcW w:w="400" w:type="dxa"/>
            <w:gridSpan w:val="2"/>
          </w:tcPr>
          <w:p w14:paraId="6CF3E4A8" w14:textId="77777777" w:rsidR="00DF74A2" w:rsidRPr="00DF74A2" w:rsidRDefault="00DF74A2" w:rsidP="00DF74A2">
            <w:pPr>
              <w:rPr>
                <w:rFonts w:ascii="Arial" w:hAnsi="Arial" w:cs="Arial"/>
                <w:sz w:val="20"/>
                <w:szCs w:val="20"/>
              </w:rPr>
            </w:pPr>
          </w:p>
        </w:tc>
        <w:tc>
          <w:tcPr>
            <w:tcW w:w="402" w:type="dxa"/>
            <w:gridSpan w:val="2"/>
          </w:tcPr>
          <w:p w14:paraId="6397FA90" w14:textId="77777777" w:rsidR="00DF74A2" w:rsidRPr="00DF74A2" w:rsidRDefault="00DF74A2" w:rsidP="00DF74A2">
            <w:pPr>
              <w:rPr>
                <w:rFonts w:ascii="Arial" w:hAnsi="Arial" w:cs="Arial"/>
                <w:sz w:val="20"/>
                <w:szCs w:val="20"/>
              </w:rPr>
            </w:pPr>
          </w:p>
        </w:tc>
      </w:tr>
      <w:tr w:rsidR="00DF74A2" w:rsidRPr="00DF74A2" w14:paraId="15E1CF40" w14:textId="77777777" w:rsidTr="00DF74A2">
        <w:trPr>
          <w:trHeight w:val="434"/>
        </w:trPr>
        <w:tc>
          <w:tcPr>
            <w:tcW w:w="3721" w:type="dxa"/>
            <w:vMerge/>
          </w:tcPr>
          <w:p w14:paraId="0265C076" w14:textId="77777777" w:rsidR="00DF74A2" w:rsidRPr="00DF74A2" w:rsidRDefault="00DF74A2" w:rsidP="00DF74A2">
            <w:pPr>
              <w:rPr>
                <w:rFonts w:ascii="Arial" w:hAnsi="Arial" w:cs="Arial"/>
                <w:sz w:val="20"/>
                <w:szCs w:val="20"/>
              </w:rPr>
            </w:pPr>
          </w:p>
        </w:tc>
        <w:tc>
          <w:tcPr>
            <w:tcW w:w="9999" w:type="dxa"/>
            <w:vAlign w:val="center"/>
          </w:tcPr>
          <w:p w14:paraId="14951383" w14:textId="77777777" w:rsidR="00DF74A2" w:rsidRPr="00DF74A2" w:rsidRDefault="00DF74A2" w:rsidP="00DF74A2">
            <w:pPr>
              <w:rPr>
                <w:rFonts w:ascii="Arial" w:hAnsi="Arial" w:cs="Arial"/>
                <w:sz w:val="20"/>
                <w:szCs w:val="20"/>
              </w:rPr>
            </w:pPr>
            <w:r w:rsidRPr="00DF74A2">
              <w:rPr>
                <w:rFonts w:ascii="Arial" w:hAnsi="Arial" w:cs="Arial"/>
                <w:sz w:val="20"/>
                <w:szCs w:val="20"/>
              </w:rPr>
              <w:t>Exploitation des doc.1, 3 et 4 pour déterminer l’expression de la puissance émise par la Terre.</w:t>
            </w:r>
          </w:p>
        </w:tc>
        <w:tc>
          <w:tcPr>
            <w:tcW w:w="400" w:type="dxa"/>
          </w:tcPr>
          <w:p w14:paraId="361A3540" w14:textId="77777777" w:rsidR="00DF74A2" w:rsidRPr="00DF74A2" w:rsidRDefault="00DF74A2" w:rsidP="00DF74A2">
            <w:pPr>
              <w:rPr>
                <w:rFonts w:ascii="Arial" w:hAnsi="Arial" w:cs="Arial"/>
                <w:sz w:val="20"/>
                <w:szCs w:val="20"/>
              </w:rPr>
            </w:pPr>
          </w:p>
        </w:tc>
        <w:tc>
          <w:tcPr>
            <w:tcW w:w="404" w:type="dxa"/>
            <w:gridSpan w:val="2"/>
          </w:tcPr>
          <w:p w14:paraId="2679AC9F" w14:textId="77777777" w:rsidR="00DF74A2" w:rsidRPr="00DF74A2" w:rsidRDefault="00DF74A2" w:rsidP="00DF74A2">
            <w:pPr>
              <w:rPr>
                <w:rFonts w:ascii="Arial" w:hAnsi="Arial" w:cs="Arial"/>
                <w:sz w:val="20"/>
                <w:szCs w:val="20"/>
              </w:rPr>
            </w:pPr>
          </w:p>
        </w:tc>
        <w:tc>
          <w:tcPr>
            <w:tcW w:w="400" w:type="dxa"/>
            <w:gridSpan w:val="2"/>
          </w:tcPr>
          <w:p w14:paraId="24E01778" w14:textId="77777777" w:rsidR="00DF74A2" w:rsidRPr="00DF74A2" w:rsidRDefault="00DF74A2" w:rsidP="00DF74A2">
            <w:pPr>
              <w:rPr>
                <w:rFonts w:ascii="Arial" w:hAnsi="Arial" w:cs="Arial"/>
                <w:sz w:val="20"/>
                <w:szCs w:val="20"/>
              </w:rPr>
            </w:pPr>
          </w:p>
        </w:tc>
        <w:tc>
          <w:tcPr>
            <w:tcW w:w="402" w:type="dxa"/>
            <w:gridSpan w:val="2"/>
          </w:tcPr>
          <w:p w14:paraId="43F129EA" w14:textId="77777777" w:rsidR="00DF74A2" w:rsidRPr="00DF74A2" w:rsidRDefault="00DF74A2" w:rsidP="00DF74A2">
            <w:pPr>
              <w:rPr>
                <w:rFonts w:ascii="Arial" w:hAnsi="Arial" w:cs="Arial"/>
                <w:sz w:val="20"/>
                <w:szCs w:val="20"/>
              </w:rPr>
            </w:pPr>
          </w:p>
        </w:tc>
      </w:tr>
      <w:tr w:rsidR="00DF74A2" w:rsidRPr="00DF74A2" w14:paraId="299CC9D3" w14:textId="77777777" w:rsidTr="00DF74A2">
        <w:trPr>
          <w:trHeight w:val="412"/>
        </w:trPr>
        <w:tc>
          <w:tcPr>
            <w:tcW w:w="3721" w:type="dxa"/>
            <w:vMerge/>
          </w:tcPr>
          <w:p w14:paraId="12D88A8B" w14:textId="77777777" w:rsidR="00DF74A2" w:rsidRPr="00DF74A2" w:rsidRDefault="00DF74A2" w:rsidP="00DF74A2">
            <w:pPr>
              <w:rPr>
                <w:rFonts w:ascii="Arial" w:hAnsi="Arial" w:cs="Arial"/>
                <w:b/>
                <w:sz w:val="20"/>
                <w:szCs w:val="20"/>
              </w:rPr>
            </w:pPr>
          </w:p>
        </w:tc>
        <w:tc>
          <w:tcPr>
            <w:tcW w:w="9999" w:type="dxa"/>
            <w:vAlign w:val="center"/>
          </w:tcPr>
          <w:p w14:paraId="1847A421" w14:textId="77777777" w:rsidR="00DF74A2" w:rsidRPr="00DF74A2" w:rsidRDefault="00DF74A2" w:rsidP="00DF74A2">
            <w:pPr>
              <w:rPr>
                <w:rFonts w:ascii="Arial" w:hAnsi="Arial" w:cs="Arial"/>
                <w:sz w:val="20"/>
                <w:szCs w:val="20"/>
              </w:rPr>
            </w:pPr>
            <w:r w:rsidRPr="00DF74A2">
              <w:rPr>
                <w:rFonts w:ascii="Arial" w:hAnsi="Arial" w:cs="Arial"/>
                <w:sz w:val="20"/>
                <w:szCs w:val="20"/>
              </w:rPr>
              <w:t>Exploitation du doc.6 afin de tenir compte de l’albédo dans le calcul de la puissance reçue.</w:t>
            </w:r>
          </w:p>
        </w:tc>
        <w:tc>
          <w:tcPr>
            <w:tcW w:w="400" w:type="dxa"/>
          </w:tcPr>
          <w:p w14:paraId="0F705138" w14:textId="77777777" w:rsidR="00DF74A2" w:rsidRPr="00DF74A2" w:rsidRDefault="00DF74A2" w:rsidP="00DF74A2">
            <w:pPr>
              <w:rPr>
                <w:rFonts w:ascii="Arial" w:hAnsi="Arial" w:cs="Arial"/>
                <w:b/>
                <w:sz w:val="20"/>
                <w:szCs w:val="20"/>
              </w:rPr>
            </w:pPr>
          </w:p>
        </w:tc>
        <w:tc>
          <w:tcPr>
            <w:tcW w:w="404" w:type="dxa"/>
            <w:gridSpan w:val="2"/>
          </w:tcPr>
          <w:p w14:paraId="62E892E7" w14:textId="77777777" w:rsidR="00DF74A2" w:rsidRPr="00DF74A2" w:rsidRDefault="00DF74A2" w:rsidP="00DF74A2">
            <w:pPr>
              <w:rPr>
                <w:rFonts w:ascii="Arial" w:hAnsi="Arial" w:cs="Arial"/>
                <w:b/>
                <w:sz w:val="20"/>
                <w:szCs w:val="20"/>
              </w:rPr>
            </w:pPr>
          </w:p>
        </w:tc>
        <w:tc>
          <w:tcPr>
            <w:tcW w:w="400" w:type="dxa"/>
            <w:gridSpan w:val="2"/>
          </w:tcPr>
          <w:p w14:paraId="0F58A5A7" w14:textId="77777777" w:rsidR="00DF74A2" w:rsidRPr="00DF74A2" w:rsidRDefault="00DF74A2" w:rsidP="00DF74A2">
            <w:pPr>
              <w:rPr>
                <w:rFonts w:ascii="Arial" w:hAnsi="Arial" w:cs="Arial"/>
                <w:b/>
                <w:sz w:val="20"/>
                <w:szCs w:val="20"/>
              </w:rPr>
            </w:pPr>
          </w:p>
        </w:tc>
        <w:tc>
          <w:tcPr>
            <w:tcW w:w="402" w:type="dxa"/>
            <w:gridSpan w:val="2"/>
          </w:tcPr>
          <w:p w14:paraId="56D7A333" w14:textId="77777777" w:rsidR="00DF74A2" w:rsidRPr="00DF74A2" w:rsidRDefault="00DF74A2" w:rsidP="00DF74A2">
            <w:pPr>
              <w:rPr>
                <w:rFonts w:ascii="Arial" w:hAnsi="Arial" w:cs="Arial"/>
                <w:b/>
                <w:sz w:val="20"/>
                <w:szCs w:val="20"/>
              </w:rPr>
            </w:pPr>
          </w:p>
        </w:tc>
      </w:tr>
      <w:tr w:rsidR="00DF74A2" w:rsidRPr="00DF74A2" w14:paraId="674EE0F4" w14:textId="77777777" w:rsidTr="00DF74A2">
        <w:trPr>
          <w:trHeight w:val="412"/>
        </w:trPr>
        <w:tc>
          <w:tcPr>
            <w:tcW w:w="3721" w:type="dxa"/>
            <w:vMerge/>
          </w:tcPr>
          <w:p w14:paraId="7EF76583" w14:textId="77777777" w:rsidR="00DF74A2" w:rsidRPr="00DF74A2" w:rsidRDefault="00DF74A2" w:rsidP="00DF74A2">
            <w:pPr>
              <w:rPr>
                <w:rFonts w:ascii="Arial" w:hAnsi="Arial" w:cs="Arial"/>
                <w:b/>
                <w:sz w:val="20"/>
                <w:szCs w:val="20"/>
              </w:rPr>
            </w:pPr>
          </w:p>
        </w:tc>
        <w:tc>
          <w:tcPr>
            <w:tcW w:w="9999" w:type="dxa"/>
            <w:vAlign w:val="center"/>
          </w:tcPr>
          <w:p w14:paraId="73FE45D4" w14:textId="77777777" w:rsidR="00DF74A2" w:rsidRPr="00DF74A2" w:rsidRDefault="00DF74A2" w:rsidP="00DF74A2">
            <w:pPr>
              <w:rPr>
                <w:rFonts w:ascii="Arial" w:hAnsi="Arial" w:cs="Arial"/>
                <w:sz w:val="20"/>
                <w:szCs w:val="20"/>
              </w:rPr>
            </w:pPr>
            <w:r w:rsidRPr="00DF74A2">
              <w:rPr>
                <w:rFonts w:ascii="Arial" w:hAnsi="Arial" w:cs="Arial"/>
                <w:sz w:val="20"/>
                <w:szCs w:val="20"/>
              </w:rPr>
              <w:t>Exploitation du doc.6 pour expliquer le rôle de l’effet de serre.</w:t>
            </w:r>
          </w:p>
        </w:tc>
        <w:tc>
          <w:tcPr>
            <w:tcW w:w="400" w:type="dxa"/>
          </w:tcPr>
          <w:p w14:paraId="7CC9BDF0" w14:textId="77777777" w:rsidR="00DF74A2" w:rsidRPr="00DF74A2" w:rsidRDefault="00DF74A2" w:rsidP="00DF74A2">
            <w:pPr>
              <w:rPr>
                <w:rFonts w:ascii="Arial" w:hAnsi="Arial" w:cs="Arial"/>
                <w:b/>
                <w:sz w:val="20"/>
                <w:szCs w:val="20"/>
              </w:rPr>
            </w:pPr>
          </w:p>
        </w:tc>
        <w:tc>
          <w:tcPr>
            <w:tcW w:w="404" w:type="dxa"/>
            <w:gridSpan w:val="2"/>
          </w:tcPr>
          <w:p w14:paraId="62889DFE" w14:textId="77777777" w:rsidR="00DF74A2" w:rsidRPr="00DF74A2" w:rsidRDefault="00DF74A2" w:rsidP="00DF74A2">
            <w:pPr>
              <w:rPr>
                <w:rFonts w:ascii="Arial" w:hAnsi="Arial" w:cs="Arial"/>
                <w:b/>
                <w:sz w:val="20"/>
                <w:szCs w:val="20"/>
              </w:rPr>
            </w:pPr>
          </w:p>
        </w:tc>
        <w:tc>
          <w:tcPr>
            <w:tcW w:w="400" w:type="dxa"/>
            <w:gridSpan w:val="2"/>
          </w:tcPr>
          <w:p w14:paraId="2E21F237" w14:textId="77777777" w:rsidR="00DF74A2" w:rsidRPr="00DF74A2" w:rsidRDefault="00DF74A2" w:rsidP="00DF74A2">
            <w:pPr>
              <w:rPr>
                <w:rFonts w:ascii="Arial" w:hAnsi="Arial" w:cs="Arial"/>
                <w:b/>
                <w:sz w:val="20"/>
                <w:szCs w:val="20"/>
              </w:rPr>
            </w:pPr>
          </w:p>
        </w:tc>
        <w:tc>
          <w:tcPr>
            <w:tcW w:w="402" w:type="dxa"/>
            <w:gridSpan w:val="2"/>
          </w:tcPr>
          <w:p w14:paraId="6755F2C2" w14:textId="77777777" w:rsidR="00DF74A2" w:rsidRPr="00DF74A2" w:rsidRDefault="00DF74A2" w:rsidP="00DF74A2">
            <w:pPr>
              <w:rPr>
                <w:rFonts w:ascii="Arial" w:hAnsi="Arial" w:cs="Arial"/>
                <w:b/>
                <w:sz w:val="20"/>
                <w:szCs w:val="20"/>
              </w:rPr>
            </w:pPr>
          </w:p>
        </w:tc>
      </w:tr>
      <w:tr w:rsidR="00DF74A2" w:rsidRPr="00DF74A2" w14:paraId="40245CCF" w14:textId="77777777" w:rsidTr="00DF74A2">
        <w:trPr>
          <w:trHeight w:val="424"/>
        </w:trPr>
        <w:tc>
          <w:tcPr>
            <w:tcW w:w="3721" w:type="dxa"/>
            <w:vMerge w:val="restart"/>
          </w:tcPr>
          <w:p w14:paraId="5818E0BB" w14:textId="77777777" w:rsidR="00DF74A2" w:rsidRPr="00DF74A2" w:rsidRDefault="00DF74A2" w:rsidP="00DF74A2">
            <w:pPr>
              <w:rPr>
                <w:rFonts w:ascii="Arial" w:hAnsi="Arial" w:cs="Arial"/>
                <w:b/>
                <w:sz w:val="20"/>
                <w:szCs w:val="20"/>
              </w:rPr>
            </w:pPr>
            <w:r w:rsidRPr="00DF74A2">
              <w:rPr>
                <w:rFonts w:ascii="Arial" w:hAnsi="Arial" w:cs="Arial"/>
                <w:b/>
                <w:sz w:val="20"/>
                <w:szCs w:val="20"/>
              </w:rPr>
              <w:t>Réaliser</w:t>
            </w:r>
          </w:p>
          <w:p w14:paraId="4D725BF2" w14:textId="77777777" w:rsidR="00DF74A2" w:rsidRPr="00DF74A2" w:rsidRDefault="00DF74A2" w:rsidP="00DF74A2">
            <w:pPr>
              <w:rPr>
                <w:rFonts w:ascii="Arial" w:hAnsi="Arial" w:cs="Arial"/>
                <w:sz w:val="20"/>
                <w:szCs w:val="20"/>
              </w:rPr>
            </w:pPr>
            <w:r w:rsidRPr="00DF74A2">
              <w:rPr>
                <w:rFonts w:ascii="Arial" w:hAnsi="Arial" w:cs="Arial"/>
                <w:sz w:val="20"/>
                <w:szCs w:val="20"/>
              </w:rPr>
              <w:t>Effectuer des calculs littéraux ou numériques</w:t>
            </w:r>
          </w:p>
        </w:tc>
        <w:tc>
          <w:tcPr>
            <w:tcW w:w="9999" w:type="dxa"/>
            <w:vAlign w:val="center"/>
          </w:tcPr>
          <w:p w14:paraId="373E2FFA" w14:textId="77777777" w:rsidR="00DF74A2" w:rsidRPr="00DF74A2" w:rsidRDefault="00DF74A2" w:rsidP="00DF74A2">
            <w:pPr>
              <w:rPr>
                <w:rFonts w:ascii="Arial" w:hAnsi="Arial" w:cs="Arial"/>
                <w:sz w:val="20"/>
                <w:szCs w:val="20"/>
              </w:rPr>
            </w:pPr>
            <w:r w:rsidRPr="00DF74A2">
              <w:rPr>
                <w:rFonts w:ascii="Arial" w:hAnsi="Arial" w:cs="Arial"/>
                <w:sz w:val="20"/>
                <w:szCs w:val="20"/>
              </w:rPr>
              <w:t xml:space="preserve">Les calculs menés sont justes indépendamment d'erreurs résultant d'une mauvaise analyse. </w:t>
            </w:r>
          </w:p>
        </w:tc>
        <w:tc>
          <w:tcPr>
            <w:tcW w:w="400" w:type="dxa"/>
          </w:tcPr>
          <w:p w14:paraId="67C35439" w14:textId="77777777" w:rsidR="00DF74A2" w:rsidRPr="00DF74A2" w:rsidRDefault="00DF74A2" w:rsidP="00DF74A2">
            <w:pPr>
              <w:rPr>
                <w:rFonts w:ascii="Arial" w:hAnsi="Arial" w:cs="Arial"/>
                <w:b/>
                <w:sz w:val="20"/>
                <w:szCs w:val="20"/>
              </w:rPr>
            </w:pPr>
          </w:p>
        </w:tc>
        <w:tc>
          <w:tcPr>
            <w:tcW w:w="404" w:type="dxa"/>
            <w:gridSpan w:val="2"/>
          </w:tcPr>
          <w:p w14:paraId="4B82F6B5" w14:textId="77777777" w:rsidR="00DF74A2" w:rsidRPr="00DF74A2" w:rsidRDefault="00DF74A2" w:rsidP="00DF74A2">
            <w:pPr>
              <w:rPr>
                <w:rFonts w:ascii="Arial" w:hAnsi="Arial" w:cs="Arial"/>
                <w:b/>
                <w:sz w:val="20"/>
                <w:szCs w:val="20"/>
              </w:rPr>
            </w:pPr>
          </w:p>
        </w:tc>
        <w:tc>
          <w:tcPr>
            <w:tcW w:w="400" w:type="dxa"/>
            <w:gridSpan w:val="2"/>
          </w:tcPr>
          <w:p w14:paraId="7A3F5C16" w14:textId="77777777" w:rsidR="00DF74A2" w:rsidRPr="00DF74A2" w:rsidRDefault="00DF74A2" w:rsidP="00DF74A2">
            <w:pPr>
              <w:rPr>
                <w:rFonts w:ascii="Arial" w:hAnsi="Arial" w:cs="Arial"/>
                <w:b/>
                <w:sz w:val="20"/>
                <w:szCs w:val="20"/>
              </w:rPr>
            </w:pPr>
          </w:p>
        </w:tc>
        <w:tc>
          <w:tcPr>
            <w:tcW w:w="402" w:type="dxa"/>
            <w:gridSpan w:val="2"/>
          </w:tcPr>
          <w:p w14:paraId="6BBCAC21" w14:textId="77777777" w:rsidR="00DF74A2" w:rsidRPr="00DF74A2" w:rsidRDefault="00DF74A2" w:rsidP="00DF74A2">
            <w:pPr>
              <w:rPr>
                <w:rFonts w:ascii="Arial" w:hAnsi="Arial" w:cs="Arial"/>
                <w:b/>
                <w:sz w:val="20"/>
                <w:szCs w:val="20"/>
              </w:rPr>
            </w:pPr>
          </w:p>
        </w:tc>
      </w:tr>
      <w:tr w:rsidR="00DF74A2" w:rsidRPr="00DF74A2" w14:paraId="414E606C" w14:textId="77777777" w:rsidTr="00DF74A2">
        <w:trPr>
          <w:trHeight w:val="417"/>
        </w:trPr>
        <w:tc>
          <w:tcPr>
            <w:tcW w:w="3721" w:type="dxa"/>
            <w:vMerge/>
          </w:tcPr>
          <w:p w14:paraId="4E093D8D" w14:textId="77777777" w:rsidR="00DF74A2" w:rsidRPr="00DF74A2" w:rsidRDefault="00DF74A2" w:rsidP="00DF74A2">
            <w:pPr>
              <w:rPr>
                <w:rFonts w:ascii="Arial" w:hAnsi="Arial" w:cs="Arial"/>
                <w:b/>
                <w:sz w:val="20"/>
                <w:szCs w:val="20"/>
              </w:rPr>
            </w:pPr>
          </w:p>
        </w:tc>
        <w:tc>
          <w:tcPr>
            <w:tcW w:w="9999" w:type="dxa"/>
            <w:vAlign w:val="center"/>
          </w:tcPr>
          <w:p w14:paraId="538B2795" w14:textId="77777777" w:rsidR="00DF74A2" w:rsidRPr="00DF74A2" w:rsidRDefault="00DF74A2" w:rsidP="00DF74A2">
            <w:pPr>
              <w:rPr>
                <w:rFonts w:ascii="Arial" w:hAnsi="Arial" w:cs="Arial"/>
                <w:sz w:val="20"/>
                <w:szCs w:val="20"/>
              </w:rPr>
            </w:pPr>
            <w:r w:rsidRPr="00DF74A2">
              <w:rPr>
                <w:rFonts w:ascii="Arial" w:hAnsi="Arial" w:cs="Arial"/>
                <w:sz w:val="20"/>
                <w:szCs w:val="20"/>
              </w:rPr>
              <w:t>Les unités sont correctement maitrisées.</w:t>
            </w:r>
          </w:p>
        </w:tc>
        <w:tc>
          <w:tcPr>
            <w:tcW w:w="400" w:type="dxa"/>
          </w:tcPr>
          <w:p w14:paraId="1C7A6569" w14:textId="77777777" w:rsidR="00DF74A2" w:rsidRPr="00DF74A2" w:rsidRDefault="00DF74A2" w:rsidP="00DF74A2">
            <w:pPr>
              <w:rPr>
                <w:rFonts w:ascii="Arial" w:hAnsi="Arial" w:cs="Arial"/>
                <w:b/>
                <w:sz w:val="20"/>
                <w:szCs w:val="20"/>
              </w:rPr>
            </w:pPr>
          </w:p>
        </w:tc>
        <w:tc>
          <w:tcPr>
            <w:tcW w:w="404" w:type="dxa"/>
            <w:gridSpan w:val="2"/>
          </w:tcPr>
          <w:p w14:paraId="1E911E4D" w14:textId="77777777" w:rsidR="00DF74A2" w:rsidRPr="00DF74A2" w:rsidRDefault="00DF74A2" w:rsidP="00DF74A2">
            <w:pPr>
              <w:rPr>
                <w:rFonts w:ascii="Arial" w:hAnsi="Arial" w:cs="Arial"/>
                <w:b/>
                <w:sz w:val="20"/>
                <w:szCs w:val="20"/>
              </w:rPr>
            </w:pPr>
          </w:p>
        </w:tc>
        <w:tc>
          <w:tcPr>
            <w:tcW w:w="400" w:type="dxa"/>
            <w:gridSpan w:val="2"/>
          </w:tcPr>
          <w:p w14:paraId="40442971" w14:textId="77777777" w:rsidR="00DF74A2" w:rsidRPr="00DF74A2" w:rsidRDefault="00DF74A2" w:rsidP="00DF74A2">
            <w:pPr>
              <w:rPr>
                <w:rFonts w:ascii="Arial" w:hAnsi="Arial" w:cs="Arial"/>
                <w:b/>
                <w:sz w:val="20"/>
                <w:szCs w:val="20"/>
              </w:rPr>
            </w:pPr>
          </w:p>
        </w:tc>
        <w:tc>
          <w:tcPr>
            <w:tcW w:w="402" w:type="dxa"/>
            <w:gridSpan w:val="2"/>
          </w:tcPr>
          <w:p w14:paraId="11F6BA1B" w14:textId="77777777" w:rsidR="00DF74A2" w:rsidRPr="00DF74A2" w:rsidRDefault="00DF74A2" w:rsidP="00DF74A2">
            <w:pPr>
              <w:rPr>
                <w:rFonts w:ascii="Arial" w:hAnsi="Arial" w:cs="Arial"/>
                <w:b/>
                <w:sz w:val="20"/>
                <w:szCs w:val="20"/>
              </w:rPr>
            </w:pPr>
          </w:p>
        </w:tc>
      </w:tr>
      <w:tr w:rsidR="00DF74A2" w:rsidRPr="00DF74A2" w14:paraId="28DC94AF" w14:textId="77777777" w:rsidTr="00DF74A2">
        <w:trPr>
          <w:trHeight w:val="1230"/>
        </w:trPr>
        <w:tc>
          <w:tcPr>
            <w:tcW w:w="3721" w:type="dxa"/>
          </w:tcPr>
          <w:p w14:paraId="76D5D511" w14:textId="77777777" w:rsidR="00DF74A2" w:rsidRPr="00DF74A2" w:rsidRDefault="00DF74A2" w:rsidP="00DF74A2">
            <w:pPr>
              <w:rPr>
                <w:rFonts w:ascii="Arial" w:hAnsi="Arial" w:cs="Arial"/>
                <w:b/>
                <w:sz w:val="20"/>
                <w:szCs w:val="20"/>
              </w:rPr>
            </w:pPr>
            <w:r w:rsidRPr="00DF74A2">
              <w:rPr>
                <w:rFonts w:ascii="Arial" w:hAnsi="Arial" w:cs="Arial"/>
                <w:b/>
                <w:sz w:val="20"/>
                <w:szCs w:val="20"/>
              </w:rPr>
              <w:t>Communiquer</w:t>
            </w:r>
          </w:p>
          <w:p w14:paraId="045BD21C" w14:textId="77777777" w:rsidR="00DF74A2" w:rsidRPr="00DF74A2" w:rsidRDefault="00DF74A2" w:rsidP="00DF74A2">
            <w:pPr>
              <w:rPr>
                <w:rFonts w:ascii="Arial" w:hAnsi="Arial" w:cs="Arial"/>
                <w:sz w:val="20"/>
                <w:szCs w:val="20"/>
              </w:rPr>
            </w:pPr>
            <w:r w:rsidRPr="00DF74A2">
              <w:rPr>
                <w:rFonts w:ascii="Arial" w:hAnsi="Arial" w:cs="Arial"/>
                <w:sz w:val="20"/>
                <w:szCs w:val="20"/>
              </w:rPr>
              <w:t>Rédiger une explication, une réponse, un paragraphe argumenté.</w:t>
            </w:r>
          </w:p>
          <w:p w14:paraId="5198230F" w14:textId="77777777" w:rsidR="00DF74A2" w:rsidRPr="00DF74A2" w:rsidRDefault="00DF74A2" w:rsidP="00DF74A2">
            <w:pPr>
              <w:rPr>
                <w:rFonts w:ascii="Arial" w:hAnsi="Arial" w:cs="Arial"/>
                <w:b/>
                <w:sz w:val="20"/>
                <w:szCs w:val="20"/>
              </w:rPr>
            </w:pPr>
            <w:r w:rsidRPr="00DF74A2">
              <w:rPr>
                <w:rFonts w:ascii="Arial" w:hAnsi="Arial" w:cs="Arial"/>
                <w:sz w:val="20"/>
                <w:szCs w:val="20"/>
              </w:rPr>
              <w:t>Utiliser un vocabulaire adapté et rigoureux.</w:t>
            </w:r>
          </w:p>
        </w:tc>
        <w:tc>
          <w:tcPr>
            <w:tcW w:w="9999" w:type="dxa"/>
          </w:tcPr>
          <w:p w14:paraId="5485DAB4" w14:textId="77777777" w:rsidR="00DF74A2" w:rsidRPr="00DF74A2" w:rsidRDefault="00DF74A2" w:rsidP="00DF74A2">
            <w:pPr>
              <w:rPr>
                <w:rFonts w:ascii="Arial" w:hAnsi="Arial" w:cs="Arial"/>
                <w:sz w:val="20"/>
                <w:szCs w:val="20"/>
              </w:rPr>
            </w:pPr>
            <w:r w:rsidRPr="00DF74A2">
              <w:rPr>
                <w:rFonts w:ascii="Arial" w:hAnsi="Arial" w:cs="Arial"/>
                <w:sz w:val="20"/>
                <w:szCs w:val="20"/>
              </w:rPr>
              <w:t>La réponse est cohérente, complète et compréhensible.</w:t>
            </w:r>
          </w:p>
          <w:p w14:paraId="2E240694" w14:textId="77777777" w:rsidR="00DF74A2" w:rsidRPr="00DF74A2" w:rsidRDefault="00DF74A2" w:rsidP="00DF74A2">
            <w:pPr>
              <w:rPr>
                <w:rFonts w:ascii="Arial" w:hAnsi="Arial" w:cs="Arial"/>
                <w:sz w:val="20"/>
                <w:szCs w:val="20"/>
              </w:rPr>
            </w:pPr>
            <w:r w:rsidRPr="00DF74A2">
              <w:rPr>
                <w:rFonts w:ascii="Arial" w:hAnsi="Arial" w:cs="Arial"/>
                <w:sz w:val="20"/>
                <w:szCs w:val="20"/>
              </w:rPr>
              <w:t>Le vocabulaire est adapté et rigoureux.</w:t>
            </w:r>
          </w:p>
        </w:tc>
        <w:tc>
          <w:tcPr>
            <w:tcW w:w="400" w:type="dxa"/>
          </w:tcPr>
          <w:p w14:paraId="371D37C7" w14:textId="77777777" w:rsidR="00DF74A2" w:rsidRPr="00DF74A2" w:rsidRDefault="00DF74A2" w:rsidP="00DF74A2">
            <w:pPr>
              <w:rPr>
                <w:rFonts w:ascii="Arial" w:hAnsi="Arial" w:cs="Arial"/>
                <w:b/>
                <w:sz w:val="20"/>
                <w:szCs w:val="20"/>
              </w:rPr>
            </w:pPr>
          </w:p>
        </w:tc>
        <w:tc>
          <w:tcPr>
            <w:tcW w:w="404" w:type="dxa"/>
            <w:gridSpan w:val="2"/>
          </w:tcPr>
          <w:p w14:paraId="76F1A93A" w14:textId="77777777" w:rsidR="00DF74A2" w:rsidRPr="00DF74A2" w:rsidRDefault="00DF74A2" w:rsidP="00DF74A2">
            <w:pPr>
              <w:rPr>
                <w:rFonts w:ascii="Arial" w:hAnsi="Arial" w:cs="Arial"/>
                <w:b/>
                <w:sz w:val="20"/>
                <w:szCs w:val="20"/>
              </w:rPr>
            </w:pPr>
          </w:p>
        </w:tc>
        <w:tc>
          <w:tcPr>
            <w:tcW w:w="400" w:type="dxa"/>
            <w:gridSpan w:val="2"/>
          </w:tcPr>
          <w:p w14:paraId="2FF61167" w14:textId="77777777" w:rsidR="00DF74A2" w:rsidRPr="00DF74A2" w:rsidRDefault="00DF74A2" w:rsidP="00DF74A2">
            <w:pPr>
              <w:rPr>
                <w:rFonts w:ascii="Arial" w:hAnsi="Arial" w:cs="Arial"/>
                <w:b/>
                <w:sz w:val="20"/>
                <w:szCs w:val="20"/>
              </w:rPr>
            </w:pPr>
          </w:p>
        </w:tc>
        <w:tc>
          <w:tcPr>
            <w:tcW w:w="402" w:type="dxa"/>
            <w:gridSpan w:val="2"/>
          </w:tcPr>
          <w:p w14:paraId="0E0675A9" w14:textId="77777777" w:rsidR="00DF74A2" w:rsidRPr="00DF74A2" w:rsidRDefault="00DF74A2" w:rsidP="00DF74A2">
            <w:pPr>
              <w:rPr>
                <w:rFonts w:ascii="Arial" w:hAnsi="Arial" w:cs="Arial"/>
                <w:b/>
                <w:sz w:val="20"/>
                <w:szCs w:val="20"/>
              </w:rPr>
            </w:pPr>
          </w:p>
        </w:tc>
      </w:tr>
    </w:tbl>
    <w:p w14:paraId="7CFF603E" w14:textId="7CE5D383" w:rsidR="00DF74A2" w:rsidRDefault="00DF74A2" w:rsidP="00EE220E">
      <w:pPr>
        <w:tabs>
          <w:tab w:val="left" w:pos="2268"/>
        </w:tabs>
        <w:ind w:left="426" w:hanging="426"/>
        <w:jc w:val="both"/>
        <w:rPr>
          <w:rFonts w:ascii="Arial" w:eastAsiaTheme="minorEastAsia" w:hAnsi="Arial" w:cs="Arial"/>
          <w:iCs/>
          <w:color w:val="0070C0"/>
          <w:sz w:val="24"/>
          <w:szCs w:val="24"/>
        </w:rPr>
      </w:pPr>
    </w:p>
    <w:p w14:paraId="11675ABD" w14:textId="77777777" w:rsidR="00DF74A2" w:rsidRPr="00DF74A2" w:rsidRDefault="00DF74A2" w:rsidP="00DF74A2">
      <w:pPr>
        <w:spacing w:after="0" w:line="240" w:lineRule="auto"/>
        <w:rPr>
          <w:rFonts w:ascii="Arial" w:hAnsi="Arial" w:cs="Arial"/>
        </w:rPr>
      </w:pPr>
      <w:r w:rsidRPr="00DF74A2">
        <w:rPr>
          <w:rFonts w:ascii="Arial" w:hAnsi="Arial" w:cs="Arial"/>
          <w:b/>
          <w:bCs/>
        </w:rPr>
        <w:t>Niveau A :</w:t>
      </w:r>
      <w:r w:rsidRPr="00DF74A2">
        <w:rPr>
          <w:rFonts w:ascii="Arial" w:hAnsi="Arial" w:cs="Arial"/>
        </w:rPr>
        <w:t xml:space="preserve">  les indicateurs choisis apparaissent dans leur (quasi) totalité.</w:t>
      </w:r>
    </w:p>
    <w:p w14:paraId="4510B3B7" w14:textId="77777777" w:rsidR="00DF74A2" w:rsidRPr="00DF74A2" w:rsidRDefault="00DF74A2" w:rsidP="00DF74A2">
      <w:pPr>
        <w:spacing w:after="0" w:line="240" w:lineRule="auto"/>
        <w:rPr>
          <w:rFonts w:ascii="Arial" w:hAnsi="Arial" w:cs="Arial"/>
        </w:rPr>
      </w:pPr>
      <w:r w:rsidRPr="00DF74A2">
        <w:rPr>
          <w:rFonts w:ascii="Arial" w:hAnsi="Arial" w:cs="Arial"/>
          <w:b/>
          <w:bCs/>
        </w:rPr>
        <w:t>Niveau B :</w:t>
      </w:r>
      <w:r w:rsidRPr="00DF74A2">
        <w:rPr>
          <w:rFonts w:ascii="Arial" w:hAnsi="Arial" w:cs="Arial"/>
        </w:rPr>
        <w:t xml:space="preserve">  les indicateurs choisis apparaissent partiellement.</w:t>
      </w:r>
    </w:p>
    <w:p w14:paraId="2CCB5005" w14:textId="77777777" w:rsidR="00DF74A2" w:rsidRPr="00DF74A2" w:rsidRDefault="00DF74A2" w:rsidP="00DF74A2">
      <w:pPr>
        <w:spacing w:after="0" w:line="240" w:lineRule="auto"/>
        <w:rPr>
          <w:rFonts w:ascii="Arial" w:hAnsi="Arial" w:cs="Arial"/>
        </w:rPr>
      </w:pPr>
      <w:r w:rsidRPr="00DF74A2">
        <w:rPr>
          <w:rFonts w:ascii="Arial" w:hAnsi="Arial" w:cs="Arial"/>
          <w:b/>
          <w:bCs/>
        </w:rPr>
        <w:t>Niveau C :</w:t>
      </w:r>
      <w:r w:rsidRPr="00DF74A2">
        <w:rPr>
          <w:rFonts w:ascii="Arial" w:hAnsi="Arial" w:cs="Arial"/>
        </w:rPr>
        <w:t xml:space="preserve">  les indicateurs choisis apparaissent de manière insuffisante.</w:t>
      </w:r>
    </w:p>
    <w:p w14:paraId="0EC98FCF" w14:textId="77777777" w:rsidR="00DF74A2" w:rsidRPr="00DF74A2" w:rsidRDefault="00DF74A2" w:rsidP="00DF74A2">
      <w:pPr>
        <w:spacing w:after="0" w:line="240" w:lineRule="auto"/>
        <w:rPr>
          <w:rFonts w:ascii="Arial" w:hAnsi="Arial" w:cs="Arial"/>
        </w:rPr>
      </w:pPr>
      <w:r w:rsidRPr="00DF74A2">
        <w:rPr>
          <w:rFonts w:ascii="Arial" w:hAnsi="Arial" w:cs="Arial"/>
          <w:b/>
          <w:bCs/>
        </w:rPr>
        <w:t>Niveau C :</w:t>
      </w:r>
      <w:r w:rsidRPr="00DF74A2">
        <w:rPr>
          <w:rFonts w:ascii="Arial" w:hAnsi="Arial" w:cs="Arial"/>
        </w:rPr>
        <w:t xml:space="preserve">  les indicateurs choisis ne sont pas présents.</w:t>
      </w:r>
    </w:p>
    <w:p w14:paraId="659EB052" w14:textId="3B8C6520" w:rsidR="00DF74A2" w:rsidRDefault="00DF74A2" w:rsidP="00DF74A2">
      <w:pPr>
        <w:rPr>
          <w:rFonts w:ascii="Arial" w:hAnsi="Arial" w:cs="Arial"/>
        </w:rPr>
      </w:pPr>
    </w:p>
    <w:p w14:paraId="14105245" w14:textId="157EC26A" w:rsidR="009807DD" w:rsidRDefault="009807DD" w:rsidP="00DF74A2">
      <w:pPr>
        <w:rPr>
          <w:rFonts w:ascii="Arial" w:hAnsi="Arial" w:cs="Arial"/>
        </w:rPr>
      </w:pPr>
    </w:p>
    <w:p w14:paraId="3AF52138" w14:textId="4F26AD86" w:rsidR="009807DD" w:rsidRDefault="009807DD" w:rsidP="00DF74A2">
      <w:pPr>
        <w:rPr>
          <w:rFonts w:ascii="Arial" w:hAnsi="Arial" w:cs="Arial"/>
        </w:rPr>
      </w:pPr>
    </w:p>
    <w:p w14:paraId="19DBCF50" w14:textId="7F4A8566" w:rsidR="009807DD" w:rsidRDefault="009807DD" w:rsidP="00DF74A2">
      <w:pPr>
        <w:rPr>
          <w:rFonts w:ascii="Arial" w:hAnsi="Arial" w:cs="Arial"/>
        </w:rPr>
      </w:pPr>
    </w:p>
    <w:p w14:paraId="68ECA44C" w14:textId="5967D664" w:rsidR="009807DD" w:rsidRDefault="009807DD" w:rsidP="00DF74A2">
      <w:pPr>
        <w:rPr>
          <w:rFonts w:ascii="Arial" w:hAnsi="Arial" w:cs="Arial"/>
        </w:rPr>
      </w:pPr>
    </w:p>
    <w:p w14:paraId="7F98B1E9" w14:textId="0F630764" w:rsidR="009807DD" w:rsidRDefault="009807DD" w:rsidP="00DF74A2">
      <w:pPr>
        <w:rPr>
          <w:rFonts w:ascii="Arial" w:hAnsi="Arial" w:cs="Arial"/>
        </w:rPr>
      </w:pPr>
    </w:p>
    <w:p w14:paraId="651F393A" w14:textId="5794EB6F" w:rsidR="009807DD" w:rsidRDefault="009807DD" w:rsidP="00DF74A2">
      <w:pPr>
        <w:rPr>
          <w:rFonts w:ascii="Arial" w:hAnsi="Arial" w:cs="Arial"/>
        </w:rPr>
      </w:pPr>
    </w:p>
    <w:p w14:paraId="0718F072" w14:textId="162A7E1F" w:rsidR="009807DD" w:rsidRDefault="009807DD" w:rsidP="00DF74A2">
      <w:pPr>
        <w:rPr>
          <w:rFonts w:ascii="Arial" w:hAnsi="Arial" w:cs="Arial"/>
        </w:rPr>
      </w:pPr>
    </w:p>
    <w:p w14:paraId="773531FE" w14:textId="6EDAD766" w:rsidR="009807DD" w:rsidRDefault="009807DD" w:rsidP="00DF74A2">
      <w:pPr>
        <w:rPr>
          <w:rFonts w:ascii="Arial" w:hAnsi="Arial" w:cs="Arial"/>
        </w:rPr>
      </w:pPr>
    </w:p>
    <w:p w14:paraId="5C8645D6" w14:textId="52B5F976" w:rsidR="009807DD" w:rsidRDefault="009807DD" w:rsidP="00DF74A2">
      <w:pPr>
        <w:rPr>
          <w:rFonts w:ascii="Arial" w:hAnsi="Arial" w:cs="Arial"/>
        </w:rPr>
      </w:pPr>
    </w:p>
    <w:p w14:paraId="2A2FF6E4" w14:textId="53C6F916" w:rsidR="009807DD" w:rsidRDefault="009807DD" w:rsidP="00DF74A2">
      <w:pPr>
        <w:rPr>
          <w:rFonts w:ascii="Arial" w:hAnsi="Arial" w:cs="Arial"/>
        </w:rPr>
      </w:pPr>
    </w:p>
    <w:p w14:paraId="134E90DE" w14:textId="4EA859B3" w:rsidR="009807DD" w:rsidRDefault="009807DD" w:rsidP="00DF74A2">
      <w:pPr>
        <w:rPr>
          <w:rFonts w:ascii="Arial" w:hAnsi="Arial" w:cs="Arial"/>
        </w:rPr>
      </w:pPr>
    </w:p>
    <w:p w14:paraId="2B8603AB" w14:textId="7E451448" w:rsidR="009807DD" w:rsidRDefault="009807DD" w:rsidP="00DF74A2">
      <w:pPr>
        <w:rPr>
          <w:rFonts w:ascii="Arial" w:hAnsi="Arial" w:cs="Arial"/>
        </w:rPr>
      </w:pPr>
    </w:p>
    <w:p w14:paraId="3B2812EE" w14:textId="6AE2C178" w:rsidR="009807DD" w:rsidRDefault="009807DD" w:rsidP="00DF74A2">
      <w:pPr>
        <w:rPr>
          <w:rFonts w:ascii="Arial" w:hAnsi="Arial" w:cs="Arial"/>
        </w:rPr>
      </w:pPr>
    </w:p>
    <w:p w14:paraId="1824F8A8" w14:textId="0686E271" w:rsidR="009807DD" w:rsidRDefault="009807DD" w:rsidP="00DF74A2">
      <w:pPr>
        <w:rPr>
          <w:rFonts w:ascii="Arial" w:hAnsi="Arial" w:cs="Arial"/>
        </w:rPr>
      </w:pPr>
    </w:p>
    <w:p w14:paraId="7FA9BF5F" w14:textId="77777777" w:rsidR="009807DD" w:rsidRPr="00DF74A2" w:rsidRDefault="009807DD" w:rsidP="00DF74A2">
      <w:pPr>
        <w:rPr>
          <w:rFonts w:ascii="Arial" w:hAnsi="Arial" w:cs="Arial"/>
        </w:rPr>
      </w:pPr>
    </w:p>
    <w:p w14:paraId="2D259112" w14:textId="77777777" w:rsidR="00991B3D" w:rsidRDefault="00991B3D" w:rsidP="00991B3D">
      <w:pPr>
        <w:pBdr>
          <w:top w:val="single" w:sz="12" w:space="1" w:color="auto"/>
          <w:left w:val="single" w:sz="12" w:space="4" w:color="auto"/>
          <w:bottom w:val="single" w:sz="12" w:space="1" w:color="auto"/>
          <w:right w:val="single" w:sz="12" w:space="4" w:color="auto"/>
        </w:pBdr>
        <w:spacing w:after="0"/>
        <w:jc w:val="center"/>
        <w:rPr>
          <w:rFonts w:ascii="Arial" w:hAnsi="Arial" w:cs="Arial"/>
          <w:b/>
          <w:bCs/>
          <w:i/>
          <w:iCs/>
        </w:rPr>
      </w:pPr>
      <w:r>
        <w:rPr>
          <w:rFonts w:ascii="Arial" w:hAnsi="Arial" w:cs="Arial"/>
          <w:b/>
          <w:bCs/>
          <w:i/>
          <w:iCs/>
        </w:rPr>
        <w:lastRenderedPageBreak/>
        <w:t xml:space="preserve">Bilan radiatif terrestre : Révisions </w:t>
      </w:r>
    </w:p>
    <w:p w14:paraId="153B3017" w14:textId="77777777" w:rsidR="00991B3D" w:rsidRDefault="00991B3D" w:rsidP="00991B3D">
      <w:pPr>
        <w:spacing w:after="0"/>
        <w:rPr>
          <w:rFonts w:ascii="Arial" w:hAnsi="Arial" w:cs="Arial"/>
        </w:rPr>
      </w:pPr>
      <w:r>
        <w:rPr>
          <w:rFonts w:ascii="Arial" w:hAnsi="Arial" w:cs="Arial"/>
        </w:rPr>
        <w:t>Choisir la ou les bonne(s) réponse(s) :</w:t>
      </w:r>
    </w:p>
    <w:p w14:paraId="1AB09FF3" w14:textId="77777777" w:rsidR="00991B3D" w:rsidRDefault="00991B3D" w:rsidP="00997E97">
      <w:pPr>
        <w:pStyle w:val="Paragraphedeliste"/>
        <w:numPr>
          <w:ilvl w:val="0"/>
          <w:numId w:val="38"/>
        </w:numPr>
        <w:spacing w:before="120" w:after="0" w:line="256" w:lineRule="auto"/>
        <w:ind w:left="284" w:hanging="284"/>
        <w:rPr>
          <w:rFonts w:ascii="Arial" w:hAnsi="Arial" w:cs="Arial"/>
        </w:rPr>
      </w:pPr>
      <w:r>
        <w:rPr>
          <w:rFonts w:ascii="Arial" w:hAnsi="Arial" w:cs="Arial"/>
        </w:rPr>
        <w:t>La puissance solaire reçue par la Terre :</w:t>
      </w:r>
    </w:p>
    <w:p w14:paraId="04F4EC98" w14:textId="77777777" w:rsidR="00991B3D" w:rsidRDefault="00991B3D" w:rsidP="00997E97">
      <w:pPr>
        <w:pStyle w:val="Paragraphedeliste"/>
        <w:numPr>
          <w:ilvl w:val="0"/>
          <w:numId w:val="39"/>
        </w:numPr>
        <w:spacing w:after="0" w:line="256" w:lineRule="auto"/>
        <w:ind w:left="709" w:hanging="283"/>
        <w:rPr>
          <w:rFonts w:ascii="Arial" w:hAnsi="Arial" w:cs="Arial"/>
        </w:rPr>
      </w:pPr>
      <w:proofErr w:type="gramStart"/>
      <w:r>
        <w:rPr>
          <w:rFonts w:ascii="Arial" w:hAnsi="Arial" w:cs="Arial"/>
        </w:rPr>
        <w:t>dépend</w:t>
      </w:r>
      <w:proofErr w:type="gramEnd"/>
      <w:r>
        <w:rPr>
          <w:rFonts w:ascii="Arial" w:hAnsi="Arial" w:cs="Arial"/>
        </w:rPr>
        <w:t xml:space="preserve"> de la distance Terre-Soleil</w:t>
      </w:r>
    </w:p>
    <w:p w14:paraId="4325495A" w14:textId="77777777" w:rsidR="00991B3D" w:rsidRDefault="00991B3D" w:rsidP="00997E97">
      <w:pPr>
        <w:pStyle w:val="Paragraphedeliste"/>
        <w:numPr>
          <w:ilvl w:val="0"/>
          <w:numId w:val="39"/>
        </w:numPr>
        <w:spacing w:after="0" w:line="256" w:lineRule="auto"/>
        <w:ind w:left="709" w:hanging="283"/>
        <w:rPr>
          <w:rFonts w:ascii="Arial" w:hAnsi="Arial" w:cs="Arial"/>
        </w:rPr>
      </w:pPr>
      <w:proofErr w:type="gramStart"/>
      <w:r>
        <w:rPr>
          <w:rFonts w:ascii="Arial" w:hAnsi="Arial" w:cs="Arial"/>
        </w:rPr>
        <w:t>représente</w:t>
      </w:r>
      <w:proofErr w:type="gramEnd"/>
      <w:r>
        <w:rPr>
          <w:rFonts w:ascii="Arial" w:hAnsi="Arial" w:cs="Arial"/>
        </w:rPr>
        <w:t xml:space="preserve"> la totalité de la puissance rayonnée par le Soleil</w:t>
      </w:r>
    </w:p>
    <w:p w14:paraId="087BDC23" w14:textId="77777777" w:rsidR="00991B3D" w:rsidRDefault="00991B3D" w:rsidP="00997E97">
      <w:pPr>
        <w:pStyle w:val="Paragraphedeliste"/>
        <w:numPr>
          <w:ilvl w:val="0"/>
          <w:numId w:val="39"/>
        </w:numPr>
        <w:spacing w:after="0" w:line="256" w:lineRule="auto"/>
        <w:ind w:left="709" w:hanging="283"/>
        <w:rPr>
          <w:rFonts w:ascii="Arial" w:hAnsi="Arial" w:cs="Arial"/>
        </w:rPr>
      </w:pPr>
      <w:proofErr w:type="gramStart"/>
      <w:r>
        <w:rPr>
          <w:rFonts w:ascii="Arial" w:hAnsi="Arial" w:cs="Arial"/>
        </w:rPr>
        <w:t>dépend</w:t>
      </w:r>
      <w:proofErr w:type="gramEnd"/>
      <w:r>
        <w:rPr>
          <w:rFonts w:ascii="Arial" w:hAnsi="Arial" w:cs="Arial"/>
        </w:rPr>
        <w:t xml:space="preserve"> du rayon de la Terre</w:t>
      </w:r>
    </w:p>
    <w:p w14:paraId="12B8E769" w14:textId="77777777" w:rsidR="00991B3D" w:rsidRDefault="00991B3D" w:rsidP="00997E97">
      <w:pPr>
        <w:pStyle w:val="Paragraphedeliste"/>
        <w:numPr>
          <w:ilvl w:val="0"/>
          <w:numId w:val="39"/>
        </w:numPr>
        <w:spacing w:after="0" w:line="256" w:lineRule="auto"/>
        <w:ind w:left="709" w:hanging="283"/>
        <w:rPr>
          <w:rFonts w:ascii="Arial" w:hAnsi="Arial" w:cs="Arial"/>
        </w:rPr>
      </w:pPr>
      <w:proofErr w:type="gramStart"/>
      <w:r>
        <w:rPr>
          <w:rFonts w:ascii="Arial" w:hAnsi="Arial" w:cs="Arial"/>
        </w:rPr>
        <w:t>ne</w:t>
      </w:r>
      <w:proofErr w:type="gramEnd"/>
      <w:r>
        <w:rPr>
          <w:rFonts w:ascii="Arial" w:hAnsi="Arial" w:cs="Arial"/>
        </w:rPr>
        <w:t xml:space="preserve"> dépend pas du rayon de la Terre</w:t>
      </w:r>
    </w:p>
    <w:p w14:paraId="5A925F90" w14:textId="77777777" w:rsidR="00991B3D" w:rsidRDefault="00991B3D" w:rsidP="00991B3D">
      <w:pPr>
        <w:pStyle w:val="Paragraphedeliste"/>
        <w:spacing w:after="0"/>
        <w:ind w:left="284"/>
      </w:pPr>
    </w:p>
    <w:p w14:paraId="3C690EE6" w14:textId="77777777" w:rsidR="00991B3D" w:rsidRDefault="00991B3D" w:rsidP="00997E97">
      <w:pPr>
        <w:pStyle w:val="NormalWeb"/>
        <w:numPr>
          <w:ilvl w:val="0"/>
          <w:numId w:val="38"/>
        </w:numPr>
        <w:spacing w:before="0" w:beforeAutospacing="0" w:after="0" w:afterAutospacing="0"/>
        <w:ind w:left="284" w:hanging="284"/>
        <w:rPr>
          <w:rFonts w:ascii="Arial" w:hAnsi="Arial" w:cs="Arial"/>
          <w:sz w:val="22"/>
          <w:szCs w:val="22"/>
        </w:rPr>
      </w:pPr>
      <w:r>
        <w:rPr>
          <w:rFonts w:ascii="Arial" w:hAnsi="Arial" w:cs="Arial"/>
          <w:sz w:val="22"/>
          <w:szCs w:val="22"/>
        </w:rPr>
        <w:t xml:space="preserve">Si la Terre avait un rayon plus grand, elle recevrait une puissance solaire </w:t>
      </w:r>
    </w:p>
    <w:p w14:paraId="256D6380" w14:textId="77777777" w:rsidR="00991B3D" w:rsidRDefault="00991B3D" w:rsidP="00997E97">
      <w:pPr>
        <w:pStyle w:val="NormalWeb"/>
        <w:numPr>
          <w:ilvl w:val="0"/>
          <w:numId w:val="40"/>
        </w:numPr>
        <w:spacing w:before="0" w:beforeAutospacing="0" w:after="0" w:afterAutospacing="0"/>
        <w:ind w:left="709" w:hanging="283"/>
        <w:rPr>
          <w:rFonts w:ascii="Arial" w:hAnsi="Arial" w:cs="Arial"/>
          <w:sz w:val="22"/>
          <w:szCs w:val="22"/>
        </w:rPr>
      </w:pPr>
      <w:proofErr w:type="gramStart"/>
      <w:r>
        <w:rPr>
          <w:rFonts w:ascii="Arial" w:hAnsi="Arial" w:cs="Arial"/>
          <w:sz w:val="22"/>
          <w:szCs w:val="22"/>
        </w:rPr>
        <w:t>identique</w:t>
      </w:r>
      <w:proofErr w:type="gramEnd"/>
    </w:p>
    <w:p w14:paraId="708EE616" w14:textId="77777777" w:rsidR="00991B3D" w:rsidRDefault="00991B3D" w:rsidP="00997E97">
      <w:pPr>
        <w:pStyle w:val="NormalWeb"/>
        <w:numPr>
          <w:ilvl w:val="0"/>
          <w:numId w:val="40"/>
        </w:numPr>
        <w:spacing w:before="0" w:beforeAutospacing="0" w:after="0" w:afterAutospacing="0"/>
        <w:ind w:left="709" w:hanging="283"/>
        <w:rPr>
          <w:rFonts w:ascii="Arial" w:hAnsi="Arial" w:cs="Arial"/>
          <w:sz w:val="22"/>
          <w:szCs w:val="22"/>
        </w:rPr>
      </w:pPr>
      <w:proofErr w:type="gramStart"/>
      <w:r>
        <w:rPr>
          <w:rFonts w:ascii="Arial" w:hAnsi="Arial" w:cs="Arial"/>
          <w:sz w:val="22"/>
          <w:szCs w:val="22"/>
        </w:rPr>
        <w:t>plus</w:t>
      </w:r>
      <w:proofErr w:type="gramEnd"/>
      <w:r>
        <w:rPr>
          <w:rFonts w:ascii="Arial" w:hAnsi="Arial" w:cs="Arial"/>
          <w:sz w:val="22"/>
          <w:szCs w:val="22"/>
        </w:rPr>
        <w:t xml:space="preserve"> grande</w:t>
      </w:r>
    </w:p>
    <w:p w14:paraId="351DC9DC" w14:textId="77777777" w:rsidR="00991B3D" w:rsidRDefault="00991B3D" w:rsidP="00997E97">
      <w:pPr>
        <w:pStyle w:val="NormalWeb"/>
        <w:numPr>
          <w:ilvl w:val="0"/>
          <w:numId w:val="40"/>
        </w:numPr>
        <w:spacing w:before="0" w:beforeAutospacing="0" w:after="0" w:afterAutospacing="0"/>
        <w:ind w:left="709" w:hanging="283"/>
        <w:rPr>
          <w:rFonts w:ascii="Arial" w:hAnsi="Arial" w:cs="Arial"/>
          <w:sz w:val="22"/>
          <w:szCs w:val="22"/>
        </w:rPr>
      </w:pPr>
      <w:proofErr w:type="gramStart"/>
      <w:r>
        <w:rPr>
          <w:rFonts w:ascii="Arial" w:hAnsi="Arial" w:cs="Arial"/>
          <w:sz w:val="22"/>
          <w:szCs w:val="22"/>
        </w:rPr>
        <w:t>plus</w:t>
      </w:r>
      <w:proofErr w:type="gramEnd"/>
      <w:r>
        <w:rPr>
          <w:rFonts w:ascii="Arial" w:hAnsi="Arial" w:cs="Arial"/>
          <w:sz w:val="22"/>
          <w:szCs w:val="22"/>
        </w:rPr>
        <w:t xml:space="preserve"> petite</w:t>
      </w:r>
    </w:p>
    <w:p w14:paraId="52D5DE1A" w14:textId="77777777" w:rsidR="00991B3D" w:rsidRDefault="00991B3D" w:rsidP="00991B3D">
      <w:pPr>
        <w:pStyle w:val="NormalWeb"/>
        <w:spacing w:before="0" w:beforeAutospacing="0" w:after="0" w:afterAutospacing="0"/>
        <w:ind w:left="709"/>
        <w:rPr>
          <w:rFonts w:ascii="Arial" w:hAnsi="Arial" w:cs="Arial"/>
          <w:sz w:val="22"/>
          <w:szCs w:val="22"/>
        </w:rPr>
      </w:pPr>
    </w:p>
    <w:p w14:paraId="71B67BD6" w14:textId="77777777" w:rsidR="00991B3D" w:rsidRDefault="00991B3D" w:rsidP="00997E97">
      <w:pPr>
        <w:pStyle w:val="NormalWeb"/>
        <w:numPr>
          <w:ilvl w:val="0"/>
          <w:numId w:val="38"/>
        </w:numPr>
        <w:spacing w:before="0" w:beforeAutospacing="0" w:after="0" w:afterAutospacing="0"/>
        <w:ind w:left="284" w:hanging="284"/>
        <w:rPr>
          <w:rFonts w:ascii="Arial" w:hAnsi="Arial" w:cs="Arial"/>
          <w:sz w:val="22"/>
          <w:szCs w:val="22"/>
        </w:rPr>
      </w:pPr>
      <w:r>
        <w:rPr>
          <w:rFonts w:ascii="Arial" w:hAnsi="Arial" w:cs="Arial"/>
          <w:sz w:val="22"/>
          <w:szCs w:val="22"/>
        </w:rPr>
        <w:t>L’albédo terrestre vaut environ 30 %. Cela signifie que :</w:t>
      </w:r>
    </w:p>
    <w:p w14:paraId="00B9AC45" w14:textId="77777777" w:rsidR="00991B3D" w:rsidRDefault="00991B3D" w:rsidP="00997E97">
      <w:pPr>
        <w:pStyle w:val="NormalWeb"/>
        <w:numPr>
          <w:ilvl w:val="0"/>
          <w:numId w:val="41"/>
        </w:numPr>
        <w:spacing w:before="0" w:beforeAutospacing="0" w:after="0" w:afterAutospacing="0"/>
        <w:rPr>
          <w:rFonts w:ascii="Arial" w:hAnsi="Arial" w:cs="Arial"/>
          <w:sz w:val="22"/>
          <w:szCs w:val="22"/>
        </w:rPr>
      </w:pPr>
      <w:r>
        <w:rPr>
          <w:rFonts w:ascii="Arial" w:hAnsi="Arial" w:cs="Arial"/>
          <w:sz w:val="22"/>
          <w:szCs w:val="22"/>
        </w:rPr>
        <w:t>30 % de la puissance émise par le Soleil est réfléchie par la Terre vers l’espace.</w:t>
      </w:r>
    </w:p>
    <w:p w14:paraId="6E12795A" w14:textId="77777777" w:rsidR="00991B3D" w:rsidRDefault="00991B3D" w:rsidP="00997E97">
      <w:pPr>
        <w:pStyle w:val="NormalWeb"/>
        <w:numPr>
          <w:ilvl w:val="0"/>
          <w:numId w:val="41"/>
        </w:numPr>
        <w:spacing w:before="0" w:beforeAutospacing="0" w:after="0" w:afterAutospacing="0"/>
        <w:rPr>
          <w:rFonts w:ascii="Arial" w:hAnsi="Arial" w:cs="Arial"/>
          <w:sz w:val="22"/>
          <w:szCs w:val="22"/>
        </w:rPr>
      </w:pPr>
      <w:r>
        <w:rPr>
          <w:rFonts w:ascii="Arial" w:hAnsi="Arial" w:cs="Arial"/>
          <w:sz w:val="22"/>
          <w:szCs w:val="22"/>
        </w:rPr>
        <w:t>30 % de la puissance émise par le Soleil est absorbée par la Terre.</w:t>
      </w:r>
    </w:p>
    <w:p w14:paraId="55C66AEE" w14:textId="77777777" w:rsidR="00991B3D" w:rsidRDefault="00991B3D" w:rsidP="00997E97">
      <w:pPr>
        <w:pStyle w:val="NormalWeb"/>
        <w:numPr>
          <w:ilvl w:val="0"/>
          <w:numId w:val="41"/>
        </w:numPr>
        <w:spacing w:before="0" w:beforeAutospacing="0" w:after="0" w:afterAutospacing="0"/>
        <w:rPr>
          <w:rFonts w:ascii="Arial" w:hAnsi="Arial" w:cs="Arial"/>
          <w:sz w:val="22"/>
          <w:szCs w:val="22"/>
        </w:rPr>
      </w:pPr>
      <w:proofErr w:type="gramStart"/>
      <w:r>
        <w:rPr>
          <w:rFonts w:ascii="Arial" w:hAnsi="Arial" w:cs="Arial"/>
          <w:sz w:val="22"/>
          <w:szCs w:val="22"/>
        </w:rPr>
        <w:t>la</w:t>
      </w:r>
      <w:proofErr w:type="gramEnd"/>
      <w:r>
        <w:rPr>
          <w:rFonts w:ascii="Arial" w:hAnsi="Arial" w:cs="Arial"/>
          <w:sz w:val="22"/>
          <w:szCs w:val="22"/>
        </w:rPr>
        <w:t xml:space="preserve"> température de la Terre est 30 % plus élevée à cause du phénomène d’albédo.</w:t>
      </w:r>
    </w:p>
    <w:p w14:paraId="38010DCB" w14:textId="77777777" w:rsidR="00991B3D" w:rsidRDefault="00991B3D" w:rsidP="00991B3D">
      <w:pPr>
        <w:pStyle w:val="NormalWeb"/>
        <w:spacing w:before="0" w:beforeAutospacing="0" w:after="0" w:afterAutospacing="0"/>
        <w:rPr>
          <w:rFonts w:ascii="Arial" w:hAnsi="Arial" w:cs="Arial"/>
          <w:sz w:val="22"/>
          <w:szCs w:val="22"/>
        </w:rPr>
      </w:pPr>
    </w:p>
    <w:p w14:paraId="1B7AFCB7" w14:textId="77777777" w:rsidR="00991B3D" w:rsidRDefault="00991B3D" w:rsidP="00997E97">
      <w:pPr>
        <w:pStyle w:val="NormalWeb"/>
        <w:numPr>
          <w:ilvl w:val="0"/>
          <w:numId w:val="38"/>
        </w:numPr>
        <w:spacing w:before="0" w:beforeAutospacing="0" w:after="0" w:afterAutospacing="0"/>
        <w:ind w:left="284" w:hanging="284"/>
        <w:rPr>
          <w:rFonts w:ascii="Arial" w:hAnsi="Arial" w:cs="Arial"/>
          <w:sz w:val="22"/>
          <w:szCs w:val="22"/>
        </w:rPr>
      </w:pPr>
      <w:r>
        <w:rPr>
          <w:rFonts w:ascii="Arial" w:hAnsi="Arial" w:cs="Arial"/>
          <w:sz w:val="22"/>
          <w:szCs w:val="22"/>
        </w:rPr>
        <w:t>Sachant que la température moyenne de la Terre est proche de 288 K, quelle est la longueur d’onde maximale du rayonnement émis par la Terre (assimilée à un corps noir) ?</w:t>
      </w:r>
    </w:p>
    <w:p w14:paraId="583DB565" w14:textId="77777777" w:rsidR="00991B3D" w:rsidRDefault="00991B3D" w:rsidP="00991B3D">
      <w:pPr>
        <w:spacing w:before="120" w:after="120" w:line="240" w:lineRule="auto"/>
        <w:ind w:firstLine="284"/>
        <w:rPr>
          <w:rFonts w:ascii="Arial" w:hAnsi="Arial" w:cs="Arial"/>
        </w:rPr>
      </w:pPr>
      <w:r>
        <w:rPr>
          <w:rFonts w:ascii="Arial" w:hAnsi="Arial" w:cs="Arial"/>
        </w:rPr>
        <w:t xml:space="preserve">Donnée : Loi de Wien : </w:t>
      </w:r>
      <w:proofErr w:type="spellStart"/>
      <w:r>
        <w:rPr>
          <w:rFonts w:ascii="Arial" w:hAnsi="Arial" w:cs="Arial"/>
        </w:rPr>
        <w:t>λ</w:t>
      </w:r>
      <w:r>
        <w:rPr>
          <w:rFonts w:ascii="Arial" w:hAnsi="Arial" w:cs="Arial"/>
          <w:vertAlign w:val="subscript"/>
        </w:rPr>
        <w:t>max</w:t>
      </w:r>
      <w:proofErr w:type="spellEnd"/>
      <w:r>
        <w:rPr>
          <w:rFonts w:ascii="Arial" w:hAnsi="Arial" w:cs="Arial"/>
        </w:rPr>
        <w:t xml:space="preserve"> x T = 2,9 x 10</w:t>
      </w:r>
      <w:r>
        <w:rPr>
          <w:rFonts w:ascii="Arial" w:hAnsi="Arial" w:cs="Arial"/>
          <w:vertAlign w:val="superscript"/>
        </w:rPr>
        <w:t>-3</w:t>
      </w:r>
      <w:r>
        <w:rPr>
          <w:rFonts w:ascii="Arial" w:hAnsi="Arial" w:cs="Arial"/>
        </w:rPr>
        <w:t xml:space="preserve"> </w:t>
      </w:r>
      <w:proofErr w:type="spellStart"/>
      <w:r>
        <w:rPr>
          <w:rFonts w:ascii="Arial" w:hAnsi="Arial" w:cs="Arial"/>
        </w:rPr>
        <w:t>m.K</w:t>
      </w:r>
      <w:proofErr w:type="spellEnd"/>
    </w:p>
    <w:p w14:paraId="5264D761" w14:textId="77777777" w:rsidR="00991B3D" w:rsidRDefault="00991B3D" w:rsidP="00997E97">
      <w:pPr>
        <w:pStyle w:val="Paragraphedeliste"/>
        <w:numPr>
          <w:ilvl w:val="0"/>
          <w:numId w:val="42"/>
        </w:numPr>
        <w:spacing w:before="120" w:after="120" w:line="240" w:lineRule="auto"/>
        <w:rPr>
          <w:rFonts w:ascii="Arial" w:eastAsiaTheme="minorEastAsia" w:hAnsi="Arial" w:cs="Arial"/>
        </w:rPr>
      </w:pPr>
      <w:r>
        <w:rPr>
          <w:rFonts w:ascii="Arial" w:hAnsi="Arial" w:cs="Arial"/>
        </w:rPr>
        <w:t>10 µm</w:t>
      </w:r>
    </w:p>
    <w:p w14:paraId="01A78F77" w14:textId="1EAF9DC1" w:rsidR="00991B3D" w:rsidRDefault="00991B3D" w:rsidP="00997E97">
      <w:pPr>
        <w:pStyle w:val="Paragraphedeliste"/>
        <w:numPr>
          <w:ilvl w:val="0"/>
          <w:numId w:val="42"/>
        </w:numPr>
        <w:spacing w:before="120" w:after="120" w:line="240" w:lineRule="auto"/>
        <w:rPr>
          <w:rFonts w:ascii="Arial" w:hAnsi="Arial" w:cs="Arial"/>
          <w:color w:val="4472C4" w:themeColor="accent1"/>
        </w:rPr>
      </w:pPr>
      <w:r>
        <w:rPr>
          <w:rFonts w:ascii="Arial" w:hAnsi="Arial" w:cs="Arial"/>
        </w:rPr>
        <w:t>1,0.10</w:t>
      </w:r>
      <w:r>
        <w:rPr>
          <w:rFonts w:ascii="Arial" w:hAnsi="Arial" w:cs="Arial"/>
          <w:vertAlign w:val="superscript"/>
        </w:rPr>
        <w:t>6</w:t>
      </w:r>
      <w:r>
        <w:rPr>
          <w:rFonts w:ascii="Arial" w:hAnsi="Arial" w:cs="Arial"/>
        </w:rPr>
        <w:t xml:space="preserve"> m  </w:t>
      </w:r>
    </w:p>
    <w:p w14:paraId="143778F0" w14:textId="77777777" w:rsidR="00991B3D" w:rsidRDefault="00991B3D" w:rsidP="00997E97">
      <w:pPr>
        <w:pStyle w:val="Paragraphedeliste"/>
        <w:numPr>
          <w:ilvl w:val="0"/>
          <w:numId w:val="42"/>
        </w:numPr>
        <w:spacing w:before="120" w:after="120" w:line="240" w:lineRule="auto"/>
        <w:rPr>
          <w:rFonts w:ascii="Arial" w:hAnsi="Arial" w:cs="Arial"/>
        </w:rPr>
      </w:pPr>
      <w:r>
        <w:rPr>
          <w:rFonts w:ascii="Arial" w:hAnsi="Arial" w:cs="Arial"/>
        </w:rPr>
        <w:t>1,0.10</w:t>
      </w:r>
      <w:r>
        <w:rPr>
          <w:rFonts w:ascii="Arial" w:hAnsi="Arial" w:cs="Arial"/>
          <w:vertAlign w:val="superscript"/>
        </w:rPr>
        <w:t>-6</w:t>
      </w:r>
      <w:r>
        <w:rPr>
          <w:rFonts w:ascii="Arial" w:hAnsi="Arial" w:cs="Arial"/>
        </w:rPr>
        <w:t xml:space="preserve"> m</w:t>
      </w:r>
    </w:p>
    <w:p w14:paraId="2F274537" w14:textId="77777777" w:rsidR="00991B3D" w:rsidRDefault="00991B3D" w:rsidP="00997E97">
      <w:pPr>
        <w:pStyle w:val="Paragraphedeliste"/>
        <w:numPr>
          <w:ilvl w:val="0"/>
          <w:numId w:val="42"/>
        </w:numPr>
        <w:spacing w:before="120" w:after="120" w:line="240" w:lineRule="auto"/>
        <w:rPr>
          <w:rFonts w:ascii="Arial" w:hAnsi="Arial" w:cs="Arial"/>
        </w:rPr>
      </w:pPr>
      <w:r>
        <w:rPr>
          <w:rFonts w:ascii="Arial" w:hAnsi="Arial" w:cs="Arial"/>
        </w:rPr>
        <w:t>10 mm</w:t>
      </w:r>
    </w:p>
    <w:p w14:paraId="10970C8A" w14:textId="77777777" w:rsidR="00991B3D" w:rsidRDefault="00991B3D" w:rsidP="00991B3D">
      <w:pPr>
        <w:pStyle w:val="Paragraphedeliste"/>
        <w:spacing w:before="120" w:after="120" w:line="240" w:lineRule="auto"/>
        <w:ind w:left="284" w:hanging="284"/>
        <w:rPr>
          <w:rFonts w:ascii="Arial" w:hAnsi="Arial" w:cs="Arial"/>
        </w:rPr>
      </w:pPr>
    </w:p>
    <w:p w14:paraId="0DC8B2C9" w14:textId="77777777" w:rsidR="00991B3D" w:rsidRDefault="00991B3D" w:rsidP="00997E97">
      <w:pPr>
        <w:pStyle w:val="Paragraphedeliste"/>
        <w:numPr>
          <w:ilvl w:val="0"/>
          <w:numId w:val="38"/>
        </w:numPr>
        <w:spacing w:before="120" w:after="120" w:line="240" w:lineRule="auto"/>
        <w:ind w:left="284" w:hanging="284"/>
        <w:rPr>
          <w:rFonts w:ascii="Arial" w:hAnsi="Arial" w:cs="Arial"/>
        </w:rPr>
      </w:pPr>
      <w:r>
        <w:rPr>
          <w:rFonts w:ascii="Arial" w:hAnsi="Arial" w:cs="Arial"/>
        </w:rPr>
        <w:t>La Terre émet un rayonnement électromagnétique dans le domaine :</w:t>
      </w:r>
    </w:p>
    <w:p w14:paraId="677F7E07" w14:textId="77777777" w:rsidR="00991B3D" w:rsidRDefault="00991B3D" w:rsidP="00997E97">
      <w:pPr>
        <w:pStyle w:val="Paragraphedeliste"/>
        <w:numPr>
          <w:ilvl w:val="0"/>
          <w:numId w:val="43"/>
        </w:numPr>
        <w:spacing w:before="120" w:after="120" w:line="240" w:lineRule="auto"/>
        <w:ind w:left="709" w:hanging="425"/>
        <w:rPr>
          <w:rFonts w:ascii="Arial" w:hAnsi="Arial" w:cs="Arial"/>
        </w:rPr>
      </w:pPr>
      <w:proofErr w:type="gramStart"/>
      <w:r>
        <w:rPr>
          <w:rFonts w:ascii="Arial" w:hAnsi="Arial" w:cs="Arial"/>
        </w:rPr>
        <w:t>des</w:t>
      </w:r>
      <w:proofErr w:type="gramEnd"/>
      <w:r>
        <w:rPr>
          <w:rFonts w:ascii="Arial" w:hAnsi="Arial" w:cs="Arial"/>
        </w:rPr>
        <w:t xml:space="preserve"> infrarouges</w:t>
      </w:r>
    </w:p>
    <w:p w14:paraId="2112D329" w14:textId="77777777" w:rsidR="00991B3D" w:rsidRDefault="00991B3D" w:rsidP="00997E97">
      <w:pPr>
        <w:pStyle w:val="Paragraphedeliste"/>
        <w:numPr>
          <w:ilvl w:val="0"/>
          <w:numId w:val="43"/>
        </w:numPr>
        <w:spacing w:before="120" w:after="120" w:line="240" w:lineRule="auto"/>
        <w:ind w:left="709" w:hanging="425"/>
        <w:rPr>
          <w:rFonts w:ascii="Arial" w:hAnsi="Arial" w:cs="Arial"/>
        </w:rPr>
      </w:pPr>
      <w:proofErr w:type="gramStart"/>
      <w:r>
        <w:rPr>
          <w:rFonts w:ascii="Arial" w:hAnsi="Arial" w:cs="Arial"/>
        </w:rPr>
        <w:t>des</w:t>
      </w:r>
      <w:proofErr w:type="gramEnd"/>
      <w:r>
        <w:rPr>
          <w:rFonts w:ascii="Arial" w:hAnsi="Arial" w:cs="Arial"/>
        </w:rPr>
        <w:t xml:space="preserve"> ultraviolets</w:t>
      </w:r>
    </w:p>
    <w:p w14:paraId="6A3B8A62" w14:textId="77777777" w:rsidR="00991B3D" w:rsidRDefault="00991B3D" w:rsidP="00997E97">
      <w:pPr>
        <w:pStyle w:val="Paragraphedeliste"/>
        <w:numPr>
          <w:ilvl w:val="0"/>
          <w:numId w:val="43"/>
        </w:numPr>
        <w:spacing w:before="120" w:after="120" w:line="240" w:lineRule="auto"/>
        <w:ind w:left="709" w:hanging="425"/>
        <w:rPr>
          <w:rFonts w:ascii="Arial" w:hAnsi="Arial" w:cs="Arial"/>
        </w:rPr>
      </w:pPr>
      <w:proofErr w:type="gramStart"/>
      <w:r>
        <w:rPr>
          <w:rFonts w:ascii="Arial" w:hAnsi="Arial" w:cs="Arial"/>
        </w:rPr>
        <w:t>du</w:t>
      </w:r>
      <w:proofErr w:type="gramEnd"/>
      <w:r>
        <w:rPr>
          <w:rFonts w:ascii="Arial" w:hAnsi="Arial" w:cs="Arial"/>
        </w:rPr>
        <w:t xml:space="preserve"> visible</w:t>
      </w:r>
    </w:p>
    <w:p w14:paraId="0938BE2D" w14:textId="77777777" w:rsidR="00991B3D" w:rsidRDefault="00991B3D" w:rsidP="00991B3D">
      <w:pPr>
        <w:pStyle w:val="Paragraphedeliste"/>
        <w:spacing w:before="120" w:after="120" w:line="240" w:lineRule="auto"/>
        <w:ind w:left="709"/>
        <w:rPr>
          <w:rFonts w:ascii="Arial" w:hAnsi="Arial" w:cs="Arial"/>
        </w:rPr>
      </w:pPr>
    </w:p>
    <w:p w14:paraId="60E47F64" w14:textId="77777777" w:rsidR="00991B3D" w:rsidRDefault="00991B3D" w:rsidP="00997E97">
      <w:pPr>
        <w:pStyle w:val="Paragraphedeliste"/>
        <w:numPr>
          <w:ilvl w:val="0"/>
          <w:numId w:val="38"/>
        </w:numPr>
        <w:spacing w:before="120" w:after="120" w:line="240" w:lineRule="auto"/>
        <w:ind w:left="284" w:hanging="284"/>
        <w:rPr>
          <w:rFonts w:ascii="Arial" w:hAnsi="Arial" w:cs="Arial"/>
        </w:rPr>
      </w:pPr>
      <w:r>
        <w:rPr>
          <w:rFonts w:ascii="Arial" w:hAnsi="Arial" w:cs="Arial"/>
        </w:rPr>
        <w:t>La puissance, par unité de surface, du rayonnement émis par la Terre</w:t>
      </w:r>
    </w:p>
    <w:p w14:paraId="38F7FE43" w14:textId="77777777" w:rsidR="00991B3D" w:rsidRDefault="00991B3D" w:rsidP="00997E97">
      <w:pPr>
        <w:pStyle w:val="Paragraphedeliste"/>
        <w:numPr>
          <w:ilvl w:val="0"/>
          <w:numId w:val="44"/>
        </w:numPr>
        <w:spacing w:before="120" w:after="120" w:line="240" w:lineRule="auto"/>
        <w:ind w:left="709" w:hanging="425"/>
        <w:rPr>
          <w:rFonts w:ascii="Arial" w:hAnsi="Arial" w:cs="Arial"/>
        </w:rPr>
      </w:pPr>
      <w:proofErr w:type="gramStart"/>
      <w:r>
        <w:rPr>
          <w:rFonts w:ascii="Arial" w:hAnsi="Arial" w:cs="Arial"/>
        </w:rPr>
        <w:t>augmente</w:t>
      </w:r>
      <w:proofErr w:type="gramEnd"/>
      <w:r>
        <w:rPr>
          <w:rFonts w:ascii="Arial" w:hAnsi="Arial" w:cs="Arial"/>
        </w:rPr>
        <w:t xml:space="preserve"> avec la température </w:t>
      </w:r>
    </w:p>
    <w:p w14:paraId="1CE22F80" w14:textId="77777777" w:rsidR="00991B3D" w:rsidRDefault="00991B3D" w:rsidP="00997E97">
      <w:pPr>
        <w:pStyle w:val="Paragraphedeliste"/>
        <w:numPr>
          <w:ilvl w:val="0"/>
          <w:numId w:val="44"/>
        </w:numPr>
        <w:spacing w:before="120" w:after="120" w:line="240" w:lineRule="auto"/>
        <w:ind w:left="709" w:hanging="425"/>
        <w:rPr>
          <w:rFonts w:ascii="Arial" w:hAnsi="Arial" w:cs="Arial"/>
        </w:rPr>
      </w:pPr>
      <w:proofErr w:type="gramStart"/>
      <w:r>
        <w:rPr>
          <w:rFonts w:ascii="Arial" w:hAnsi="Arial" w:cs="Arial"/>
        </w:rPr>
        <w:t>diminue</w:t>
      </w:r>
      <w:proofErr w:type="gramEnd"/>
      <w:r>
        <w:rPr>
          <w:rFonts w:ascii="Arial" w:hAnsi="Arial" w:cs="Arial"/>
        </w:rPr>
        <w:t xml:space="preserve"> avec la température</w:t>
      </w:r>
    </w:p>
    <w:p w14:paraId="2C450F34" w14:textId="77777777" w:rsidR="00991B3D" w:rsidRDefault="00991B3D" w:rsidP="00997E97">
      <w:pPr>
        <w:pStyle w:val="Paragraphedeliste"/>
        <w:numPr>
          <w:ilvl w:val="0"/>
          <w:numId w:val="44"/>
        </w:numPr>
        <w:spacing w:before="120" w:after="120" w:line="240" w:lineRule="auto"/>
        <w:ind w:left="709" w:hanging="425"/>
        <w:rPr>
          <w:rFonts w:ascii="Arial" w:hAnsi="Arial" w:cs="Arial"/>
        </w:rPr>
      </w:pPr>
      <w:proofErr w:type="gramStart"/>
      <w:r>
        <w:rPr>
          <w:rFonts w:ascii="Arial" w:hAnsi="Arial" w:cs="Arial"/>
        </w:rPr>
        <w:t>ne</w:t>
      </w:r>
      <w:proofErr w:type="gramEnd"/>
      <w:r>
        <w:rPr>
          <w:rFonts w:ascii="Arial" w:hAnsi="Arial" w:cs="Arial"/>
        </w:rPr>
        <w:t xml:space="preserve"> varie pas en fonction de la température</w:t>
      </w:r>
    </w:p>
    <w:p w14:paraId="7064FF3A" w14:textId="77777777" w:rsidR="00991B3D" w:rsidRDefault="00991B3D" w:rsidP="00991B3D">
      <w:pPr>
        <w:pStyle w:val="Paragraphedeliste"/>
        <w:spacing w:before="120" w:after="120" w:line="240" w:lineRule="auto"/>
        <w:ind w:left="709"/>
        <w:rPr>
          <w:rFonts w:ascii="Arial" w:hAnsi="Arial" w:cs="Arial"/>
        </w:rPr>
      </w:pPr>
    </w:p>
    <w:p w14:paraId="6DA03CE4" w14:textId="77777777" w:rsidR="00991B3D" w:rsidRDefault="00991B3D" w:rsidP="00997E97">
      <w:pPr>
        <w:pStyle w:val="Paragraphedeliste"/>
        <w:numPr>
          <w:ilvl w:val="0"/>
          <w:numId w:val="38"/>
        </w:numPr>
        <w:spacing w:before="120" w:after="120" w:line="240" w:lineRule="auto"/>
        <w:ind w:left="284" w:hanging="284"/>
        <w:rPr>
          <w:rFonts w:ascii="Arial" w:hAnsi="Arial" w:cs="Arial"/>
        </w:rPr>
      </w:pPr>
      <w:r>
        <w:rPr>
          <w:rFonts w:ascii="Arial" w:hAnsi="Arial" w:cs="Arial"/>
        </w:rPr>
        <w:t xml:space="preserve">La température de la Terre est constante en raison de son équilibre radiatif. Que signifie cette phrase ? </w:t>
      </w:r>
    </w:p>
    <w:p w14:paraId="374CFB87" w14:textId="77777777" w:rsidR="00991B3D" w:rsidRDefault="00991B3D" w:rsidP="00997E97">
      <w:pPr>
        <w:pStyle w:val="Paragraphedeliste"/>
        <w:numPr>
          <w:ilvl w:val="0"/>
          <w:numId w:val="45"/>
        </w:numPr>
        <w:spacing w:before="120" w:after="120" w:line="240" w:lineRule="auto"/>
        <w:ind w:left="709" w:hanging="425"/>
        <w:rPr>
          <w:rFonts w:ascii="Arial" w:hAnsi="Arial" w:cs="Arial"/>
        </w:rPr>
      </w:pPr>
      <w:r>
        <w:rPr>
          <w:rFonts w:ascii="Arial" w:hAnsi="Arial" w:cs="Arial"/>
        </w:rPr>
        <w:t>La puissance solaire reçue par la Terre est constante.</w:t>
      </w:r>
    </w:p>
    <w:p w14:paraId="1F5A37E5" w14:textId="77777777" w:rsidR="00991B3D" w:rsidRDefault="00991B3D" w:rsidP="00997E97">
      <w:pPr>
        <w:pStyle w:val="Paragraphedeliste"/>
        <w:numPr>
          <w:ilvl w:val="0"/>
          <w:numId w:val="45"/>
        </w:numPr>
        <w:spacing w:before="120" w:after="120" w:line="240" w:lineRule="auto"/>
        <w:ind w:left="709" w:hanging="425"/>
        <w:rPr>
          <w:rFonts w:ascii="Arial" w:hAnsi="Arial" w:cs="Arial"/>
        </w:rPr>
      </w:pPr>
      <w:r>
        <w:rPr>
          <w:rFonts w:ascii="Arial" w:hAnsi="Arial" w:cs="Arial"/>
        </w:rPr>
        <w:t>La puissance reçue par le sol est égale à la puissance qu’il émet.</w:t>
      </w:r>
    </w:p>
    <w:p w14:paraId="631F1B77" w14:textId="77777777" w:rsidR="00991B3D" w:rsidRDefault="00991B3D" w:rsidP="00997E97">
      <w:pPr>
        <w:pStyle w:val="Paragraphedeliste"/>
        <w:numPr>
          <w:ilvl w:val="0"/>
          <w:numId w:val="45"/>
        </w:numPr>
        <w:spacing w:before="120" w:after="120" w:line="240" w:lineRule="auto"/>
        <w:ind w:left="709" w:hanging="425"/>
        <w:rPr>
          <w:rFonts w:ascii="Arial" w:hAnsi="Arial" w:cs="Arial"/>
        </w:rPr>
      </w:pPr>
      <w:r>
        <w:rPr>
          <w:rFonts w:ascii="Arial" w:hAnsi="Arial" w:cs="Arial"/>
        </w:rPr>
        <w:t>La température au centre de la Terre est constante.</w:t>
      </w:r>
    </w:p>
    <w:p w14:paraId="3B6D84D0" w14:textId="77777777" w:rsidR="00991B3D" w:rsidRDefault="00991B3D" w:rsidP="00991B3D">
      <w:pPr>
        <w:pStyle w:val="Paragraphedeliste"/>
        <w:spacing w:before="120" w:after="120" w:line="240" w:lineRule="auto"/>
        <w:ind w:left="709"/>
        <w:rPr>
          <w:rFonts w:ascii="Arial" w:hAnsi="Arial" w:cs="Arial"/>
        </w:rPr>
      </w:pPr>
    </w:p>
    <w:p w14:paraId="738CFE92" w14:textId="77777777" w:rsidR="00991B3D" w:rsidRDefault="00991B3D" w:rsidP="00997E97">
      <w:pPr>
        <w:pStyle w:val="Paragraphedeliste"/>
        <w:numPr>
          <w:ilvl w:val="0"/>
          <w:numId w:val="38"/>
        </w:numPr>
        <w:spacing w:before="120" w:after="120" w:line="240" w:lineRule="auto"/>
        <w:ind w:left="284" w:hanging="284"/>
        <w:rPr>
          <w:rFonts w:ascii="Arial" w:hAnsi="Arial" w:cs="Arial"/>
        </w:rPr>
      </w:pPr>
      <w:r>
        <w:rPr>
          <w:rFonts w:ascii="Arial" w:hAnsi="Arial" w:cs="Arial"/>
        </w:rPr>
        <w:t xml:space="preserve">L’effet de serre </w:t>
      </w:r>
    </w:p>
    <w:p w14:paraId="030F0D2C" w14:textId="77777777" w:rsidR="00991B3D" w:rsidRDefault="00991B3D" w:rsidP="00997E97">
      <w:pPr>
        <w:pStyle w:val="Paragraphedeliste"/>
        <w:numPr>
          <w:ilvl w:val="0"/>
          <w:numId w:val="46"/>
        </w:numPr>
        <w:spacing w:before="120" w:after="120" w:line="240" w:lineRule="auto"/>
        <w:ind w:left="709" w:hanging="425"/>
        <w:rPr>
          <w:rFonts w:ascii="Arial" w:hAnsi="Arial" w:cs="Arial"/>
        </w:rPr>
      </w:pPr>
      <w:proofErr w:type="gramStart"/>
      <w:r>
        <w:rPr>
          <w:rFonts w:ascii="Arial" w:hAnsi="Arial" w:cs="Arial"/>
        </w:rPr>
        <w:t>est</w:t>
      </w:r>
      <w:proofErr w:type="gramEnd"/>
      <w:r>
        <w:rPr>
          <w:rFonts w:ascii="Arial" w:hAnsi="Arial" w:cs="Arial"/>
        </w:rPr>
        <w:t xml:space="preserve"> dû uniquement à l’activité humaine</w:t>
      </w:r>
    </w:p>
    <w:p w14:paraId="7378F446" w14:textId="77777777" w:rsidR="00991B3D" w:rsidRDefault="00991B3D" w:rsidP="00997E97">
      <w:pPr>
        <w:pStyle w:val="Paragraphedeliste"/>
        <w:numPr>
          <w:ilvl w:val="0"/>
          <w:numId w:val="46"/>
        </w:numPr>
        <w:spacing w:before="120" w:after="120" w:line="240" w:lineRule="auto"/>
        <w:ind w:left="709" w:hanging="425"/>
        <w:rPr>
          <w:rFonts w:ascii="Arial" w:hAnsi="Arial" w:cs="Arial"/>
        </w:rPr>
      </w:pPr>
      <w:proofErr w:type="gramStart"/>
      <w:r>
        <w:rPr>
          <w:rFonts w:ascii="Arial" w:hAnsi="Arial" w:cs="Arial"/>
        </w:rPr>
        <w:t>est</w:t>
      </w:r>
      <w:proofErr w:type="gramEnd"/>
      <w:r>
        <w:rPr>
          <w:rFonts w:ascii="Arial" w:hAnsi="Arial" w:cs="Arial"/>
        </w:rPr>
        <w:t xml:space="preserve"> lié à la présence d’une atmosphère autour de la Terre</w:t>
      </w:r>
    </w:p>
    <w:p w14:paraId="0240107B" w14:textId="77777777" w:rsidR="00991B3D" w:rsidRDefault="00991B3D" w:rsidP="00997E97">
      <w:pPr>
        <w:pStyle w:val="Paragraphedeliste"/>
        <w:numPr>
          <w:ilvl w:val="0"/>
          <w:numId w:val="46"/>
        </w:numPr>
        <w:spacing w:before="120" w:after="120" w:line="240" w:lineRule="auto"/>
        <w:ind w:left="709" w:hanging="425"/>
        <w:rPr>
          <w:rFonts w:ascii="Arial" w:hAnsi="Arial" w:cs="Arial"/>
        </w:rPr>
      </w:pPr>
      <w:proofErr w:type="gramStart"/>
      <w:r>
        <w:rPr>
          <w:rFonts w:ascii="Arial" w:hAnsi="Arial" w:cs="Arial"/>
        </w:rPr>
        <w:t>n’est</w:t>
      </w:r>
      <w:proofErr w:type="gramEnd"/>
      <w:r>
        <w:rPr>
          <w:rFonts w:ascii="Arial" w:hAnsi="Arial" w:cs="Arial"/>
        </w:rPr>
        <w:t xml:space="preserve"> pas bénéfique pour la Terre</w:t>
      </w:r>
    </w:p>
    <w:p w14:paraId="6EC4EA37" w14:textId="77777777" w:rsidR="00991B3D" w:rsidRDefault="00991B3D" w:rsidP="00991B3D">
      <w:pPr>
        <w:pStyle w:val="Paragraphedeliste"/>
        <w:spacing w:before="120" w:after="120" w:line="240" w:lineRule="auto"/>
        <w:ind w:left="709"/>
        <w:rPr>
          <w:rFonts w:ascii="Arial" w:hAnsi="Arial" w:cs="Arial"/>
        </w:rPr>
      </w:pPr>
    </w:p>
    <w:p w14:paraId="135A2E48" w14:textId="77777777" w:rsidR="00991B3D" w:rsidRDefault="00991B3D" w:rsidP="00997E97">
      <w:pPr>
        <w:pStyle w:val="Paragraphedeliste"/>
        <w:numPr>
          <w:ilvl w:val="0"/>
          <w:numId w:val="38"/>
        </w:numPr>
        <w:spacing w:before="120" w:after="120" w:line="240" w:lineRule="auto"/>
        <w:ind w:left="284" w:hanging="284"/>
        <w:rPr>
          <w:rFonts w:ascii="Arial" w:hAnsi="Arial" w:cs="Arial"/>
        </w:rPr>
      </w:pPr>
      <w:r>
        <w:rPr>
          <w:rFonts w:ascii="Arial" w:hAnsi="Arial" w:cs="Arial"/>
        </w:rPr>
        <w:t>L’atmosphère :</w:t>
      </w:r>
    </w:p>
    <w:p w14:paraId="05AE32BD" w14:textId="77777777" w:rsidR="00991B3D" w:rsidRDefault="00991B3D" w:rsidP="00997E97">
      <w:pPr>
        <w:pStyle w:val="Paragraphedeliste"/>
        <w:numPr>
          <w:ilvl w:val="0"/>
          <w:numId w:val="47"/>
        </w:numPr>
        <w:spacing w:before="120" w:after="120" w:line="240" w:lineRule="auto"/>
        <w:ind w:left="709" w:hanging="425"/>
        <w:rPr>
          <w:rFonts w:ascii="Arial" w:hAnsi="Arial" w:cs="Arial"/>
        </w:rPr>
      </w:pPr>
      <w:proofErr w:type="gramStart"/>
      <w:r>
        <w:rPr>
          <w:rFonts w:ascii="Arial" w:hAnsi="Arial" w:cs="Arial"/>
        </w:rPr>
        <w:t>absorbe</w:t>
      </w:r>
      <w:proofErr w:type="gramEnd"/>
      <w:r>
        <w:rPr>
          <w:rFonts w:ascii="Arial" w:hAnsi="Arial" w:cs="Arial"/>
        </w:rPr>
        <w:t xml:space="preserve"> la totalité du rayonnement infrarouge émis par la Terre</w:t>
      </w:r>
    </w:p>
    <w:p w14:paraId="06DD2114" w14:textId="77777777" w:rsidR="00991B3D" w:rsidRDefault="00991B3D" w:rsidP="00997E97">
      <w:pPr>
        <w:pStyle w:val="Paragraphedeliste"/>
        <w:numPr>
          <w:ilvl w:val="0"/>
          <w:numId w:val="47"/>
        </w:numPr>
        <w:spacing w:before="120" w:after="120" w:line="240" w:lineRule="auto"/>
        <w:ind w:left="709" w:hanging="425"/>
        <w:rPr>
          <w:rFonts w:ascii="Arial" w:hAnsi="Arial" w:cs="Arial"/>
        </w:rPr>
      </w:pPr>
      <w:proofErr w:type="gramStart"/>
      <w:r>
        <w:rPr>
          <w:rFonts w:ascii="Arial" w:hAnsi="Arial" w:cs="Arial"/>
        </w:rPr>
        <w:t>absorbe</w:t>
      </w:r>
      <w:proofErr w:type="gramEnd"/>
      <w:r>
        <w:rPr>
          <w:rFonts w:ascii="Arial" w:hAnsi="Arial" w:cs="Arial"/>
        </w:rPr>
        <w:t xml:space="preserve"> une partie du rayonnement infrarouge émis par la Terre</w:t>
      </w:r>
    </w:p>
    <w:p w14:paraId="6C4ABA61" w14:textId="77777777" w:rsidR="00991B3D" w:rsidRDefault="00991B3D" w:rsidP="00997E97">
      <w:pPr>
        <w:pStyle w:val="Paragraphedeliste"/>
        <w:numPr>
          <w:ilvl w:val="0"/>
          <w:numId w:val="47"/>
        </w:numPr>
        <w:spacing w:before="120" w:after="120" w:line="240" w:lineRule="auto"/>
        <w:ind w:left="709" w:hanging="425"/>
        <w:rPr>
          <w:rFonts w:ascii="Arial" w:hAnsi="Arial" w:cs="Arial"/>
        </w:rPr>
      </w:pPr>
      <w:proofErr w:type="gramStart"/>
      <w:r>
        <w:rPr>
          <w:rFonts w:ascii="Arial" w:hAnsi="Arial" w:cs="Arial"/>
        </w:rPr>
        <w:t>émet</w:t>
      </w:r>
      <w:proofErr w:type="gramEnd"/>
      <w:r>
        <w:rPr>
          <w:rFonts w:ascii="Arial" w:hAnsi="Arial" w:cs="Arial"/>
        </w:rPr>
        <w:t xml:space="preserve"> un rayonnement infrarouge vers le sol et vers l’espace</w:t>
      </w:r>
    </w:p>
    <w:p w14:paraId="09DD0B56" w14:textId="77777777" w:rsidR="00991B3D" w:rsidRDefault="00991B3D" w:rsidP="00991B3D">
      <w:pPr>
        <w:pStyle w:val="Paragraphedeliste"/>
        <w:spacing w:before="120" w:after="120" w:line="240" w:lineRule="auto"/>
        <w:ind w:left="1004"/>
        <w:rPr>
          <w:rFonts w:ascii="Arial" w:hAnsi="Arial" w:cs="Arial"/>
        </w:rPr>
      </w:pPr>
    </w:p>
    <w:p w14:paraId="00088B88" w14:textId="77777777" w:rsidR="00991B3D" w:rsidRDefault="00991B3D" w:rsidP="00997E97">
      <w:pPr>
        <w:pStyle w:val="Paragraphedeliste"/>
        <w:numPr>
          <w:ilvl w:val="0"/>
          <w:numId w:val="38"/>
        </w:numPr>
        <w:spacing w:before="120" w:after="120" w:line="240" w:lineRule="auto"/>
        <w:ind w:left="284" w:hanging="426"/>
        <w:rPr>
          <w:rFonts w:ascii="Arial" w:hAnsi="Arial" w:cs="Arial"/>
        </w:rPr>
      </w:pPr>
      <w:r>
        <w:rPr>
          <w:rFonts w:ascii="Arial" w:hAnsi="Arial" w:cs="Arial"/>
        </w:rPr>
        <w:t xml:space="preserve">La puissance reçue par le sol en un lieu donné est égale : </w:t>
      </w:r>
    </w:p>
    <w:p w14:paraId="62DD971A" w14:textId="77777777" w:rsidR="00991B3D" w:rsidRDefault="00991B3D" w:rsidP="00997E97">
      <w:pPr>
        <w:pStyle w:val="Paragraphedeliste"/>
        <w:numPr>
          <w:ilvl w:val="0"/>
          <w:numId w:val="48"/>
        </w:numPr>
        <w:spacing w:before="120" w:after="120" w:line="240" w:lineRule="auto"/>
        <w:ind w:left="709" w:hanging="425"/>
      </w:pPr>
      <w:proofErr w:type="gramStart"/>
      <w:r>
        <w:rPr>
          <w:rFonts w:ascii="Arial" w:hAnsi="Arial" w:cs="Arial"/>
        </w:rPr>
        <w:t>à</w:t>
      </w:r>
      <w:proofErr w:type="gramEnd"/>
      <w:r>
        <w:rPr>
          <w:rFonts w:ascii="Arial" w:hAnsi="Arial" w:cs="Arial"/>
        </w:rPr>
        <w:t xml:space="preserve"> la puissance émise par le Soleil.</w:t>
      </w:r>
    </w:p>
    <w:p w14:paraId="69FAB136" w14:textId="77777777" w:rsidR="00991B3D" w:rsidRDefault="00991B3D" w:rsidP="00997E97">
      <w:pPr>
        <w:pStyle w:val="Paragraphedeliste"/>
        <w:numPr>
          <w:ilvl w:val="0"/>
          <w:numId w:val="48"/>
        </w:numPr>
        <w:spacing w:before="120" w:after="120" w:line="240" w:lineRule="auto"/>
        <w:ind w:left="709" w:hanging="425"/>
        <w:rPr>
          <w:rFonts w:ascii="Arial" w:hAnsi="Arial" w:cs="Arial"/>
        </w:rPr>
      </w:pPr>
      <w:proofErr w:type="gramStart"/>
      <w:r>
        <w:rPr>
          <w:rFonts w:ascii="Arial" w:hAnsi="Arial" w:cs="Arial"/>
        </w:rPr>
        <w:t>à</w:t>
      </w:r>
      <w:proofErr w:type="gramEnd"/>
      <w:r>
        <w:rPr>
          <w:rFonts w:ascii="Arial" w:hAnsi="Arial" w:cs="Arial"/>
        </w:rPr>
        <w:t xml:space="preserve"> la somme de la puissance reçue du Soleil et de celle reçue de l’atmosphère</w:t>
      </w:r>
    </w:p>
    <w:p w14:paraId="6B4C843C" w14:textId="7F694D54" w:rsidR="00DF74A2" w:rsidRPr="00A548FA" w:rsidRDefault="00991B3D" w:rsidP="00A548FA">
      <w:pPr>
        <w:pStyle w:val="Paragraphedeliste"/>
        <w:numPr>
          <w:ilvl w:val="0"/>
          <w:numId w:val="48"/>
        </w:numPr>
        <w:spacing w:before="120" w:after="120" w:line="240" w:lineRule="auto"/>
        <w:ind w:left="709" w:hanging="425"/>
        <w:rPr>
          <w:rFonts w:ascii="Arial" w:hAnsi="Arial" w:cs="Arial"/>
        </w:rPr>
      </w:pPr>
      <w:proofErr w:type="gramStart"/>
      <w:r>
        <w:rPr>
          <w:rFonts w:ascii="Arial" w:hAnsi="Arial" w:cs="Arial"/>
        </w:rPr>
        <w:t>à</w:t>
      </w:r>
      <w:proofErr w:type="gramEnd"/>
      <w:r>
        <w:rPr>
          <w:rFonts w:ascii="Arial" w:hAnsi="Arial" w:cs="Arial"/>
        </w:rPr>
        <w:t xml:space="preserve"> la différence entre la puissance reçue du Soleil et celle reçue de l’atmosphère</w:t>
      </w:r>
    </w:p>
    <w:sectPr w:rsidR="00DF74A2" w:rsidRPr="00A548FA" w:rsidSect="003E3695">
      <w:pgSz w:w="11906" w:h="16838"/>
      <w:pgMar w:top="720" w:right="720" w:bottom="720" w:left="720" w:header="45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38975" w14:textId="77777777" w:rsidR="00B45383" w:rsidRDefault="00B45383" w:rsidP="00CB3A2F">
      <w:pPr>
        <w:spacing w:after="0" w:line="240" w:lineRule="auto"/>
      </w:pPr>
      <w:r>
        <w:separator/>
      </w:r>
    </w:p>
  </w:endnote>
  <w:endnote w:type="continuationSeparator" w:id="0">
    <w:p w14:paraId="2DDC65B7" w14:textId="77777777" w:rsidR="00B45383" w:rsidRDefault="00B45383" w:rsidP="00CB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898144"/>
      <w:docPartObj>
        <w:docPartGallery w:val="Page Numbers (Bottom of Page)"/>
        <w:docPartUnique/>
      </w:docPartObj>
    </w:sdtPr>
    <w:sdtEndPr/>
    <w:sdtContent>
      <w:p w14:paraId="3D94596F" w14:textId="0BE425FD" w:rsidR="00DF2134" w:rsidRDefault="00DF2134">
        <w:pPr>
          <w:pStyle w:val="Pieddepage"/>
          <w:jc w:val="right"/>
        </w:pPr>
        <w:r>
          <w:fldChar w:fldCharType="begin"/>
        </w:r>
        <w:r>
          <w:instrText>PAGE   \* MERGEFORMAT</w:instrText>
        </w:r>
        <w:r>
          <w:fldChar w:fldCharType="separate"/>
        </w:r>
        <w:r w:rsidR="003E6F84">
          <w:rPr>
            <w:noProof/>
          </w:rPr>
          <w:t>12</w:t>
        </w:r>
        <w:r>
          <w:fldChar w:fldCharType="end"/>
        </w:r>
      </w:p>
    </w:sdtContent>
  </w:sdt>
  <w:p w14:paraId="5AF5FFF5" w14:textId="77777777" w:rsidR="00DF2134" w:rsidRDefault="00DF21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176D8" w14:textId="4F4E168F" w:rsidR="00DF2134" w:rsidRDefault="00DF2134">
    <w:pPr>
      <w:pStyle w:val="Pieddepage"/>
    </w:pPr>
    <w:r>
      <w:tab/>
    </w:r>
    <w:r>
      <w:tab/>
    </w:r>
    <w:r>
      <w:tab/>
    </w:r>
    <w:r>
      <w:tab/>
    </w:r>
    <w:r>
      <w:tab/>
    </w:r>
    <w:r>
      <w:tab/>
    </w:r>
    <w:r>
      <w:tab/>
    </w:r>
    <w:r>
      <w:tab/>
    </w:r>
    <w:r>
      <w:tab/>
    </w:r>
    <w:r>
      <w:tab/>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DC734" w14:textId="77777777" w:rsidR="00B45383" w:rsidRDefault="00B45383" w:rsidP="00CB3A2F">
      <w:pPr>
        <w:spacing w:after="0" w:line="240" w:lineRule="auto"/>
      </w:pPr>
      <w:r>
        <w:separator/>
      </w:r>
    </w:p>
  </w:footnote>
  <w:footnote w:type="continuationSeparator" w:id="0">
    <w:p w14:paraId="5364B908" w14:textId="77777777" w:rsidR="00B45383" w:rsidRDefault="00B45383" w:rsidP="00CB3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740"/>
    <w:multiLevelType w:val="hybridMultilevel"/>
    <w:tmpl w:val="C734BDDA"/>
    <w:lvl w:ilvl="0" w:tplc="A86E1388">
      <w:start w:val="1"/>
      <w:numFmt w:val="decimal"/>
      <w:lvlText w:val="%1)"/>
      <w:lvlJc w:val="left"/>
      <w:pPr>
        <w:ind w:left="1778" w:hanging="360"/>
      </w:pPr>
      <w:rPr>
        <w:rFonts w:ascii="Arial" w:eastAsia="Calibri" w:hAnsi="Arial" w:cs="Arial"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 w15:restartNumberingAfterBreak="0">
    <w:nsid w:val="07DD4D61"/>
    <w:multiLevelType w:val="hybridMultilevel"/>
    <w:tmpl w:val="A8DA459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FB639A"/>
    <w:multiLevelType w:val="hybridMultilevel"/>
    <w:tmpl w:val="BB2AF0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2E6E24"/>
    <w:multiLevelType w:val="hybridMultilevel"/>
    <w:tmpl w:val="DB2482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FF3B7C"/>
    <w:multiLevelType w:val="hybridMultilevel"/>
    <w:tmpl w:val="34A63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3913AB"/>
    <w:multiLevelType w:val="hybridMultilevel"/>
    <w:tmpl w:val="762290DE"/>
    <w:lvl w:ilvl="0" w:tplc="0B5E5058">
      <w:start w:val="1"/>
      <w:numFmt w:val="lowerLetter"/>
      <w:lvlText w:val="%1)"/>
      <w:lvlJc w:val="left"/>
      <w:pPr>
        <w:ind w:left="1004" w:hanging="360"/>
      </w:pPr>
      <w:rPr>
        <w:rFonts w:ascii="Arial" w:hAnsi="Arial" w:cs="Arial" w:hint="default"/>
      </w:r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6" w15:restartNumberingAfterBreak="0">
    <w:nsid w:val="15FA591D"/>
    <w:multiLevelType w:val="hybridMultilevel"/>
    <w:tmpl w:val="4126B476"/>
    <w:lvl w:ilvl="0" w:tplc="E28A79BE">
      <w:start w:val="1"/>
      <w:numFmt w:val="upperRoman"/>
      <w:lvlText w:val="%1."/>
      <w:lvlJc w:val="right"/>
      <w:pPr>
        <w:ind w:left="720" w:hanging="360"/>
      </w:pPr>
      <w:rPr>
        <w:b/>
        <w:bCs/>
        <w:color w:val="auto"/>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912570"/>
    <w:multiLevelType w:val="hybridMultilevel"/>
    <w:tmpl w:val="A9B41320"/>
    <w:lvl w:ilvl="0" w:tplc="7C901F38">
      <w:start w:val="1"/>
      <w:numFmt w:val="decimal"/>
      <w:lvlText w:val="%1)"/>
      <w:lvlJc w:val="left"/>
      <w:pPr>
        <w:ind w:left="927" w:hanging="360"/>
      </w:pPr>
      <w:rPr>
        <w:rFonts w:hint="default"/>
        <w:color w:val="auto"/>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1C790EB2"/>
    <w:multiLevelType w:val="hybridMultilevel"/>
    <w:tmpl w:val="F9D045F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8541EF"/>
    <w:multiLevelType w:val="hybridMultilevel"/>
    <w:tmpl w:val="4D7260C0"/>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20936DFE"/>
    <w:multiLevelType w:val="hybridMultilevel"/>
    <w:tmpl w:val="DDD847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7F3F87"/>
    <w:multiLevelType w:val="hybridMultilevel"/>
    <w:tmpl w:val="23C6C194"/>
    <w:lvl w:ilvl="0" w:tplc="078868EA">
      <w:start w:val="1"/>
      <w:numFmt w:val="lowerLetter"/>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239B1A10"/>
    <w:multiLevelType w:val="hybridMultilevel"/>
    <w:tmpl w:val="40F454E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5D2CBB"/>
    <w:multiLevelType w:val="hybridMultilevel"/>
    <w:tmpl w:val="35B49544"/>
    <w:lvl w:ilvl="0" w:tplc="7A520C0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260F431C"/>
    <w:multiLevelType w:val="hybridMultilevel"/>
    <w:tmpl w:val="F1481E44"/>
    <w:lvl w:ilvl="0" w:tplc="57DC18D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EE36DD"/>
    <w:multiLevelType w:val="hybridMultilevel"/>
    <w:tmpl w:val="EEC24A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7440367"/>
    <w:multiLevelType w:val="hybridMultilevel"/>
    <w:tmpl w:val="A852D5B8"/>
    <w:lvl w:ilvl="0" w:tplc="CDE8C3B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15:restartNumberingAfterBreak="0">
    <w:nsid w:val="28A32E66"/>
    <w:multiLevelType w:val="hybridMultilevel"/>
    <w:tmpl w:val="F1481E44"/>
    <w:lvl w:ilvl="0" w:tplc="57DC18D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9C17D3E"/>
    <w:multiLevelType w:val="hybridMultilevel"/>
    <w:tmpl w:val="A58A4B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BD67C6B"/>
    <w:multiLevelType w:val="hybridMultilevel"/>
    <w:tmpl w:val="DD720F14"/>
    <w:lvl w:ilvl="0" w:tplc="040C0017">
      <w:start w:val="1"/>
      <w:numFmt w:val="lowerLetter"/>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20" w15:restartNumberingAfterBreak="0">
    <w:nsid w:val="2C89391D"/>
    <w:multiLevelType w:val="hybridMultilevel"/>
    <w:tmpl w:val="D818D15A"/>
    <w:lvl w:ilvl="0" w:tplc="E1867D94">
      <w:start w:val="1"/>
      <w:numFmt w:val="decimal"/>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F5805E0"/>
    <w:multiLevelType w:val="hybridMultilevel"/>
    <w:tmpl w:val="7186A20C"/>
    <w:lvl w:ilvl="0" w:tplc="1846B4DA">
      <w:start w:val="1"/>
      <w:numFmt w:val="decimal"/>
      <w:lvlText w:val="%1)"/>
      <w:lvlJc w:val="left"/>
      <w:pPr>
        <w:ind w:left="644" w:hanging="360"/>
      </w:pPr>
      <w:rPr>
        <w:rFonts w:eastAsiaTheme="minorHAnsi" w:cstheme="minorBidi" w:hint="default"/>
        <w:i w:val="0"/>
        <w:iCs/>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33550A07"/>
    <w:multiLevelType w:val="hybridMultilevel"/>
    <w:tmpl w:val="D818D15A"/>
    <w:lvl w:ilvl="0" w:tplc="E1867D94">
      <w:start w:val="1"/>
      <w:numFmt w:val="decimal"/>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78F3977"/>
    <w:multiLevelType w:val="hybridMultilevel"/>
    <w:tmpl w:val="A8F06874"/>
    <w:lvl w:ilvl="0" w:tplc="040C0017">
      <w:start w:val="1"/>
      <w:numFmt w:val="lowerLetter"/>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24" w15:restartNumberingAfterBreak="0">
    <w:nsid w:val="3A836567"/>
    <w:multiLevelType w:val="hybridMultilevel"/>
    <w:tmpl w:val="98685DFA"/>
    <w:lvl w:ilvl="0" w:tplc="A86E1388">
      <w:start w:val="1"/>
      <w:numFmt w:val="decimal"/>
      <w:lvlText w:val="%1)"/>
      <w:lvlJc w:val="left"/>
      <w:pPr>
        <w:ind w:left="720" w:hanging="360"/>
      </w:pPr>
      <w:rPr>
        <w:rFonts w:ascii="Arial" w:eastAsia="Calibri"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AF15F18"/>
    <w:multiLevelType w:val="hybridMultilevel"/>
    <w:tmpl w:val="D2907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A56542"/>
    <w:multiLevelType w:val="hybridMultilevel"/>
    <w:tmpl w:val="F9D045F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5563ECE"/>
    <w:multiLevelType w:val="hybridMultilevel"/>
    <w:tmpl w:val="B470A2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C6C00CC"/>
    <w:multiLevelType w:val="hybridMultilevel"/>
    <w:tmpl w:val="7186A20C"/>
    <w:lvl w:ilvl="0" w:tplc="1846B4DA">
      <w:start w:val="1"/>
      <w:numFmt w:val="decimal"/>
      <w:lvlText w:val="%1)"/>
      <w:lvlJc w:val="left"/>
      <w:pPr>
        <w:ind w:left="644" w:hanging="360"/>
      </w:pPr>
      <w:rPr>
        <w:rFonts w:eastAsiaTheme="minorHAnsi" w:cstheme="minorBidi" w:hint="default"/>
        <w:i w:val="0"/>
        <w:iCs/>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15:restartNumberingAfterBreak="0">
    <w:nsid w:val="4E1E2B24"/>
    <w:multiLevelType w:val="hybridMultilevel"/>
    <w:tmpl w:val="A0381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582A8C"/>
    <w:multiLevelType w:val="hybridMultilevel"/>
    <w:tmpl w:val="A7946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D81D16"/>
    <w:multiLevelType w:val="hybridMultilevel"/>
    <w:tmpl w:val="01B4CCCE"/>
    <w:lvl w:ilvl="0" w:tplc="040C0017">
      <w:start w:val="1"/>
      <w:numFmt w:val="lowerLetter"/>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32" w15:restartNumberingAfterBreak="0">
    <w:nsid w:val="54DB105B"/>
    <w:multiLevelType w:val="hybridMultilevel"/>
    <w:tmpl w:val="42AC40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5C82E64"/>
    <w:multiLevelType w:val="hybridMultilevel"/>
    <w:tmpl w:val="D2B86F78"/>
    <w:lvl w:ilvl="0" w:tplc="040C0017">
      <w:start w:val="1"/>
      <w:numFmt w:val="lowerLetter"/>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34" w15:restartNumberingAfterBreak="0">
    <w:nsid w:val="57245920"/>
    <w:multiLevelType w:val="hybridMultilevel"/>
    <w:tmpl w:val="DB2482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9433578"/>
    <w:multiLevelType w:val="hybridMultilevel"/>
    <w:tmpl w:val="35B49544"/>
    <w:lvl w:ilvl="0" w:tplc="7A520C0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6" w15:restartNumberingAfterBreak="0">
    <w:nsid w:val="5B4C4492"/>
    <w:multiLevelType w:val="hybridMultilevel"/>
    <w:tmpl w:val="ED1274F8"/>
    <w:lvl w:ilvl="0" w:tplc="7FFE94B8">
      <w:start w:val="154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0D92BDA"/>
    <w:multiLevelType w:val="hybridMultilevel"/>
    <w:tmpl w:val="6FB04E9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6826E1"/>
    <w:multiLevelType w:val="hybridMultilevel"/>
    <w:tmpl w:val="6CD82FA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15:restartNumberingAfterBreak="0">
    <w:nsid w:val="662A2969"/>
    <w:multiLevelType w:val="hybridMultilevel"/>
    <w:tmpl w:val="F1481E44"/>
    <w:lvl w:ilvl="0" w:tplc="57DC18D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9D56A63"/>
    <w:multiLevelType w:val="hybridMultilevel"/>
    <w:tmpl w:val="67C09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7D734F"/>
    <w:multiLevelType w:val="hybridMultilevel"/>
    <w:tmpl w:val="CB08A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7130D6"/>
    <w:multiLevelType w:val="hybridMultilevel"/>
    <w:tmpl w:val="8D683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9A3E21"/>
    <w:multiLevelType w:val="hybridMultilevel"/>
    <w:tmpl w:val="80CC7FE2"/>
    <w:lvl w:ilvl="0" w:tplc="040C0017">
      <w:start w:val="1"/>
      <w:numFmt w:val="lowerLetter"/>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44" w15:restartNumberingAfterBreak="0">
    <w:nsid w:val="74EB2D9D"/>
    <w:multiLevelType w:val="hybridMultilevel"/>
    <w:tmpl w:val="5A780B84"/>
    <w:lvl w:ilvl="0" w:tplc="040C0017">
      <w:start w:val="1"/>
      <w:numFmt w:val="lowerLetter"/>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45" w15:restartNumberingAfterBreak="0">
    <w:nsid w:val="759D4AD1"/>
    <w:multiLevelType w:val="hybridMultilevel"/>
    <w:tmpl w:val="D0FAA5C8"/>
    <w:lvl w:ilvl="0" w:tplc="00D2F37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6172857"/>
    <w:multiLevelType w:val="hybridMultilevel"/>
    <w:tmpl w:val="897246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7C77181"/>
    <w:multiLevelType w:val="hybridMultilevel"/>
    <w:tmpl w:val="6DDABA7E"/>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8" w15:restartNumberingAfterBreak="0">
    <w:nsid w:val="78535B95"/>
    <w:multiLevelType w:val="hybridMultilevel"/>
    <w:tmpl w:val="5CACB98C"/>
    <w:lvl w:ilvl="0" w:tplc="CD002AC6">
      <w:start w:val="1"/>
      <w:numFmt w:val="decimal"/>
      <w:lvlText w:val="%1."/>
      <w:lvlJc w:val="left"/>
      <w:pPr>
        <w:ind w:left="720" w:hanging="360"/>
      </w:pPr>
      <w:rPr>
        <w:rFonts w:ascii="Arial" w:hAnsi="Arial" w:cs="Aria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15:restartNumberingAfterBreak="0">
    <w:nsid w:val="7AC81361"/>
    <w:multiLevelType w:val="hybridMultilevel"/>
    <w:tmpl w:val="A97C65B8"/>
    <w:lvl w:ilvl="0" w:tplc="E28A79BE">
      <w:start w:val="1"/>
      <w:numFmt w:val="upperRoman"/>
      <w:lvlText w:val="%1."/>
      <w:lvlJc w:val="right"/>
      <w:pPr>
        <w:ind w:left="720" w:hanging="360"/>
      </w:pPr>
      <w:rPr>
        <w:b/>
        <w:bCs/>
        <w:color w:val="auto"/>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F0667A8"/>
    <w:multiLevelType w:val="hybridMultilevel"/>
    <w:tmpl w:val="D0781384"/>
    <w:lvl w:ilvl="0" w:tplc="040C0017">
      <w:start w:val="1"/>
      <w:numFmt w:val="lowerLetter"/>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num w:numId="1">
    <w:abstractNumId w:val="22"/>
  </w:num>
  <w:num w:numId="2">
    <w:abstractNumId w:val="4"/>
  </w:num>
  <w:num w:numId="3">
    <w:abstractNumId w:val="9"/>
  </w:num>
  <w:num w:numId="4">
    <w:abstractNumId w:val="20"/>
  </w:num>
  <w:num w:numId="5">
    <w:abstractNumId w:val="0"/>
  </w:num>
  <w:num w:numId="6">
    <w:abstractNumId w:val="30"/>
  </w:num>
  <w:num w:numId="7">
    <w:abstractNumId w:val="41"/>
  </w:num>
  <w:num w:numId="8">
    <w:abstractNumId w:val="24"/>
  </w:num>
  <w:num w:numId="9">
    <w:abstractNumId w:val="42"/>
  </w:num>
  <w:num w:numId="10">
    <w:abstractNumId w:val="34"/>
  </w:num>
  <w:num w:numId="11">
    <w:abstractNumId w:val="36"/>
  </w:num>
  <w:num w:numId="12">
    <w:abstractNumId w:val="15"/>
  </w:num>
  <w:num w:numId="13">
    <w:abstractNumId w:val="35"/>
  </w:num>
  <w:num w:numId="14">
    <w:abstractNumId w:val="12"/>
  </w:num>
  <w:num w:numId="15">
    <w:abstractNumId w:val="40"/>
  </w:num>
  <w:num w:numId="16">
    <w:abstractNumId w:val="37"/>
  </w:num>
  <w:num w:numId="17">
    <w:abstractNumId w:val="13"/>
  </w:num>
  <w:num w:numId="18">
    <w:abstractNumId w:val="16"/>
  </w:num>
  <w:num w:numId="19">
    <w:abstractNumId w:val="7"/>
  </w:num>
  <w:num w:numId="20">
    <w:abstractNumId w:val="25"/>
  </w:num>
  <w:num w:numId="21">
    <w:abstractNumId w:val="8"/>
  </w:num>
  <w:num w:numId="22">
    <w:abstractNumId w:val="6"/>
  </w:num>
  <w:num w:numId="23">
    <w:abstractNumId w:val="21"/>
  </w:num>
  <w:num w:numId="24">
    <w:abstractNumId w:val="2"/>
  </w:num>
  <w:num w:numId="25">
    <w:abstractNumId w:val="39"/>
  </w:num>
  <w:num w:numId="26">
    <w:abstractNumId w:val="27"/>
  </w:num>
  <w:num w:numId="27">
    <w:abstractNumId w:val="49"/>
  </w:num>
  <w:num w:numId="28">
    <w:abstractNumId w:val="28"/>
  </w:num>
  <w:num w:numId="29">
    <w:abstractNumId w:val="14"/>
  </w:num>
  <w:num w:numId="30">
    <w:abstractNumId w:val="26"/>
  </w:num>
  <w:num w:numId="31">
    <w:abstractNumId w:val="1"/>
  </w:num>
  <w:num w:numId="32">
    <w:abstractNumId w:val="46"/>
  </w:num>
  <w:num w:numId="33">
    <w:abstractNumId w:val="18"/>
  </w:num>
  <w:num w:numId="34">
    <w:abstractNumId w:val="32"/>
  </w:num>
  <w:num w:numId="35">
    <w:abstractNumId w:val="45"/>
  </w:num>
  <w:num w:numId="36">
    <w:abstractNumId w:val="10"/>
  </w:num>
  <w:num w:numId="37">
    <w:abstractNumId w:val="3"/>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17"/>
  </w:num>
  <w:num w:numId="51">
    <w:abstractNumId w:val="47"/>
  </w:num>
  <w:num w:numId="52">
    <w:abstractNumId w:val="42"/>
  </w:num>
  <w:num w:numId="53">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activeWritingStyle w:appName="MSWord" w:lang="fr-F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F11"/>
    <w:rsid w:val="00012AC0"/>
    <w:rsid w:val="00013CC8"/>
    <w:rsid w:val="000343AD"/>
    <w:rsid w:val="0007071D"/>
    <w:rsid w:val="0009010C"/>
    <w:rsid w:val="0009103E"/>
    <w:rsid w:val="0009263F"/>
    <w:rsid w:val="000A6978"/>
    <w:rsid w:val="001104E4"/>
    <w:rsid w:val="001140B8"/>
    <w:rsid w:val="00117150"/>
    <w:rsid w:val="0014129C"/>
    <w:rsid w:val="00152E69"/>
    <w:rsid w:val="00156172"/>
    <w:rsid w:val="00191813"/>
    <w:rsid w:val="001F5ACA"/>
    <w:rsid w:val="00227061"/>
    <w:rsid w:val="0024508B"/>
    <w:rsid w:val="002929EE"/>
    <w:rsid w:val="002B244E"/>
    <w:rsid w:val="002B61C7"/>
    <w:rsid w:val="002D4C18"/>
    <w:rsid w:val="002D5B73"/>
    <w:rsid w:val="002D7CEA"/>
    <w:rsid w:val="002E1F7C"/>
    <w:rsid w:val="002F048D"/>
    <w:rsid w:val="002F4C5A"/>
    <w:rsid w:val="003020B2"/>
    <w:rsid w:val="00302BAB"/>
    <w:rsid w:val="00305BE6"/>
    <w:rsid w:val="00306AC9"/>
    <w:rsid w:val="003126F2"/>
    <w:rsid w:val="00316F55"/>
    <w:rsid w:val="00326017"/>
    <w:rsid w:val="00326D3E"/>
    <w:rsid w:val="00343F31"/>
    <w:rsid w:val="0034588E"/>
    <w:rsid w:val="00367F4B"/>
    <w:rsid w:val="0038348C"/>
    <w:rsid w:val="00384692"/>
    <w:rsid w:val="003A1B48"/>
    <w:rsid w:val="003A3E5F"/>
    <w:rsid w:val="003E3695"/>
    <w:rsid w:val="003E6F84"/>
    <w:rsid w:val="003F0D9F"/>
    <w:rsid w:val="003F1EC9"/>
    <w:rsid w:val="00415DD5"/>
    <w:rsid w:val="00415F38"/>
    <w:rsid w:val="00420437"/>
    <w:rsid w:val="004506B1"/>
    <w:rsid w:val="0047105F"/>
    <w:rsid w:val="00480449"/>
    <w:rsid w:val="004854E2"/>
    <w:rsid w:val="00493036"/>
    <w:rsid w:val="004945BC"/>
    <w:rsid w:val="004D59F4"/>
    <w:rsid w:val="004E49BC"/>
    <w:rsid w:val="004E5BF0"/>
    <w:rsid w:val="004F37F2"/>
    <w:rsid w:val="004F58BC"/>
    <w:rsid w:val="004F5F01"/>
    <w:rsid w:val="004F68A3"/>
    <w:rsid w:val="00540746"/>
    <w:rsid w:val="00560F24"/>
    <w:rsid w:val="0058536A"/>
    <w:rsid w:val="00585D5A"/>
    <w:rsid w:val="00593D35"/>
    <w:rsid w:val="005F157B"/>
    <w:rsid w:val="005F7931"/>
    <w:rsid w:val="006002A6"/>
    <w:rsid w:val="00621A56"/>
    <w:rsid w:val="006263B5"/>
    <w:rsid w:val="00684F6C"/>
    <w:rsid w:val="00692233"/>
    <w:rsid w:val="006A533E"/>
    <w:rsid w:val="006B2976"/>
    <w:rsid w:val="006C2B44"/>
    <w:rsid w:val="006C7FF1"/>
    <w:rsid w:val="00707CCB"/>
    <w:rsid w:val="007426D7"/>
    <w:rsid w:val="00745CFB"/>
    <w:rsid w:val="00777427"/>
    <w:rsid w:val="00785AC0"/>
    <w:rsid w:val="007D21C2"/>
    <w:rsid w:val="007E44A3"/>
    <w:rsid w:val="007F7C89"/>
    <w:rsid w:val="00807342"/>
    <w:rsid w:val="00841618"/>
    <w:rsid w:val="0084488F"/>
    <w:rsid w:val="00851766"/>
    <w:rsid w:val="00862FF3"/>
    <w:rsid w:val="00885AF7"/>
    <w:rsid w:val="0088708D"/>
    <w:rsid w:val="008A3170"/>
    <w:rsid w:val="008C6354"/>
    <w:rsid w:val="0092681A"/>
    <w:rsid w:val="0093094E"/>
    <w:rsid w:val="00935479"/>
    <w:rsid w:val="00967393"/>
    <w:rsid w:val="00972543"/>
    <w:rsid w:val="009807DD"/>
    <w:rsid w:val="0098526F"/>
    <w:rsid w:val="00991B3D"/>
    <w:rsid w:val="009923B5"/>
    <w:rsid w:val="009968C3"/>
    <w:rsid w:val="00997E97"/>
    <w:rsid w:val="009A05F8"/>
    <w:rsid w:val="009B380D"/>
    <w:rsid w:val="009C2075"/>
    <w:rsid w:val="009E147B"/>
    <w:rsid w:val="009E1B3E"/>
    <w:rsid w:val="009F198E"/>
    <w:rsid w:val="00A076C7"/>
    <w:rsid w:val="00A13154"/>
    <w:rsid w:val="00A16886"/>
    <w:rsid w:val="00A548FA"/>
    <w:rsid w:val="00A718FA"/>
    <w:rsid w:val="00A80B7A"/>
    <w:rsid w:val="00A81D70"/>
    <w:rsid w:val="00A866EE"/>
    <w:rsid w:val="00A90589"/>
    <w:rsid w:val="00AA0269"/>
    <w:rsid w:val="00AA6F16"/>
    <w:rsid w:val="00AA792B"/>
    <w:rsid w:val="00AC6F50"/>
    <w:rsid w:val="00AC7330"/>
    <w:rsid w:val="00AD2865"/>
    <w:rsid w:val="00B21321"/>
    <w:rsid w:val="00B45383"/>
    <w:rsid w:val="00B46815"/>
    <w:rsid w:val="00B62F59"/>
    <w:rsid w:val="00B64319"/>
    <w:rsid w:val="00B80DBF"/>
    <w:rsid w:val="00B9358B"/>
    <w:rsid w:val="00BB7A52"/>
    <w:rsid w:val="00BC4FF0"/>
    <w:rsid w:val="00BE16CA"/>
    <w:rsid w:val="00BE54DB"/>
    <w:rsid w:val="00BF0F49"/>
    <w:rsid w:val="00BF536E"/>
    <w:rsid w:val="00BF6F11"/>
    <w:rsid w:val="00BF717B"/>
    <w:rsid w:val="00C14E2A"/>
    <w:rsid w:val="00C22841"/>
    <w:rsid w:val="00C40E21"/>
    <w:rsid w:val="00C41042"/>
    <w:rsid w:val="00C50D1B"/>
    <w:rsid w:val="00C746F0"/>
    <w:rsid w:val="00CB3A2F"/>
    <w:rsid w:val="00CC7539"/>
    <w:rsid w:val="00D178AC"/>
    <w:rsid w:val="00D300C0"/>
    <w:rsid w:val="00D34B87"/>
    <w:rsid w:val="00D43ABC"/>
    <w:rsid w:val="00D474D7"/>
    <w:rsid w:val="00D605B2"/>
    <w:rsid w:val="00D64757"/>
    <w:rsid w:val="00DA195F"/>
    <w:rsid w:val="00DA5096"/>
    <w:rsid w:val="00DB056F"/>
    <w:rsid w:val="00DB732F"/>
    <w:rsid w:val="00DC70F7"/>
    <w:rsid w:val="00DD331B"/>
    <w:rsid w:val="00DE03A3"/>
    <w:rsid w:val="00DF2134"/>
    <w:rsid w:val="00DF74A2"/>
    <w:rsid w:val="00E02E3A"/>
    <w:rsid w:val="00E070D9"/>
    <w:rsid w:val="00E22916"/>
    <w:rsid w:val="00E27804"/>
    <w:rsid w:val="00E31829"/>
    <w:rsid w:val="00E357E0"/>
    <w:rsid w:val="00E374DA"/>
    <w:rsid w:val="00EA7B36"/>
    <w:rsid w:val="00EB19EA"/>
    <w:rsid w:val="00EC0E7F"/>
    <w:rsid w:val="00EC2AE9"/>
    <w:rsid w:val="00EC7BF7"/>
    <w:rsid w:val="00EE220E"/>
    <w:rsid w:val="00EE5273"/>
    <w:rsid w:val="00EF6B98"/>
    <w:rsid w:val="00F038F9"/>
    <w:rsid w:val="00F17ADC"/>
    <w:rsid w:val="00F4429D"/>
    <w:rsid w:val="00F51D8E"/>
    <w:rsid w:val="00F61725"/>
    <w:rsid w:val="00F658DF"/>
    <w:rsid w:val="00F772BF"/>
    <w:rsid w:val="00F83575"/>
    <w:rsid w:val="00F92AF9"/>
    <w:rsid w:val="00FA649A"/>
    <w:rsid w:val="00FA697D"/>
    <w:rsid w:val="00FB783E"/>
    <w:rsid w:val="00FC13C1"/>
    <w:rsid w:val="00FC2BE2"/>
    <w:rsid w:val="00FC44F1"/>
    <w:rsid w:val="00FD2EDC"/>
    <w:rsid w:val="00FF0B1F"/>
    <w:rsid w:val="00FF5A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6510A"/>
  <w15:docId w15:val="{A77AA39A-A908-42BF-B520-908007E9B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804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F6F11"/>
    <w:rPr>
      <w:color w:val="0563C1" w:themeColor="hyperlink"/>
      <w:u w:val="single"/>
    </w:rPr>
  </w:style>
  <w:style w:type="paragraph" w:styleId="Paragraphedeliste">
    <w:name w:val="List Paragraph"/>
    <w:basedOn w:val="Normal"/>
    <w:uiPriority w:val="34"/>
    <w:qFormat/>
    <w:rsid w:val="00BF6F11"/>
    <w:pPr>
      <w:spacing w:after="200" w:line="276" w:lineRule="auto"/>
      <w:ind w:left="720"/>
      <w:contextualSpacing/>
    </w:pPr>
  </w:style>
  <w:style w:type="character" w:styleId="lev">
    <w:name w:val="Strong"/>
    <w:basedOn w:val="Policepardfaut"/>
    <w:uiPriority w:val="22"/>
    <w:qFormat/>
    <w:rsid w:val="00BF6F11"/>
    <w:rPr>
      <w:b/>
      <w:bCs/>
    </w:rPr>
  </w:style>
  <w:style w:type="table" w:styleId="Grilledutableau">
    <w:name w:val="Table Grid"/>
    <w:basedOn w:val="TableauNormal"/>
    <w:rsid w:val="00BF6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B3A2F"/>
    <w:pPr>
      <w:tabs>
        <w:tab w:val="center" w:pos="4536"/>
        <w:tab w:val="right" w:pos="9072"/>
      </w:tabs>
      <w:spacing w:after="0" w:line="240" w:lineRule="auto"/>
    </w:pPr>
  </w:style>
  <w:style w:type="character" w:customStyle="1" w:styleId="En-tteCar">
    <w:name w:val="En-tête Car"/>
    <w:basedOn w:val="Policepardfaut"/>
    <w:link w:val="En-tte"/>
    <w:uiPriority w:val="99"/>
    <w:rsid w:val="00CB3A2F"/>
  </w:style>
  <w:style w:type="paragraph" w:styleId="Pieddepage">
    <w:name w:val="footer"/>
    <w:basedOn w:val="Normal"/>
    <w:link w:val="PieddepageCar"/>
    <w:uiPriority w:val="99"/>
    <w:unhideWhenUsed/>
    <w:rsid w:val="00CB3A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3A2F"/>
  </w:style>
  <w:style w:type="character" w:customStyle="1" w:styleId="Mentionnonrsolue1">
    <w:name w:val="Mention non résolue1"/>
    <w:basedOn w:val="Policepardfaut"/>
    <w:uiPriority w:val="99"/>
    <w:semiHidden/>
    <w:unhideWhenUsed/>
    <w:rsid w:val="00CB3A2F"/>
    <w:rPr>
      <w:color w:val="605E5C"/>
      <w:shd w:val="clear" w:color="auto" w:fill="E1DFDD"/>
    </w:rPr>
  </w:style>
  <w:style w:type="character" w:styleId="Textedelespacerserv">
    <w:name w:val="Placeholder Text"/>
    <w:basedOn w:val="Policepardfaut"/>
    <w:uiPriority w:val="99"/>
    <w:semiHidden/>
    <w:rsid w:val="00EA7B36"/>
    <w:rPr>
      <w:color w:val="808080"/>
    </w:rPr>
  </w:style>
  <w:style w:type="paragraph" w:styleId="Textedebulles">
    <w:name w:val="Balloon Text"/>
    <w:basedOn w:val="Normal"/>
    <w:link w:val="TextedebullesCar"/>
    <w:uiPriority w:val="99"/>
    <w:semiHidden/>
    <w:unhideWhenUsed/>
    <w:rsid w:val="00CC75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7539"/>
    <w:rPr>
      <w:rFonts w:ascii="Tahoma" w:hAnsi="Tahoma" w:cs="Tahoma"/>
      <w:sz w:val="16"/>
      <w:szCs w:val="16"/>
    </w:rPr>
  </w:style>
  <w:style w:type="table" w:customStyle="1" w:styleId="Grilledutableau1">
    <w:name w:val="Grille du tableau1"/>
    <w:basedOn w:val="TableauNormal"/>
    <w:next w:val="Grilledutableau"/>
    <w:rsid w:val="00EE2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DF7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DF7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80449"/>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480449"/>
    <w:pPr>
      <w:outlineLvl w:val="9"/>
    </w:pPr>
    <w:rPr>
      <w:lang w:eastAsia="fr-FR"/>
    </w:rPr>
  </w:style>
  <w:style w:type="paragraph" w:styleId="TM2">
    <w:name w:val="toc 2"/>
    <w:basedOn w:val="Normal"/>
    <w:next w:val="Normal"/>
    <w:autoRedefine/>
    <w:uiPriority w:val="39"/>
    <w:unhideWhenUsed/>
    <w:rsid w:val="004F68A3"/>
    <w:pPr>
      <w:spacing w:after="100"/>
      <w:ind w:left="216" w:firstLine="68"/>
    </w:pPr>
    <w:rPr>
      <w:rFonts w:ascii="Arial" w:eastAsiaTheme="minorEastAsia" w:hAnsi="Arial" w:cs="Arial"/>
      <w:lang w:eastAsia="fr-FR"/>
    </w:rPr>
  </w:style>
  <w:style w:type="paragraph" w:styleId="TM1">
    <w:name w:val="toc 1"/>
    <w:basedOn w:val="Normal"/>
    <w:next w:val="Normal"/>
    <w:autoRedefine/>
    <w:uiPriority w:val="39"/>
    <w:unhideWhenUsed/>
    <w:rsid w:val="00480449"/>
    <w:pPr>
      <w:spacing w:after="100"/>
    </w:pPr>
    <w:rPr>
      <w:rFonts w:eastAsiaTheme="minorEastAsia" w:cs="Times New Roman"/>
      <w:lang w:eastAsia="fr-FR"/>
    </w:rPr>
  </w:style>
  <w:style w:type="paragraph" w:styleId="TM3">
    <w:name w:val="toc 3"/>
    <w:basedOn w:val="Normal"/>
    <w:next w:val="Normal"/>
    <w:autoRedefine/>
    <w:uiPriority w:val="39"/>
    <w:unhideWhenUsed/>
    <w:rsid w:val="00991B3D"/>
    <w:pPr>
      <w:spacing w:after="120" w:line="240" w:lineRule="auto"/>
      <w:ind w:left="448"/>
      <w:jc w:val="both"/>
    </w:pPr>
    <w:rPr>
      <w:rFonts w:ascii="Arial" w:eastAsiaTheme="minorEastAsia" w:hAnsi="Arial" w:cs="Arial"/>
      <w:lang w:eastAsia="fr-FR"/>
    </w:rPr>
  </w:style>
  <w:style w:type="character" w:styleId="Lienhypertextesuivivisit">
    <w:name w:val="FollowedHyperlink"/>
    <w:basedOn w:val="Policepardfaut"/>
    <w:uiPriority w:val="99"/>
    <w:semiHidden/>
    <w:unhideWhenUsed/>
    <w:rsid w:val="00BC4FF0"/>
    <w:rPr>
      <w:color w:val="954F72" w:themeColor="followedHyperlink"/>
      <w:u w:val="single"/>
    </w:rPr>
  </w:style>
  <w:style w:type="character" w:customStyle="1" w:styleId="CharacterStyle1">
    <w:name w:val="Character Style 1"/>
    <w:rsid w:val="00D300C0"/>
    <w:rPr>
      <w:sz w:val="20"/>
    </w:rPr>
  </w:style>
  <w:style w:type="character" w:customStyle="1" w:styleId="UnresolvedMention">
    <w:name w:val="Unresolved Mention"/>
    <w:basedOn w:val="Policepardfaut"/>
    <w:uiPriority w:val="99"/>
    <w:semiHidden/>
    <w:unhideWhenUsed/>
    <w:rsid w:val="00785AC0"/>
    <w:rPr>
      <w:color w:val="605E5C"/>
      <w:shd w:val="clear" w:color="auto" w:fill="E1DFDD"/>
    </w:rPr>
  </w:style>
  <w:style w:type="paragraph" w:styleId="NormalWeb">
    <w:name w:val="Normal (Web)"/>
    <w:basedOn w:val="Normal"/>
    <w:uiPriority w:val="99"/>
    <w:semiHidden/>
    <w:unhideWhenUsed/>
    <w:rsid w:val="00991B3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04833">
      <w:bodyDiv w:val="1"/>
      <w:marLeft w:val="0"/>
      <w:marRight w:val="0"/>
      <w:marTop w:val="0"/>
      <w:marBottom w:val="0"/>
      <w:divBdr>
        <w:top w:val="none" w:sz="0" w:space="0" w:color="auto"/>
        <w:left w:val="none" w:sz="0" w:space="0" w:color="auto"/>
        <w:bottom w:val="none" w:sz="0" w:space="0" w:color="auto"/>
        <w:right w:val="none" w:sz="0" w:space="0" w:color="auto"/>
      </w:divBdr>
    </w:div>
    <w:div w:id="239297843">
      <w:bodyDiv w:val="1"/>
      <w:marLeft w:val="0"/>
      <w:marRight w:val="0"/>
      <w:marTop w:val="0"/>
      <w:marBottom w:val="0"/>
      <w:divBdr>
        <w:top w:val="none" w:sz="0" w:space="0" w:color="auto"/>
        <w:left w:val="none" w:sz="0" w:space="0" w:color="auto"/>
        <w:bottom w:val="none" w:sz="0" w:space="0" w:color="auto"/>
        <w:right w:val="none" w:sz="0" w:space="0" w:color="auto"/>
      </w:divBdr>
    </w:div>
    <w:div w:id="1007174760">
      <w:bodyDiv w:val="1"/>
      <w:marLeft w:val="0"/>
      <w:marRight w:val="0"/>
      <w:marTop w:val="0"/>
      <w:marBottom w:val="0"/>
      <w:divBdr>
        <w:top w:val="none" w:sz="0" w:space="0" w:color="auto"/>
        <w:left w:val="none" w:sz="0" w:space="0" w:color="auto"/>
        <w:bottom w:val="none" w:sz="0" w:space="0" w:color="auto"/>
        <w:right w:val="none" w:sz="0" w:space="0" w:color="auto"/>
      </w:divBdr>
    </w:div>
    <w:div w:id="1346441124">
      <w:bodyDiv w:val="1"/>
      <w:marLeft w:val="0"/>
      <w:marRight w:val="0"/>
      <w:marTop w:val="0"/>
      <w:marBottom w:val="0"/>
      <w:divBdr>
        <w:top w:val="none" w:sz="0" w:space="0" w:color="auto"/>
        <w:left w:val="none" w:sz="0" w:space="0" w:color="auto"/>
        <w:bottom w:val="none" w:sz="0" w:space="0" w:color="auto"/>
        <w:right w:val="none" w:sz="0" w:space="0" w:color="auto"/>
      </w:divBdr>
    </w:div>
    <w:div w:id="2074618052">
      <w:bodyDiv w:val="1"/>
      <w:marLeft w:val="0"/>
      <w:marRight w:val="0"/>
      <w:marTop w:val="0"/>
      <w:marBottom w:val="0"/>
      <w:divBdr>
        <w:top w:val="none" w:sz="0" w:space="0" w:color="auto"/>
        <w:left w:val="none" w:sz="0" w:space="0" w:color="auto"/>
        <w:bottom w:val="none" w:sz="0" w:space="0" w:color="auto"/>
        <w:right w:val="none" w:sz="0" w:space="0" w:color="auto"/>
      </w:divBdr>
      <w:divsChild>
        <w:div w:id="1623851599">
          <w:marLeft w:val="0"/>
          <w:marRight w:val="0"/>
          <w:marTop w:val="0"/>
          <w:marBottom w:val="0"/>
          <w:divBdr>
            <w:top w:val="none" w:sz="0" w:space="0" w:color="auto"/>
            <w:left w:val="none" w:sz="0" w:space="0" w:color="auto"/>
            <w:bottom w:val="none" w:sz="0" w:space="0" w:color="auto"/>
            <w:right w:val="none" w:sz="0" w:space="0" w:color="auto"/>
          </w:divBdr>
          <w:divsChild>
            <w:div w:id="1497302986">
              <w:marLeft w:val="0"/>
              <w:marRight w:val="0"/>
              <w:marTop w:val="0"/>
              <w:marBottom w:val="0"/>
              <w:divBdr>
                <w:top w:val="none" w:sz="0" w:space="0" w:color="auto"/>
                <w:left w:val="none" w:sz="0" w:space="0" w:color="auto"/>
                <w:bottom w:val="none" w:sz="0" w:space="0" w:color="auto"/>
                <w:right w:val="none" w:sz="0" w:space="0" w:color="auto"/>
              </w:divBdr>
            </w:div>
          </w:divsChild>
        </w:div>
        <w:div w:id="1094666853">
          <w:marLeft w:val="0"/>
          <w:marRight w:val="0"/>
          <w:marTop w:val="0"/>
          <w:marBottom w:val="0"/>
          <w:divBdr>
            <w:top w:val="none" w:sz="0" w:space="0" w:color="auto"/>
            <w:left w:val="none" w:sz="0" w:space="0" w:color="auto"/>
            <w:bottom w:val="none" w:sz="0" w:space="0" w:color="auto"/>
            <w:right w:val="none" w:sz="0" w:space="0" w:color="auto"/>
          </w:divBdr>
          <w:divsChild>
            <w:div w:id="404449726">
              <w:marLeft w:val="0"/>
              <w:marRight w:val="0"/>
              <w:marTop w:val="0"/>
              <w:marBottom w:val="0"/>
              <w:divBdr>
                <w:top w:val="none" w:sz="0" w:space="0" w:color="auto"/>
                <w:left w:val="none" w:sz="0" w:space="0" w:color="auto"/>
                <w:bottom w:val="none" w:sz="0" w:space="0" w:color="auto"/>
                <w:right w:val="none" w:sz="0" w:space="0" w:color="auto"/>
              </w:divBdr>
              <w:divsChild>
                <w:div w:id="509874454">
                  <w:marLeft w:val="0"/>
                  <w:marRight w:val="0"/>
                  <w:marTop w:val="0"/>
                  <w:marBottom w:val="0"/>
                  <w:divBdr>
                    <w:top w:val="none" w:sz="0" w:space="0" w:color="auto"/>
                    <w:left w:val="none" w:sz="0" w:space="0" w:color="auto"/>
                    <w:bottom w:val="none" w:sz="0" w:space="0" w:color="auto"/>
                    <w:right w:val="none" w:sz="0" w:space="0" w:color="auto"/>
                  </w:divBdr>
                  <w:divsChild>
                    <w:div w:id="375008360">
                      <w:marLeft w:val="0"/>
                      <w:marRight w:val="0"/>
                      <w:marTop w:val="0"/>
                      <w:marBottom w:val="0"/>
                      <w:divBdr>
                        <w:top w:val="none" w:sz="0" w:space="0" w:color="auto"/>
                        <w:left w:val="none" w:sz="0" w:space="0" w:color="auto"/>
                        <w:bottom w:val="none" w:sz="0" w:space="0" w:color="auto"/>
                        <w:right w:val="none" w:sz="0" w:space="0" w:color="auto"/>
                      </w:divBdr>
                      <w:divsChild>
                        <w:div w:id="4034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3200">
          <w:marLeft w:val="0"/>
          <w:marRight w:val="0"/>
          <w:marTop w:val="0"/>
          <w:marBottom w:val="0"/>
          <w:divBdr>
            <w:top w:val="none" w:sz="0" w:space="0" w:color="auto"/>
            <w:left w:val="none" w:sz="0" w:space="0" w:color="auto"/>
            <w:bottom w:val="none" w:sz="0" w:space="0" w:color="auto"/>
            <w:right w:val="none" w:sz="0" w:space="0" w:color="auto"/>
          </w:divBdr>
          <w:divsChild>
            <w:div w:id="6614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3.wdp"/><Relationship Id="rId39" Type="http://schemas.openxmlformats.org/officeDocument/2006/relationships/hyperlink" Target="https://www.youtube.com/watch?v=h0dgQRN9qeo" TargetMode="Externa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hyperlink" Target="https://www.youtube.com/watch?v=wVaDX5La378"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www.universalis-edu.com/encyclopedie/terre-bilan-energetiqu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6.jpeg"/><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19.png"/><Relationship Id="rId37" Type="http://schemas.openxmlformats.org/officeDocument/2006/relationships/hyperlink" Target="https://www.youtube.com/watch?feature=endscreen&amp;v=0BdRaWFR2IM&amp;NR=1" TargetMode="External"/><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0.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youtube.com/watch?NR=1&amp;feature=fvwp&amp;v=8kP5S5XIsS8" TargetMode="External"/><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0.emf"/><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hyperlink" Target="https://www.youtube.com/watch?v=gNa0zjtGmN8"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0.png"/><Relationship Id="rId57" Type="http://schemas.openxmlformats.org/officeDocument/2006/relationships/hyperlink" Target="https://planet-terre.ens-lyon.fr/article/bilan-radiatif-terre3.xml" TargetMode="Externa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et.colorado.edu/sims/html/gases-intro/latest/gases-intro_fr.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04664-382A-4CE3-8FF4-4FA26366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34</Pages>
  <Words>10119</Words>
  <Characters>55655</Characters>
  <Application>Microsoft Office Word</Application>
  <DocSecurity>0</DocSecurity>
  <Lines>463</Lines>
  <Paragraphs>131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dc:creator>
  <cp:keywords/>
  <dc:description/>
  <cp:lastModifiedBy>Utilisateur Windows</cp:lastModifiedBy>
  <cp:revision>11</cp:revision>
  <cp:lastPrinted>2021-06-07T12:04:00Z</cp:lastPrinted>
  <dcterms:created xsi:type="dcterms:W3CDTF">2022-04-20T20:56:00Z</dcterms:created>
  <dcterms:modified xsi:type="dcterms:W3CDTF">2022-04-23T23:10:00Z</dcterms:modified>
</cp:coreProperties>
</file>