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F6" w:rsidRPr="007B3868" w:rsidRDefault="00B21364" w:rsidP="006746F6">
      <w:pPr>
        <w:spacing w:after="0" w:line="240" w:lineRule="auto"/>
        <w:rPr>
          <w:rFonts w:ascii="Garamond" w:hAnsi="Garamond"/>
        </w:rPr>
      </w:pPr>
      <w:r w:rsidRPr="007B3868">
        <w:rPr>
          <w:rFonts w:ascii="Garamond" w:hAnsi="Garamond"/>
          <w:bCs/>
        </w:rPr>
        <w:t>LIAISON BAC PRO – BTS EN MATHEMATIQUES</w:t>
      </w:r>
    </w:p>
    <w:p w:rsidR="006746F6" w:rsidRPr="007B3868" w:rsidRDefault="006746F6" w:rsidP="006746F6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</w:rPr>
      </w:pPr>
      <w:r w:rsidRPr="007B3868">
        <w:rPr>
          <w:rFonts w:ascii="Garamond" w:hAnsi="Garamond"/>
          <w:b/>
        </w:rPr>
        <w:t xml:space="preserve">Activité : </w:t>
      </w:r>
      <w:r w:rsidR="00DD322E">
        <w:rPr>
          <w:rFonts w:ascii="Garamond" w:hAnsi="Garamond"/>
          <w:b/>
        </w:rPr>
        <w:t>Calculs algébriques</w:t>
      </w:r>
      <w:r w:rsidR="00D9677C" w:rsidRPr="007B3868">
        <w:rPr>
          <w:rFonts w:ascii="Garamond" w:hAnsi="Garamond"/>
          <w:b/>
        </w:rPr>
        <w:t xml:space="preserve"> </w:t>
      </w:r>
      <w:r w:rsidR="00557DD1">
        <w:rPr>
          <w:rFonts w:ascii="Garamond" w:hAnsi="Garamond"/>
          <w:b/>
        </w:rPr>
        <w:t>2</w:t>
      </w:r>
    </w:p>
    <w:p w:rsidR="0042678A" w:rsidRPr="007B3868" w:rsidRDefault="0042678A" w:rsidP="0000747F">
      <w:pPr>
        <w:spacing w:before="120" w:after="120" w:line="240" w:lineRule="auto"/>
        <w:ind w:left="851" w:hanging="851"/>
        <w:rPr>
          <w:rFonts w:ascii="Garamond" w:hAnsi="Garamond"/>
        </w:rPr>
      </w:pPr>
      <w:r w:rsidRPr="007B3868">
        <w:rPr>
          <w:rFonts w:ascii="Garamond" w:hAnsi="Garamond"/>
          <w:b/>
        </w:rPr>
        <w:t xml:space="preserve">Niveau : </w:t>
      </w:r>
      <w:r w:rsidR="00DD322E">
        <w:rPr>
          <w:rFonts w:ascii="Garamond" w:hAnsi="Garamond"/>
        </w:rPr>
        <w:t>Seconde bac pro</w:t>
      </w:r>
      <w:r w:rsidR="00D65BE8">
        <w:rPr>
          <w:rFonts w:ascii="Garamond" w:hAnsi="Garamond"/>
        </w:rPr>
        <w:t xml:space="preserve"> (après Calculs algébriques 1)</w:t>
      </w:r>
      <w:r w:rsidRPr="007B3868">
        <w:rPr>
          <w:rFonts w:ascii="Garamond" w:hAnsi="Garamond"/>
        </w:rPr>
        <w:t>.</w:t>
      </w:r>
      <w:r w:rsidR="00DD322E">
        <w:rPr>
          <w:rFonts w:ascii="Garamond" w:hAnsi="Garamond"/>
        </w:rPr>
        <w:tab/>
      </w:r>
      <w:r w:rsidR="00DD322E">
        <w:rPr>
          <w:rFonts w:ascii="Garamond" w:hAnsi="Garamond"/>
        </w:rPr>
        <w:tab/>
      </w:r>
      <w:r w:rsidR="00DD322E">
        <w:rPr>
          <w:rFonts w:ascii="Garamond" w:hAnsi="Garamond"/>
        </w:rPr>
        <w:tab/>
      </w:r>
      <w:r w:rsidR="00DD322E">
        <w:rPr>
          <w:rFonts w:ascii="Garamond" w:hAnsi="Garamond"/>
        </w:rPr>
        <w:tab/>
      </w:r>
      <w:r w:rsidR="00DD322E">
        <w:rPr>
          <w:rFonts w:ascii="Garamond" w:hAnsi="Garamond"/>
        </w:rPr>
        <w:tab/>
      </w:r>
      <w:r w:rsidR="00DD322E">
        <w:rPr>
          <w:rFonts w:ascii="Garamond" w:hAnsi="Garamond"/>
        </w:rPr>
        <w:tab/>
      </w:r>
      <w:r w:rsidR="00386758">
        <w:rPr>
          <w:rFonts w:ascii="Garamond" w:hAnsi="Garamond"/>
        </w:rPr>
        <w:tab/>
      </w:r>
      <w:r w:rsidRPr="007B3868">
        <w:rPr>
          <w:rFonts w:ascii="Garamond" w:hAnsi="Garamond"/>
          <w:b/>
        </w:rPr>
        <w:t>Durée</w:t>
      </w:r>
      <w:r w:rsidR="00186D15">
        <w:rPr>
          <w:rFonts w:ascii="Garamond" w:hAnsi="Garamond"/>
        </w:rPr>
        <w:t> : 1</w:t>
      </w:r>
      <w:r w:rsidRPr="007B3868">
        <w:rPr>
          <w:rFonts w:ascii="Garamond" w:hAnsi="Garamond"/>
        </w:rPr>
        <w:t xml:space="preserve"> h</w:t>
      </w:r>
    </w:p>
    <w:tbl>
      <w:tblPr>
        <w:tblStyle w:val="Grilledutableau"/>
        <w:tblW w:w="0" w:type="auto"/>
        <w:tblLook w:val="04A0"/>
      </w:tblPr>
      <w:tblGrid>
        <w:gridCol w:w="2518"/>
        <w:gridCol w:w="8080"/>
      </w:tblGrid>
      <w:tr w:rsidR="006746F6" w:rsidRPr="001E2784" w:rsidTr="0042678A">
        <w:tc>
          <w:tcPr>
            <w:tcW w:w="10598" w:type="dxa"/>
            <w:gridSpan w:val="2"/>
            <w:tcMar>
              <w:top w:w="28" w:type="dxa"/>
              <w:bottom w:w="28" w:type="dxa"/>
            </w:tcMar>
          </w:tcPr>
          <w:p w:rsidR="006746F6" w:rsidRPr="001E2784" w:rsidRDefault="006746F6" w:rsidP="002E58D6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1E2784">
              <w:rPr>
                <w:rFonts w:ascii="Garamond" w:hAnsi="Garamond"/>
                <w:b/>
                <w:sz w:val="20"/>
                <w:szCs w:val="20"/>
              </w:rPr>
              <w:t>Objectifs</w:t>
            </w:r>
          </w:p>
        </w:tc>
      </w:tr>
      <w:tr w:rsidR="00B21364" w:rsidRPr="001E2784" w:rsidTr="0042678A">
        <w:tc>
          <w:tcPr>
            <w:tcW w:w="2518" w:type="dxa"/>
            <w:tcMar>
              <w:top w:w="28" w:type="dxa"/>
              <w:bottom w:w="28" w:type="dxa"/>
            </w:tcMar>
          </w:tcPr>
          <w:p w:rsidR="00B21364" w:rsidRPr="001E2784" w:rsidRDefault="00B21364" w:rsidP="002E58D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E2784">
              <w:rPr>
                <w:rFonts w:ascii="Garamond" w:hAnsi="Garamond"/>
                <w:sz w:val="20"/>
                <w:szCs w:val="20"/>
              </w:rPr>
              <w:t>Objectif général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1E2784" w:rsidRDefault="00DD322E" w:rsidP="00F618E2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1E2784">
              <w:rPr>
                <w:rFonts w:ascii="Garamond" w:hAnsi="Garamond"/>
                <w:b/>
                <w:sz w:val="20"/>
                <w:szCs w:val="20"/>
              </w:rPr>
              <w:t>Développer, réduire une expression</w:t>
            </w:r>
            <w:r w:rsidR="00F618E2">
              <w:rPr>
                <w:rFonts w:ascii="Garamond" w:hAnsi="Garamond"/>
                <w:b/>
                <w:sz w:val="20"/>
                <w:szCs w:val="20"/>
              </w:rPr>
              <w:t xml:space="preserve"> de la forme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p>
              </m:sSup>
            </m:oMath>
            <w:r w:rsidRPr="001E2784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</w:tr>
      <w:tr w:rsidR="00B21364" w:rsidRPr="001E2784" w:rsidTr="0042678A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1E2784" w:rsidRDefault="00B21364" w:rsidP="006746F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E2784">
              <w:rPr>
                <w:rFonts w:ascii="Garamond" w:hAnsi="Garamond"/>
                <w:sz w:val="20"/>
                <w:szCs w:val="20"/>
              </w:rPr>
              <w:t>Connaissances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1E2784" w:rsidRDefault="00DD322E" w:rsidP="002E58D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E2784">
              <w:rPr>
                <w:rFonts w:ascii="Garamond" w:hAnsi="Garamond"/>
                <w:sz w:val="20"/>
                <w:szCs w:val="20"/>
              </w:rPr>
              <w:t>Règles de base du calcul algébrique, identités remarquables, triangle de Pascal</w:t>
            </w:r>
            <w:r w:rsidR="007D6ADC" w:rsidRPr="001E2784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B21364" w:rsidRPr="001E2784" w:rsidTr="0042678A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1E2784" w:rsidRDefault="00B21364" w:rsidP="006746F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E2784">
              <w:rPr>
                <w:rFonts w:ascii="Garamond" w:hAnsi="Garamond"/>
                <w:sz w:val="20"/>
                <w:szCs w:val="20"/>
              </w:rPr>
              <w:t>Capacités</w:t>
            </w:r>
            <w:r w:rsidR="00ED2A09" w:rsidRPr="001E2784">
              <w:rPr>
                <w:rFonts w:ascii="Garamond" w:hAnsi="Garamond"/>
                <w:sz w:val="20"/>
                <w:szCs w:val="20"/>
              </w:rPr>
              <w:t xml:space="preserve"> mathématiques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3313CD" w:rsidRDefault="00DD322E" w:rsidP="002E58D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E2784">
              <w:rPr>
                <w:rFonts w:ascii="Garamond" w:hAnsi="Garamond"/>
                <w:sz w:val="20"/>
                <w:szCs w:val="20"/>
              </w:rPr>
              <w:t xml:space="preserve">Utiliser le triangle de Pascal pour </w:t>
            </w:r>
            <w:r w:rsidR="00395FD4" w:rsidRPr="001E2784">
              <w:rPr>
                <w:rFonts w:ascii="Garamond" w:hAnsi="Garamond"/>
                <w:sz w:val="20"/>
                <w:szCs w:val="20"/>
              </w:rPr>
              <w:t>développer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(a+b)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p>
              </m:sSup>
            </m:oMath>
            <w:r w:rsidR="003313CD" w:rsidRPr="001E2784">
              <w:rPr>
                <w:rFonts w:ascii="Garamond" w:hAnsi="Garamond"/>
                <w:sz w:val="20"/>
                <w:szCs w:val="20"/>
              </w:rPr>
              <w:t>.</w:t>
            </w:r>
          </w:p>
          <w:p w:rsidR="006B4719" w:rsidRPr="001E2784" w:rsidRDefault="006B4719" w:rsidP="002E58D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E2784">
              <w:rPr>
                <w:rFonts w:ascii="Garamond" w:hAnsi="Garamond"/>
                <w:sz w:val="20"/>
                <w:szCs w:val="20"/>
              </w:rPr>
              <w:t>Améliorer la maîtrise du calcul littéral.</w:t>
            </w:r>
          </w:p>
        </w:tc>
      </w:tr>
      <w:tr w:rsidR="00B21364" w:rsidRPr="001E2784" w:rsidTr="0042678A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1E2784" w:rsidRDefault="00B21364" w:rsidP="006746F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E2784">
              <w:rPr>
                <w:rFonts w:ascii="Garamond" w:hAnsi="Garamond"/>
                <w:sz w:val="20"/>
                <w:szCs w:val="20"/>
              </w:rPr>
              <w:t>Attitudes</w:t>
            </w:r>
            <w:r w:rsidR="00ED2A09" w:rsidRPr="001E2784">
              <w:rPr>
                <w:rFonts w:ascii="Garamond" w:hAnsi="Garamond"/>
                <w:sz w:val="20"/>
                <w:szCs w:val="20"/>
              </w:rPr>
              <w:t xml:space="preserve"> transversales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1E2784" w:rsidRDefault="00B21364" w:rsidP="002E58D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E2784">
              <w:rPr>
                <w:rFonts w:ascii="Garamond" w:hAnsi="Garamond"/>
                <w:sz w:val="20"/>
                <w:szCs w:val="20"/>
              </w:rPr>
              <w:t>Le goût de chercher et de raisonner</w:t>
            </w:r>
            <w:r w:rsidR="002E58D6" w:rsidRPr="001E2784">
              <w:rPr>
                <w:rFonts w:ascii="Garamond" w:hAnsi="Garamond"/>
                <w:sz w:val="20"/>
                <w:szCs w:val="20"/>
              </w:rPr>
              <w:t>.</w:t>
            </w:r>
          </w:p>
          <w:p w:rsidR="00B21364" w:rsidRPr="001E2784" w:rsidRDefault="00B21364" w:rsidP="002E58D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E2784">
              <w:rPr>
                <w:rFonts w:ascii="Garamond" w:hAnsi="Garamond"/>
                <w:sz w:val="20"/>
                <w:szCs w:val="20"/>
              </w:rPr>
              <w:t>La rigueur et la précision</w:t>
            </w:r>
            <w:r w:rsidR="002E58D6" w:rsidRPr="001E2784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B21364" w:rsidRPr="001E2784" w:rsidTr="0042678A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1E2784" w:rsidRDefault="00ED2A09" w:rsidP="00DD322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E2784">
              <w:rPr>
                <w:rFonts w:ascii="Garamond" w:hAnsi="Garamond"/>
                <w:sz w:val="20"/>
                <w:szCs w:val="20"/>
              </w:rPr>
              <w:t>Capacités c</w:t>
            </w:r>
            <w:r w:rsidR="00DD322E" w:rsidRPr="001E2784">
              <w:rPr>
                <w:rFonts w:ascii="Garamond" w:hAnsi="Garamond"/>
                <w:sz w:val="20"/>
                <w:szCs w:val="20"/>
              </w:rPr>
              <w:t>ognitives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1E2784" w:rsidRDefault="00ED2A09" w:rsidP="002E58D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E2784">
              <w:rPr>
                <w:rFonts w:ascii="Garamond" w:hAnsi="Garamond"/>
                <w:sz w:val="20"/>
                <w:szCs w:val="20"/>
              </w:rPr>
              <w:t xml:space="preserve">Capacité de représentation (par </w:t>
            </w:r>
            <w:r w:rsidR="002E58D6" w:rsidRPr="001E2784">
              <w:rPr>
                <w:rFonts w:ascii="Garamond" w:hAnsi="Garamond"/>
                <w:sz w:val="20"/>
                <w:szCs w:val="20"/>
              </w:rPr>
              <w:t xml:space="preserve">le </w:t>
            </w:r>
            <w:r w:rsidRPr="001E2784">
              <w:rPr>
                <w:rFonts w:ascii="Garamond" w:hAnsi="Garamond"/>
                <w:sz w:val="20"/>
                <w:szCs w:val="20"/>
              </w:rPr>
              <w:t>sens des calculs à effectuer)</w:t>
            </w:r>
          </w:p>
          <w:p w:rsidR="00ED2A09" w:rsidRPr="001E2784" w:rsidRDefault="00ED2A09" w:rsidP="002E58D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E2784">
              <w:rPr>
                <w:rFonts w:ascii="Garamond" w:hAnsi="Garamond"/>
                <w:sz w:val="20"/>
                <w:szCs w:val="20"/>
              </w:rPr>
              <w:t>Flexibilité mental</w:t>
            </w:r>
            <w:r w:rsidR="00A9431F" w:rsidRPr="001E2784">
              <w:rPr>
                <w:rFonts w:ascii="Garamond" w:hAnsi="Garamond"/>
                <w:sz w:val="20"/>
                <w:szCs w:val="20"/>
              </w:rPr>
              <w:t>e</w:t>
            </w:r>
            <w:r w:rsidRPr="001E2784">
              <w:rPr>
                <w:rFonts w:ascii="Garamond" w:hAnsi="Garamond"/>
                <w:sz w:val="20"/>
                <w:szCs w:val="20"/>
              </w:rPr>
              <w:t xml:space="preserve"> (par le changement de cadre et de présentation)</w:t>
            </w:r>
          </w:p>
        </w:tc>
      </w:tr>
    </w:tbl>
    <w:p w:rsidR="00B21364" w:rsidRPr="001E2784" w:rsidRDefault="00B21364" w:rsidP="002E58D6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Grilledutableau"/>
        <w:tblW w:w="10598" w:type="dxa"/>
        <w:tblCellMar>
          <w:top w:w="57" w:type="dxa"/>
        </w:tblCellMar>
        <w:tblLook w:val="04A0"/>
      </w:tblPr>
      <w:tblGrid>
        <w:gridCol w:w="2235"/>
        <w:gridCol w:w="8363"/>
      </w:tblGrid>
      <w:tr w:rsidR="006746F6" w:rsidRPr="001E2784" w:rsidTr="0042678A">
        <w:tc>
          <w:tcPr>
            <w:tcW w:w="10598" w:type="dxa"/>
            <w:gridSpan w:val="2"/>
            <w:tcMar>
              <w:bottom w:w="57" w:type="dxa"/>
            </w:tcMar>
          </w:tcPr>
          <w:p w:rsidR="006746F6" w:rsidRPr="001E2784" w:rsidRDefault="006746F6" w:rsidP="002E58D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E2784">
              <w:rPr>
                <w:rFonts w:ascii="Garamond" w:hAnsi="Garamond"/>
                <w:b/>
                <w:sz w:val="20"/>
                <w:szCs w:val="20"/>
              </w:rPr>
              <w:t>Déroulement</w:t>
            </w:r>
          </w:p>
        </w:tc>
      </w:tr>
      <w:tr w:rsidR="0008395C" w:rsidRPr="001E2784" w:rsidTr="0008395C">
        <w:tblPrEx>
          <w:tblCellMar>
            <w:top w:w="0" w:type="dxa"/>
          </w:tblCellMar>
        </w:tblPrEx>
        <w:tc>
          <w:tcPr>
            <w:tcW w:w="2235" w:type="dxa"/>
          </w:tcPr>
          <w:p w:rsidR="0008395C" w:rsidRPr="001E2784" w:rsidRDefault="009727A6" w:rsidP="00EC16EC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1E2784">
              <w:rPr>
                <w:rFonts w:ascii="Garamond" w:hAnsi="Garamond"/>
                <w:b/>
                <w:sz w:val="20"/>
                <w:szCs w:val="20"/>
              </w:rPr>
              <w:t xml:space="preserve">Etape </w:t>
            </w:r>
            <w:r w:rsidR="00D65BE8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  <w:p w:rsidR="0008395C" w:rsidRDefault="001E2784" w:rsidP="00EC16E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Formule du binôme</w:t>
            </w:r>
            <w:r w:rsidR="0008395C" w:rsidRPr="001E2784">
              <w:rPr>
                <w:rFonts w:ascii="Garamond" w:hAnsi="Garamond"/>
                <w:sz w:val="20"/>
                <w:szCs w:val="20"/>
              </w:rPr>
              <w:t>.</w:t>
            </w:r>
          </w:p>
          <w:p w:rsidR="00B95DDD" w:rsidRPr="001E2784" w:rsidRDefault="00B95DDD" w:rsidP="00EC16E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1E2784" w:rsidRPr="001E2784" w:rsidRDefault="001E2784" w:rsidP="001E2784">
            <w:pPr>
              <w:spacing w:after="0" w:line="240" w:lineRule="auto"/>
              <w:rPr>
                <w:rFonts w:ascii="Garamond" w:hAnsi="Garamond"/>
                <w:b/>
                <w:color w:val="00B050"/>
                <w:sz w:val="20"/>
                <w:szCs w:val="20"/>
              </w:rPr>
            </w:pPr>
            <w:r w:rsidRPr="001E2784">
              <w:rPr>
                <w:rFonts w:ascii="Garamond" w:hAnsi="Garamond"/>
                <w:b/>
                <w:color w:val="00B050"/>
                <w:sz w:val="20"/>
                <w:szCs w:val="20"/>
              </w:rPr>
              <w:t>Phase magistrale, interactive pour les exemples</w:t>
            </w:r>
          </w:p>
          <w:p w:rsidR="0008395C" w:rsidRPr="001E2784" w:rsidRDefault="001E2784" w:rsidP="001E2784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E2784">
              <w:rPr>
                <w:rFonts w:ascii="Garamond" w:hAnsi="Garamond"/>
                <w:b/>
                <w:color w:val="00B050"/>
                <w:sz w:val="20"/>
                <w:szCs w:val="20"/>
              </w:rPr>
              <w:t>Support</w:t>
            </w:r>
            <w:r w:rsidRPr="001E2784">
              <w:rPr>
                <w:rFonts w:ascii="Garamond" w:hAnsi="Garamond"/>
                <w:color w:val="00B050"/>
                <w:sz w:val="20"/>
                <w:szCs w:val="20"/>
              </w:rPr>
              <w:t> : Tableau/cahier</w:t>
            </w:r>
          </w:p>
        </w:tc>
        <w:tc>
          <w:tcPr>
            <w:tcW w:w="8363" w:type="dxa"/>
          </w:tcPr>
          <w:p w:rsidR="0084334C" w:rsidRDefault="00865BBC" w:rsidP="00A52CD5">
            <w:pPr>
              <w:spacing w:after="60" w:line="240" w:lineRule="auto"/>
              <w:jc w:val="both"/>
              <w:rPr>
                <w:rFonts w:ascii="Garamond" w:hAnsi="Garamond"/>
                <w:i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Précédemment (</w:t>
            </w:r>
            <w:r w:rsidR="00B85117">
              <w:rPr>
                <w:rFonts w:ascii="Garamond" w:hAnsi="Garamond"/>
                <w:sz w:val="20"/>
                <w:szCs w:val="20"/>
              </w:rPr>
              <w:t>Calculs algébriques 1</w:t>
            </w:r>
            <w:r>
              <w:rPr>
                <w:rFonts w:ascii="Garamond" w:hAnsi="Garamond"/>
                <w:sz w:val="20"/>
                <w:szCs w:val="20"/>
              </w:rPr>
              <w:t xml:space="preserve">) nous avons vu que nous pouvions développer </w:t>
            </w:r>
            <w:r w:rsidR="00A52CD5">
              <w:rPr>
                <w:rFonts w:ascii="Garamond" w:hAnsi="Garamond"/>
                <w:sz w:val="20"/>
                <w:szCs w:val="20"/>
              </w:rPr>
              <w:t>le binôme de degré deux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a+b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²</m:t>
              </m:r>
            </m:oMath>
            <w:r>
              <w:rPr>
                <w:rFonts w:ascii="Garamond" w:hAnsi="Garamond"/>
                <w:sz w:val="20"/>
                <w:szCs w:val="20"/>
              </w:rPr>
              <w:t xml:space="preserve"> en utilisant l’identité </w:t>
            </w:r>
            <w:r w:rsidR="00A52CD5">
              <w:rPr>
                <w:rFonts w:ascii="Garamond" w:hAnsi="Garamond"/>
                <w:sz w:val="20"/>
                <w:szCs w:val="20"/>
              </w:rPr>
              <w:t>remarquable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 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a+b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²=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+2ab+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Garamond" w:hAnsi="Garamond"/>
                <w:iCs/>
                <w:sz w:val="20"/>
                <w:szCs w:val="20"/>
              </w:rPr>
              <w:t>.</w:t>
            </w:r>
            <w:r w:rsidR="00A52CD5">
              <w:rPr>
                <w:rFonts w:ascii="Garamond" w:hAnsi="Garamond"/>
                <w:iCs/>
                <w:sz w:val="20"/>
                <w:szCs w:val="20"/>
              </w:rPr>
              <w:t xml:space="preserve"> </w:t>
            </w:r>
          </w:p>
          <w:p w:rsidR="009727A6" w:rsidRDefault="00A52CD5" w:rsidP="00A52CD5">
            <w:pPr>
              <w:spacing w:after="60" w:line="240" w:lineRule="auto"/>
              <w:jc w:val="both"/>
              <w:rPr>
                <w:rFonts w:ascii="Garamond" w:hAnsi="Garamond"/>
                <w:iCs/>
                <w:sz w:val="20"/>
                <w:szCs w:val="20"/>
              </w:rPr>
            </w:pPr>
            <w:r>
              <w:rPr>
                <w:rFonts w:ascii="Garamond" w:hAnsi="Garamond"/>
                <w:iCs/>
                <w:sz w:val="20"/>
                <w:szCs w:val="20"/>
              </w:rPr>
              <w:t>Nous allons maintenant généraliser cela au développement des</w:t>
            </w:r>
            <w:r w:rsidR="00154EC1">
              <w:rPr>
                <w:rFonts w:ascii="Garamond" w:hAnsi="Garamond"/>
                <w:iCs/>
                <w:sz w:val="20"/>
                <w:szCs w:val="20"/>
              </w:rPr>
              <w:t xml:space="preserve"> binômes de degré </w:t>
            </w:r>
            <w:r w:rsidR="00154EC1" w:rsidRPr="00154EC1">
              <w:rPr>
                <w:rFonts w:ascii="Garamond" w:hAnsi="Garamond"/>
                <w:i/>
                <w:iCs/>
                <w:sz w:val="20"/>
                <w:szCs w:val="20"/>
              </w:rPr>
              <w:t>n</w:t>
            </w:r>
            <w:r w:rsidR="00154EC1">
              <w:rPr>
                <w:rFonts w:ascii="Garamond" w:hAnsi="Garamond"/>
                <w:iCs/>
                <w:sz w:val="20"/>
                <w:szCs w:val="20"/>
              </w:rPr>
              <w:t xml:space="preserve"> entier quelconque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 (a+b)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p>
              </m:sSup>
            </m:oMath>
            <w:r w:rsidR="00154EC1">
              <w:rPr>
                <w:rFonts w:ascii="Garamond" w:hAnsi="Garamond"/>
                <w:iCs/>
                <w:sz w:val="20"/>
                <w:szCs w:val="20"/>
              </w:rPr>
              <w:t>.</w:t>
            </w:r>
          </w:p>
          <w:p w:rsidR="00154EC1" w:rsidRDefault="00154EC1" w:rsidP="00A52CD5">
            <w:pPr>
              <w:spacing w:after="60" w:line="240" w:lineRule="auto"/>
              <w:jc w:val="both"/>
              <w:rPr>
                <w:rFonts w:ascii="Garamond" w:hAnsi="Garamond"/>
                <w:iCs/>
                <w:sz w:val="20"/>
                <w:szCs w:val="20"/>
              </w:rPr>
            </w:pPr>
            <w:r>
              <w:rPr>
                <w:rFonts w:ascii="Garamond" w:hAnsi="Garamond"/>
                <w:iCs/>
                <w:sz w:val="20"/>
                <w:szCs w:val="20"/>
              </w:rPr>
              <w:t>Pour cela nous utiliserons la formule du binôme (de Newton</w:t>
            </w:r>
            <w:r w:rsidR="0084334C">
              <w:rPr>
                <w:rStyle w:val="Appelnotedebasdep"/>
                <w:rFonts w:ascii="Garamond" w:hAnsi="Garamond"/>
                <w:iCs/>
                <w:sz w:val="20"/>
                <w:szCs w:val="20"/>
              </w:rPr>
              <w:footnoteReference w:id="1"/>
            </w:r>
            <w:r>
              <w:rPr>
                <w:rFonts w:ascii="Garamond" w:hAnsi="Garamond"/>
                <w:iCs/>
                <w:sz w:val="20"/>
                <w:szCs w:val="20"/>
              </w:rPr>
              <w:t>) :</w:t>
            </w:r>
          </w:p>
          <w:p w:rsidR="00154EC1" w:rsidRPr="00676510" w:rsidRDefault="00252EBC" w:rsidP="00B301F2">
            <w:pPr>
              <w:shd w:val="clear" w:color="auto" w:fill="DAEEF3" w:themeFill="accent5" w:themeFillTint="33"/>
              <w:spacing w:after="6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 (a+b)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k=0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k</m:t>
                              </m:r>
                            </m:e>
                          </m:mr>
                        </m:m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n-k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sup>
                    </m:sSup>
                  </m:e>
                </m:nary>
              </m:oMath>
            </m:oMathPara>
          </w:p>
          <w:p w:rsidR="00C50EAA" w:rsidRDefault="00676510" w:rsidP="00A52CD5">
            <w:pPr>
              <w:spacing w:after="6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Les </w:t>
            </w:r>
            <w:r w:rsidR="005469FA">
              <w:rPr>
                <w:rFonts w:ascii="Garamond" w:hAnsi="Garamond"/>
                <w:sz w:val="20"/>
                <w:szCs w:val="20"/>
              </w:rPr>
              <w:t>nombres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</m:mr>
                  </m:m>
                </m:e>
              </m:d>
            </m:oMath>
            <w:r w:rsidR="00E67238"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 xml:space="preserve"> parfois notés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p>
              </m:sSubSup>
            </m:oMath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67238">
              <w:rPr>
                <w:rFonts w:ascii="Garamond" w:hAnsi="Garamond"/>
                <w:sz w:val="20"/>
                <w:szCs w:val="20"/>
              </w:rPr>
              <w:t>, sont les coefficients binomiaux</w:t>
            </w:r>
            <w:r w:rsidR="00C50EAA">
              <w:rPr>
                <w:rFonts w:ascii="Garamond" w:hAnsi="Garamond"/>
                <w:sz w:val="20"/>
                <w:szCs w:val="20"/>
              </w:rPr>
              <w:t xml:space="preserve">. </w:t>
            </w:r>
          </w:p>
          <w:p w:rsidR="00676510" w:rsidRDefault="00C50EAA" w:rsidP="00A52CD5">
            <w:pPr>
              <w:spacing w:after="6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On peut les calculer par la formule 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n!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k!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n-k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!</m:t>
                  </m:r>
                </m:den>
              </m:f>
            </m:oMath>
            <w:r w:rsidR="00676510">
              <w:rPr>
                <w:rFonts w:ascii="Garamond" w:hAnsi="Garamond"/>
                <w:sz w:val="20"/>
                <w:szCs w:val="20"/>
              </w:rPr>
              <w:t xml:space="preserve">   avec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n!=1×2×3×…×(n-1)×n</m:t>
              </m:r>
            </m:oMath>
          </w:p>
          <w:p w:rsidR="001251D8" w:rsidRDefault="0084334C" w:rsidP="001251D8">
            <w:pPr>
              <w:spacing w:after="6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Mais on les obtiendra plus aisément en utilisant le </w:t>
            </w:r>
            <w:r w:rsidRPr="00B301F2">
              <w:rPr>
                <w:rFonts w:ascii="Garamond" w:hAnsi="Garamond"/>
                <w:b/>
                <w:sz w:val="20"/>
                <w:szCs w:val="20"/>
              </w:rPr>
              <w:t>triangle de Pascal</w:t>
            </w:r>
            <w:r w:rsidR="00BC0DA6">
              <w:rPr>
                <w:rStyle w:val="Appelnotedebasdep"/>
                <w:rFonts w:ascii="Garamond" w:hAnsi="Garamond"/>
                <w:sz w:val="20"/>
                <w:szCs w:val="20"/>
              </w:rPr>
              <w:footnoteReference w:id="2"/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 w:rsidR="00E2427A" w:rsidRPr="001251D8" w:rsidRDefault="00E2427A" w:rsidP="00D91685">
            <w:pPr>
              <w:spacing w:after="6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Pour</w:t>
            </w:r>
            <w:r w:rsidR="00D91685">
              <w:rPr>
                <w:rFonts w:ascii="Garamond" w:hAnsi="Garamond"/>
                <w:sz w:val="20"/>
                <w:szCs w:val="20"/>
              </w:rPr>
              <w:t xml:space="preserve"> développer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(a-b)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p>
              </m:sSup>
            </m:oMath>
            <w:r>
              <w:rPr>
                <w:rFonts w:ascii="Garamond" w:hAnsi="Garamond"/>
                <w:sz w:val="20"/>
                <w:szCs w:val="20"/>
              </w:rPr>
              <w:t xml:space="preserve"> on remplace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oMath>
            <w:r>
              <w:rPr>
                <w:rFonts w:ascii="Garamond" w:hAnsi="Garamond"/>
                <w:sz w:val="20"/>
                <w:szCs w:val="20"/>
              </w:rPr>
              <w:t xml:space="preserve"> par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(-b)</m:t>
              </m:r>
            </m:oMath>
            <w:r>
              <w:rPr>
                <w:rFonts w:ascii="Garamond" w:hAnsi="Garamond"/>
                <w:sz w:val="20"/>
                <w:szCs w:val="20"/>
              </w:rPr>
              <w:t xml:space="preserve"> dans la formule du binôme.</w:t>
            </w:r>
          </w:p>
        </w:tc>
      </w:tr>
      <w:tr w:rsidR="00240404" w:rsidRPr="001E2784" w:rsidTr="00240404">
        <w:tblPrEx>
          <w:tblCellMar>
            <w:top w:w="0" w:type="dxa"/>
          </w:tblCellMar>
        </w:tblPrEx>
        <w:tc>
          <w:tcPr>
            <w:tcW w:w="2235" w:type="dxa"/>
          </w:tcPr>
          <w:p w:rsidR="00240404" w:rsidRPr="001E2784" w:rsidRDefault="00504C78" w:rsidP="00B2249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240404" w:rsidRPr="001E2784">
              <w:rPr>
                <w:rFonts w:ascii="Garamond" w:hAnsi="Garamond"/>
                <w:b/>
                <w:sz w:val="20"/>
                <w:szCs w:val="20"/>
              </w:rPr>
              <w:t xml:space="preserve">Etape </w:t>
            </w:r>
            <w:r w:rsidR="00D65BE8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  <w:p w:rsidR="00941C92" w:rsidRDefault="00941C92" w:rsidP="00941C9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Triangle de Pascal.</w:t>
            </w:r>
          </w:p>
          <w:p w:rsidR="00240404" w:rsidRPr="001E2784" w:rsidRDefault="00240404" w:rsidP="00240404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941C92" w:rsidRPr="001E2784" w:rsidRDefault="00941C92" w:rsidP="00941C92">
            <w:pPr>
              <w:spacing w:after="0" w:line="240" w:lineRule="auto"/>
              <w:rPr>
                <w:rFonts w:ascii="Garamond" w:hAnsi="Garamond"/>
                <w:b/>
                <w:color w:val="00B050"/>
                <w:sz w:val="20"/>
                <w:szCs w:val="20"/>
              </w:rPr>
            </w:pPr>
            <w:r w:rsidRPr="001E2784">
              <w:rPr>
                <w:rFonts w:ascii="Garamond" w:hAnsi="Garamond"/>
                <w:b/>
                <w:color w:val="00B050"/>
                <w:sz w:val="20"/>
                <w:szCs w:val="20"/>
              </w:rPr>
              <w:t xml:space="preserve">Phase </w:t>
            </w:r>
            <w:r w:rsidR="006F21BC">
              <w:rPr>
                <w:rFonts w:ascii="Garamond" w:hAnsi="Garamond"/>
                <w:b/>
                <w:color w:val="00B050"/>
                <w:sz w:val="20"/>
                <w:szCs w:val="20"/>
              </w:rPr>
              <w:t>magistrale, interactive.</w:t>
            </w:r>
          </w:p>
          <w:p w:rsidR="00240404" w:rsidRPr="001E2784" w:rsidRDefault="00941C92" w:rsidP="00941C9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E2784">
              <w:rPr>
                <w:rFonts w:ascii="Garamond" w:hAnsi="Garamond"/>
                <w:b/>
                <w:color w:val="00B050"/>
                <w:sz w:val="20"/>
                <w:szCs w:val="20"/>
              </w:rPr>
              <w:t>Support</w:t>
            </w:r>
            <w:r w:rsidRPr="001E2784">
              <w:rPr>
                <w:rFonts w:ascii="Garamond" w:hAnsi="Garamond"/>
                <w:color w:val="00B050"/>
                <w:sz w:val="20"/>
                <w:szCs w:val="20"/>
              </w:rPr>
              <w:t> : Tableau/cahier</w:t>
            </w:r>
          </w:p>
        </w:tc>
        <w:tc>
          <w:tcPr>
            <w:tcW w:w="8363" w:type="dxa"/>
          </w:tcPr>
          <w:p w:rsidR="00240404" w:rsidRDefault="00FE72DD" w:rsidP="00FE72DD">
            <w:pPr>
              <w:spacing w:after="6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</w:t>
            </w:r>
            <w:r w:rsidRPr="00FE72DD">
              <w:rPr>
                <w:rFonts w:ascii="Garamond" w:hAnsi="Garamond"/>
                <w:sz w:val="20"/>
                <w:szCs w:val="20"/>
              </w:rPr>
              <w:t xml:space="preserve"> triangle de Pascal est une présentation des coefficients binomiaux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Pr="00FE72DD">
              <w:rPr>
                <w:rFonts w:ascii="Garamond" w:hAnsi="Garamond"/>
                <w:sz w:val="20"/>
                <w:szCs w:val="20"/>
              </w:rPr>
              <w:t>dans un triangle.</w:t>
            </w:r>
          </w:p>
          <w:p w:rsidR="00E44AFD" w:rsidRDefault="00B1587A" w:rsidP="00FE72DD">
            <w:pPr>
              <w:spacing w:after="6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sym w:font="Wingdings 3" w:char="F063"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E44AFD" w:rsidRPr="00AD2A61">
              <w:rPr>
                <w:rFonts w:ascii="Garamond" w:hAnsi="Garamond"/>
                <w:sz w:val="20"/>
                <w:szCs w:val="20"/>
                <w:u w:val="single"/>
              </w:rPr>
              <w:t>Analyser</w:t>
            </w:r>
            <w:r w:rsidR="00E44AFD">
              <w:rPr>
                <w:rFonts w:ascii="Garamond" w:hAnsi="Garamond"/>
                <w:sz w:val="20"/>
                <w:szCs w:val="20"/>
              </w:rPr>
              <w:t xml:space="preserve"> et </w:t>
            </w:r>
            <w:r w:rsidR="00E44AFD" w:rsidRPr="00AD2A61">
              <w:rPr>
                <w:rFonts w:ascii="Garamond" w:hAnsi="Garamond"/>
                <w:sz w:val="20"/>
                <w:szCs w:val="20"/>
                <w:u w:val="single"/>
              </w:rPr>
              <w:t>proposer une méthode de construction</w:t>
            </w:r>
            <w:r w:rsidR="00E44AFD">
              <w:rPr>
                <w:rFonts w:ascii="Garamond" w:hAnsi="Garamond"/>
                <w:sz w:val="20"/>
                <w:szCs w:val="20"/>
              </w:rPr>
              <w:t xml:space="preserve"> du triangle de Pascal ci-après. </w:t>
            </w:r>
          </w:p>
          <w:p w:rsidR="00504C78" w:rsidRDefault="00252EBC" w:rsidP="00FE72DD">
            <w:pPr>
              <w:spacing w:after="60" w:line="240" w:lineRule="auto"/>
              <w:rPr>
                <w:rFonts w:ascii="Garamond" w:hAnsi="Garamond"/>
                <w:sz w:val="20"/>
                <w:szCs w:val="20"/>
              </w:rPr>
            </w:pPr>
            <w:r w:rsidRPr="00252EBC">
              <w:rPr>
                <w:rFonts w:ascii="Garamond" w:hAnsi="Garamond"/>
                <w:noProof/>
                <w:sz w:val="18"/>
                <w:szCs w:val="18"/>
                <w:lang w:eastAsia="fr-FR"/>
              </w:rPr>
              <w:pict>
                <v:shape id="Flèche à angle droit 8" o:spid="_x0000_s1026" style="position:absolute;margin-left:234.65pt;margin-top:6.6pt;width:11.05pt;height:13.75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068,174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" path="m,139609r87543,l87543,35017r-17509,l105051,r35017,35017l122560,35017r,139609l,174626,,139609xe" fillcolor="#daeef3 [664]" strokecolor="#daeef3 [664]" strokeweight="2pt">
                  <v:path arrowok="t" o:connecttype="custom" o:connectlocs="0,139609;87543,139609;87543,35017;70034,35017;105051,0;140068,35017;122560,35017;122560,174626;0,174626;0,139609" o:connectangles="0,0,0,0,0,0,0,0,0,0"/>
                </v:shape>
              </w:pict>
            </w:r>
            <w:r w:rsidR="00C014B3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Formule du binôme</w:t>
            </w:r>
            <w:r w:rsidR="0012348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7"/>
              <w:gridCol w:w="301"/>
              <w:gridCol w:w="385"/>
              <w:gridCol w:w="385"/>
              <w:gridCol w:w="385"/>
              <w:gridCol w:w="385"/>
              <w:gridCol w:w="301"/>
              <w:gridCol w:w="301"/>
              <w:gridCol w:w="260"/>
              <w:gridCol w:w="4536"/>
            </w:tblGrid>
            <w:tr w:rsidR="004C5346" w:rsidRPr="00737EA8" w:rsidTr="004C5346">
              <w:tc>
                <w:tcPr>
                  <w:tcW w:w="307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737EA8">
                    <w:rPr>
                      <w:rFonts w:ascii="Garamond" w:hAnsi="Garamon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1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4C5346" w:rsidRPr="00135A47" w:rsidRDefault="004C5346" w:rsidP="00135A47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</w:tcPr>
                <w:p w:rsidR="004C5346" w:rsidRPr="00135A47" w:rsidRDefault="004C5346" w:rsidP="00135A47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4C5346" w:rsidRPr="00737EA8" w:rsidTr="004C5346">
              <w:tc>
                <w:tcPr>
                  <w:tcW w:w="307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1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5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4C5346" w:rsidRDefault="004C5346" w:rsidP="006F21BC">
                  <w:pPr>
                    <w:spacing w:after="0"/>
                    <w:rPr>
                      <w:rFonts w:ascii="Garamond" w:hAnsi="Garamond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4C5346" w:rsidRPr="006F21BC" w:rsidRDefault="00252EBC" w:rsidP="006F21BC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m:oMathPara>
                    <m:oMathParaPr>
                      <m:jc m:val="left"/>
                    </m:oMathParaPr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a+b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=a+b</m:t>
                      </m:r>
                    </m:oMath>
                  </m:oMathPara>
                </w:p>
              </w:tc>
            </w:tr>
            <w:tr w:rsidR="004C5346" w:rsidRPr="00737EA8" w:rsidTr="004C5346">
              <w:tc>
                <w:tcPr>
                  <w:tcW w:w="307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1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5" w:type="dxa"/>
                  <w:vAlign w:val="center"/>
                </w:tcPr>
                <w:p w:rsidR="004C5346" w:rsidRPr="00737EA8" w:rsidRDefault="00252EBC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noProof/>
                      <w:sz w:val="18"/>
                      <w:szCs w:val="18"/>
                      <w:lang w:eastAsia="fr-FR"/>
                    </w:rPr>
                    <w:pict>
                      <v:line id="Connecteur droit 5" o:spid="_x0000_s1028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5.3pt" to="113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" strokecolor="#4579b8 [3044]">
                        <v:stroke dashstyle="dash"/>
                      </v:line>
                    </w:pict>
                  </w:r>
                  <w:r w:rsidR="004C5346">
                    <w:rPr>
                      <w:rFonts w:ascii="Garamond" w:hAnsi="Garamon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5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4C5346" w:rsidRDefault="004C5346" w:rsidP="004E38A6">
                  <w:pPr>
                    <w:spacing w:after="0"/>
                    <w:rPr>
                      <w:rFonts w:ascii="Garamond" w:hAnsi="Garamond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4C5346" w:rsidRPr="006F21BC" w:rsidRDefault="00252EBC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m:oMathPara>
                    <m:oMathParaPr>
                      <m:jc m:val="left"/>
                    </m:oMathParaPr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a+b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²=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+2ab+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</w:tr>
            <w:tr w:rsidR="004C5346" w:rsidRPr="00737EA8" w:rsidTr="004C5346">
              <w:tc>
                <w:tcPr>
                  <w:tcW w:w="307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1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5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5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5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4C5346" w:rsidRPr="00C05A09" w:rsidRDefault="004C5346" w:rsidP="006F21BC">
                  <w:pPr>
                    <w:spacing w:after="0"/>
                    <w:rPr>
                      <w:rFonts w:ascii="Garamond" w:hAnsi="Garamond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4C5346" w:rsidRPr="006F21BC" w:rsidRDefault="00252EBC" w:rsidP="006F21BC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a+b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+3a²b+3a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</w:tr>
            <w:tr w:rsidR="004C5346" w:rsidRPr="00737EA8" w:rsidTr="004C5346">
              <w:tc>
                <w:tcPr>
                  <w:tcW w:w="307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1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5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5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5" w:type="dxa"/>
                  <w:vAlign w:val="center"/>
                </w:tcPr>
                <w:p w:rsidR="004C5346" w:rsidRPr="00737EA8" w:rsidRDefault="00252EBC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noProof/>
                      <w:sz w:val="18"/>
                      <w:szCs w:val="18"/>
                      <w:lang w:eastAsia="fr-FR"/>
                    </w:rPr>
                    <w:pict>
                      <v:line id="Connecteur droit 6" o:spid="_x0000_s1027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5.85pt" to="76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" strokecolor="#4579b8 [3044]">
                        <v:stroke dashstyle="dash"/>
                      </v:line>
                    </w:pict>
                  </w:r>
                  <w:r w:rsidR="004C5346">
                    <w:rPr>
                      <w:rFonts w:ascii="Garamond" w:hAnsi="Garamon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5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4C5346" w:rsidRPr="00C05A09" w:rsidRDefault="004C5346" w:rsidP="00B16303">
                  <w:pPr>
                    <w:spacing w:after="0"/>
                    <w:rPr>
                      <w:rFonts w:ascii="Garamond" w:hAnsi="Garamond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4C5346" w:rsidRPr="00B16303" w:rsidRDefault="00252EBC" w:rsidP="00B16303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a+b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b+6a²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+4a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sup>
                      </m:sSup>
                    </m:oMath>
                  </m:oMathPara>
                </w:p>
              </w:tc>
            </w:tr>
            <w:tr w:rsidR="004C5346" w:rsidRPr="00737EA8" w:rsidTr="004C5346">
              <w:tc>
                <w:tcPr>
                  <w:tcW w:w="307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1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5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5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5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5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1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4C5346" w:rsidRPr="00737EA8" w:rsidTr="004C5346">
              <w:tc>
                <w:tcPr>
                  <w:tcW w:w="307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1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5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85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85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85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01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1" w:type="dxa"/>
                  <w:vAlign w:val="center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</w:tcPr>
                <w:p w:rsidR="004C5346" w:rsidRPr="00737EA8" w:rsidRDefault="004C5346" w:rsidP="004E38A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4C5346" w:rsidRPr="00737EA8" w:rsidTr="0094274A">
              <w:tc>
                <w:tcPr>
                  <w:tcW w:w="307" w:type="dxa"/>
                </w:tcPr>
                <w:p w:rsidR="004C5346" w:rsidRPr="00737EA8" w:rsidRDefault="004C5346" w:rsidP="0094274A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1" w:type="dxa"/>
                </w:tcPr>
                <w:p w:rsidR="004C5346" w:rsidRPr="00737EA8" w:rsidRDefault="004C5346" w:rsidP="0094274A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5" w:type="dxa"/>
                </w:tcPr>
                <w:p w:rsidR="004C5346" w:rsidRPr="00737EA8" w:rsidRDefault="004C5346" w:rsidP="0094274A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85" w:type="dxa"/>
                </w:tcPr>
                <w:p w:rsidR="004C5346" w:rsidRPr="00737EA8" w:rsidRDefault="004C5346" w:rsidP="0094274A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385" w:type="dxa"/>
                </w:tcPr>
                <w:p w:rsidR="004C5346" w:rsidRPr="00737EA8" w:rsidRDefault="004C5346" w:rsidP="0094274A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385" w:type="dxa"/>
                </w:tcPr>
                <w:p w:rsidR="004C5346" w:rsidRPr="00737EA8" w:rsidRDefault="004C5346" w:rsidP="0094274A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01" w:type="dxa"/>
                </w:tcPr>
                <w:p w:rsidR="004C5346" w:rsidRPr="00737EA8" w:rsidRDefault="004C5346" w:rsidP="0094274A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01" w:type="dxa"/>
                </w:tcPr>
                <w:p w:rsidR="004C5346" w:rsidRPr="00737EA8" w:rsidRDefault="004C5346" w:rsidP="0094274A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" w:type="dxa"/>
                </w:tcPr>
                <w:p w:rsidR="004C5346" w:rsidRDefault="004C5346" w:rsidP="0094274A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</w:tcPr>
                <w:p w:rsidR="004C5346" w:rsidRDefault="00252EBC" w:rsidP="0094274A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k</m:t>
                              </m:r>
                            </m:e>
                          </m:mr>
                        </m:m>
                      </m:e>
                    </m:d>
                  </m:oMath>
                  <w:r w:rsidR="00147939">
                    <w:rPr>
                      <w:rFonts w:ascii="Garamond" w:hAnsi="Garamond"/>
                      <w:sz w:val="20"/>
                      <w:szCs w:val="20"/>
                    </w:rPr>
                    <w:t> : valeur à la ligne n colonne k du triangle de Pascal.</w:t>
                  </w:r>
                </w:p>
              </w:tc>
            </w:tr>
          </w:tbl>
          <w:p w:rsidR="00147939" w:rsidRDefault="00940F41" w:rsidP="00147939">
            <w:pPr>
              <w:spacing w:after="6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</w:t>
            </w:r>
            <w:r w:rsidR="004C75A4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(</w:t>
            </w:r>
            <w:r w:rsidR="008E0A38">
              <w:rPr>
                <w:rFonts w:ascii="Garamond" w:hAnsi="Garamond"/>
                <w:sz w:val="20"/>
                <w:szCs w:val="20"/>
              </w:rPr>
              <w:t xml:space="preserve"> ! </w:t>
            </w:r>
            <w:r w:rsidR="004C75A4">
              <w:rPr>
                <w:rFonts w:ascii="Garamond" w:hAnsi="Garamond"/>
                <w:sz w:val="20"/>
                <w:szCs w:val="20"/>
              </w:rPr>
              <w:t>la numérotation des lignes et colonnes commence à zéro)</w:t>
            </w:r>
          </w:p>
          <w:p w:rsidR="004C75A4" w:rsidRDefault="004C75A4" w:rsidP="00147939">
            <w:pPr>
              <w:spacing w:after="6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Exemple d’application de la formule du binôme pour n = 2 : </w:t>
            </w:r>
          </w:p>
          <w:p w:rsidR="004C75A4" w:rsidRPr="008E0A38" w:rsidRDefault="00252EBC" w:rsidP="008E0A38">
            <w:pPr>
              <w:spacing w:after="60" w:line="240" w:lineRule="auto"/>
              <w:ind w:left="-108"/>
              <w:jc w:val="both"/>
              <w:rPr>
                <w:rFonts w:ascii="Garamond" w:hAnsi="Garamond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(a+b)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k=0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k</m:t>
                              </m:r>
                            </m:e>
                          </m:mr>
                        </m:m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2-k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</m:m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e>
                      </m:mr>
                    </m:m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e>
                      </m:mr>
                    </m:m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=1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+2ab+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</w:tr>
      <w:tr w:rsidR="00941C92" w:rsidRPr="001E2784" w:rsidTr="00941C92">
        <w:tblPrEx>
          <w:tblCellMar>
            <w:top w:w="0" w:type="dxa"/>
          </w:tblCellMar>
        </w:tblPrEx>
        <w:tc>
          <w:tcPr>
            <w:tcW w:w="2235" w:type="dxa"/>
          </w:tcPr>
          <w:p w:rsidR="00941C92" w:rsidRPr="001E2784" w:rsidRDefault="00941C92" w:rsidP="003F386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1E2784">
              <w:rPr>
                <w:rFonts w:ascii="Garamond" w:hAnsi="Garamond"/>
                <w:b/>
                <w:sz w:val="20"/>
                <w:szCs w:val="20"/>
              </w:rPr>
              <w:t xml:space="preserve">Etape </w:t>
            </w:r>
            <w:r w:rsidR="00147939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  <w:p w:rsidR="00941C92" w:rsidRPr="001E2784" w:rsidRDefault="0012348D" w:rsidP="003F386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Triangle de Pascal. </w:t>
            </w:r>
            <w:r w:rsidR="00941C92">
              <w:rPr>
                <w:rFonts w:ascii="Garamond" w:hAnsi="Garamond"/>
                <w:sz w:val="20"/>
                <w:szCs w:val="20"/>
              </w:rPr>
              <w:t>Formule du binôme</w:t>
            </w:r>
            <w:r w:rsidR="00941C92" w:rsidRPr="001E2784">
              <w:rPr>
                <w:rFonts w:ascii="Garamond" w:hAnsi="Garamond"/>
                <w:sz w:val="20"/>
                <w:szCs w:val="20"/>
              </w:rPr>
              <w:t>.</w:t>
            </w:r>
          </w:p>
          <w:p w:rsidR="00941C92" w:rsidRPr="001E2784" w:rsidRDefault="00941C92" w:rsidP="003F386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E2784">
              <w:rPr>
                <w:rFonts w:ascii="Garamond" w:hAnsi="Garamond"/>
                <w:sz w:val="20"/>
                <w:szCs w:val="20"/>
              </w:rPr>
              <w:t>Applications.</w:t>
            </w:r>
          </w:p>
          <w:p w:rsidR="00941C92" w:rsidRPr="001E2784" w:rsidRDefault="00941C92" w:rsidP="003F386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941C92" w:rsidRPr="001E2784" w:rsidRDefault="00941C92" w:rsidP="003F386B">
            <w:pPr>
              <w:spacing w:after="0" w:line="240" w:lineRule="auto"/>
              <w:rPr>
                <w:rFonts w:ascii="Garamond" w:hAnsi="Garamond"/>
                <w:b/>
                <w:color w:val="00B050"/>
                <w:sz w:val="20"/>
                <w:szCs w:val="20"/>
              </w:rPr>
            </w:pPr>
            <w:r w:rsidRPr="001E2784">
              <w:rPr>
                <w:rFonts w:ascii="Garamond" w:hAnsi="Garamond"/>
                <w:b/>
                <w:color w:val="00B050"/>
                <w:sz w:val="20"/>
                <w:szCs w:val="20"/>
              </w:rPr>
              <w:t>Phase individuelle</w:t>
            </w:r>
          </w:p>
          <w:p w:rsidR="00941C92" w:rsidRPr="001E2784" w:rsidRDefault="00941C92" w:rsidP="003F386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E2784">
              <w:rPr>
                <w:rFonts w:ascii="Garamond" w:hAnsi="Garamond"/>
                <w:b/>
                <w:color w:val="00B050"/>
                <w:sz w:val="20"/>
                <w:szCs w:val="20"/>
              </w:rPr>
              <w:t>Support</w:t>
            </w:r>
            <w:r w:rsidRPr="001E2784">
              <w:rPr>
                <w:rFonts w:ascii="Garamond" w:hAnsi="Garamond"/>
                <w:color w:val="00B050"/>
                <w:sz w:val="20"/>
                <w:szCs w:val="20"/>
              </w:rPr>
              <w:t> : élève/cahier</w:t>
            </w:r>
          </w:p>
        </w:tc>
        <w:tc>
          <w:tcPr>
            <w:tcW w:w="8363" w:type="dxa"/>
          </w:tcPr>
          <w:p w:rsidR="00941C92" w:rsidRDefault="0094274A" w:rsidP="003F386B">
            <w:pPr>
              <w:spacing w:after="6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Construire un triangle de Pascal de 10 lignes.</w:t>
            </w:r>
          </w:p>
          <w:p w:rsidR="0005699A" w:rsidRDefault="0005699A" w:rsidP="0005699A">
            <w:pPr>
              <w:spacing w:after="6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Retrouver dans ce triangle les valeurs 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</m:e>
                    </m:mr>
                  </m:m>
                </m:e>
              </m:d>
            </m:oMath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</m:e>
                    </m:mr>
                  </m:m>
                </m:e>
              </m:d>
            </m:oMath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e>
                    </m:mr>
                  </m:m>
                </m:e>
              </m:d>
            </m:oMath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</w:p>
          <w:p w:rsidR="00E2427A" w:rsidRDefault="00E2427A" w:rsidP="0005699A">
            <w:pPr>
              <w:spacing w:after="6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Développer</w:t>
            </w:r>
            <w:r w:rsidR="0065565E">
              <w:rPr>
                <w:rFonts w:ascii="Garamond" w:hAnsi="Garamond"/>
                <w:sz w:val="20"/>
                <w:szCs w:val="20"/>
              </w:rPr>
              <w:t> :</w:t>
            </w:r>
            <w:bookmarkStart w:id="0" w:name="_GoBack"/>
            <w:bookmarkEnd w:id="0"/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10"/>
              <w:gridCol w:w="2711"/>
              <w:gridCol w:w="2711"/>
            </w:tblGrid>
            <w:tr w:rsidR="00E2427A" w:rsidRPr="00EE46AC" w:rsidTr="003F386B">
              <w:tc>
                <w:tcPr>
                  <w:tcW w:w="2710" w:type="dxa"/>
                  <w:vAlign w:val="center"/>
                </w:tcPr>
                <w:p w:rsidR="00E2427A" w:rsidRPr="00C8589E" w:rsidRDefault="008259E2" w:rsidP="008259E2">
                  <w:pPr>
                    <w:spacing w:after="40" w:line="240" w:lineRule="auto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>(3x +</w:t>
                  </w:r>
                  <w:r w:rsidR="00E2427A" w:rsidRPr="00C8589E">
                    <w:rPr>
                      <w:rFonts w:ascii="Garamond" w:hAnsi="Garamond"/>
                      <w:i/>
                    </w:rPr>
                    <w:t xml:space="preserve"> 2y</w:t>
                  </w:r>
                  <w:proofErr w:type="gramStart"/>
                  <w:r w:rsidR="00E2427A" w:rsidRPr="00C8589E">
                    <w:rPr>
                      <w:rFonts w:ascii="Garamond" w:hAnsi="Garamond"/>
                      <w:i/>
                    </w:rPr>
                    <w:t>)</w:t>
                  </w:r>
                  <w:r>
                    <w:rPr>
                      <w:rFonts w:ascii="Garamond" w:hAnsi="Garamond"/>
                      <w:i/>
                      <w:vertAlign w:val="superscript"/>
                    </w:rPr>
                    <w:t>4</w:t>
                  </w:r>
                  <w:proofErr w:type="gramEnd"/>
                </w:p>
              </w:tc>
              <w:tc>
                <w:tcPr>
                  <w:tcW w:w="2711" w:type="dxa"/>
                  <w:vAlign w:val="center"/>
                </w:tcPr>
                <w:p w:rsidR="00E2427A" w:rsidRPr="00C8589E" w:rsidRDefault="00E2427A" w:rsidP="008259E2">
                  <w:pPr>
                    <w:spacing w:after="40" w:line="240" w:lineRule="auto"/>
                    <w:rPr>
                      <w:rFonts w:ascii="Garamond" w:hAnsi="Garamond"/>
                      <w:i/>
                    </w:rPr>
                  </w:pPr>
                  <w:r w:rsidRPr="00C8589E">
                    <w:rPr>
                      <w:rFonts w:ascii="Garamond" w:hAnsi="Garamond"/>
                      <w:i/>
                    </w:rPr>
                    <w:t xml:space="preserve">7x </w:t>
                  </w:r>
                  <w:r w:rsidRPr="00C8589E">
                    <w:rPr>
                      <w:rFonts w:ascii="Garamond" w:hAnsi="Garamond"/>
                      <w:i/>
                    </w:rPr>
                    <w:sym w:font="Symbol" w:char="F0B4"/>
                  </w:r>
                  <w:r w:rsidRPr="00C8589E">
                    <w:rPr>
                      <w:rFonts w:ascii="Garamond" w:hAnsi="Garamond"/>
                      <w:i/>
                    </w:rPr>
                    <w:t xml:space="preserve"> (3x – 2y</w:t>
                  </w:r>
                  <w:proofErr w:type="gramStart"/>
                  <w:r w:rsidRPr="00C8589E">
                    <w:rPr>
                      <w:rFonts w:ascii="Garamond" w:hAnsi="Garamond"/>
                      <w:i/>
                    </w:rPr>
                    <w:t>)</w:t>
                  </w:r>
                  <w:r w:rsidR="008259E2">
                    <w:rPr>
                      <w:rFonts w:ascii="Garamond" w:hAnsi="Garamond"/>
                      <w:i/>
                      <w:vertAlign w:val="superscript"/>
                    </w:rPr>
                    <w:t>3</w:t>
                  </w:r>
                  <w:proofErr w:type="gramEnd"/>
                </w:p>
              </w:tc>
              <w:tc>
                <w:tcPr>
                  <w:tcW w:w="2711" w:type="dxa"/>
                  <w:vAlign w:val="center"/>
                </w:tcPr>
                <w:p w:rsidR="00E2427A" w:rsidRPr="00C8589E" w:rsidRDefault="00E2427A" w:rsidP="008259E2">
                  <w:pPr>
                    <w:spacing w:after="40" w:line="240" w:lineRule="auto"/>
                    <w:rPr>
                      <w:rFonts w:ascii="Garamond" w:hAnsi="Garamond"/>
                      <w:i/>
                    </w:rPr>
                  </w:pPr>
                  <w:r w:rsidRPr="00C8589E">
                    <w:rPr>
                      <w:rFonts w:ascii="Garamond" w:hAnsi="Garamond"/>
                      <w:i/>
                    </w:rPr>
                    <w:t>(</w:t>
                  </w:r>
                  <w:r w:rsidR="008259E2">
                    <w:rPr>
                      <w:rFonts w:ascii="Garamond" w:hAnsi="Garamond"/>
                      <w:i/>
                    </w:rPr>
                    <w:t>2</w:t>
                  </w:r>
                  <w:r w:rsidRPr="00C8589E">
                    <w:rPr>
                      <w:rFonts w:ascii="Garamond" w:hAnsi="Garamond"/>
                      <w:i/>
                    </w:rPr>
                    <w:sym w:font="Symbol" w:char="F044"/>
                  </w:r>
                  <w:r w:rsidRPr="00C8589E">
                    <w:rPr>
                      <w:rFonts w:ascii="Garamond" w:hAnsi="Garamond"/>
                      <w:i/>
                    </w:rPr>
                    <w:t xml:space="preserve"> + </w:t>
                  </w:r>
                  <w:r w:rsidR="008259E2">
                    <w:rPr>
                      <w:rFonts w:ascii="Garamond" w:hAnsi="Garamond"/>
                      <w:i/>
                    </w:rPr>
                    <w:t>1</w:t>
                  </w:r>
                  <w:r w:rsidRPr="00C8589E">
                    <w:rPr>
                      <w:rFonts w:ascii="Garamond" w:hAnsi="Garamond"/>
                      <w:i/>
                    </w:rPr>
                    <w:t>)</w:t>
                  </w:r>
                  <w:r w:rsidR="003E3C9F" w:rsidRPr="00C8589E">
                    <w:rPr>
                      <w:rFonts w:ascii="Garamond" w:hAnsi="Garamond"/>
                      <w:i/>
                      <w:vertAlign w:val="superscript"/>
                    </w:rPr>
                    <w:t>5</w:t>
                  </w:r>
                </w:p>
              </w:tc>
            </w:tr>
            <w:tr w:rsidR="00E2427A" w:rsidRPr="00EE46AC" w:rsidTr="003F386B">
              <w:tc>
                <w:tcPr>
                  <w:tcW w:w="2710" w:type="dxa"/>
                  <w:vAlign w:val="center"/>
                </w:tcPr>
                <w:p w:rsidR="00E2427A" w:rsidRPr="00C8589E" w:rsidRDefault="00E2427A" w:rsidP="008259E2">
                  <w:pPr>
                    <w:spacing w:after="40" w:line="240" w:lineRule="auto"/>
                    <w:rPr>
                      <w:rFonts w:ascii="Garamond" w:hAnsi="Garamond"/>
                      <w:i/>
                    </w:rPr>
                  </w:pPr>
                  <w:r w:rsidRPr="00C8589E">
                    <w:rPr>
                      <w:rFonts w:ascii="Garamond" w:hAnsi="Garamond"/>
                      <w:i/>
                    </w:rPr>
                    <w:t>(</w:t>
                  </w:r>
                  <w:r w:rsidR="008259E2">
                    <w:rPr>
                      <w:rFonts w:ascii="Garamond" w:hAnsi="Garamond"/>
                      <w:i/>
                    </w:rPr>
                    <w:t>2</w:t>
                  </w:r>
                  <w:r w:rsidRPr="00C8589E">
                    <w:rPr>
                      <w:rFonts w:ascii="Garamond" w:hAnsi="Garamond"/>
                      <w:i/>
                    </w:rPr>
                    <w:sym w:font="Symbol" w:char="F044"/>
                  </w:r>
                  <w:r w:rsidRPr="00C8589E">
                    <w:rPr>
                      <w:rFonts w:ascii="Garamond" w:hAnsi="Garamond"/>
                      <w:i/>
                    </w:rPr>
                    <w:t xml:space="preserve"> </w:t>
                  </w:r>
                  <w:r w:rsidRPr="00C8589E">
                    <w:rPr>
                      <w:rFonts w:ascii="Garamond" w:hAnsi="Garamond"/>
                      <w:i/>
                    </w:rPr>
                    <w:sym w:font="Symbol" w:char="F02D"/>
                  </w:r>
                  <w:r w:rsidRPr="00C8589E">
                    <w:rPr>
                      <w:rFonts w:ascii="Garamond" w:hAnsi="Garamond"/>
                      <w:i/>
                    </w:rPr>
                    <w:t xml:space="preserve"> </w:t>
                  </w:r>
                  <w:r w:rsidR="008259E2">
                    <w:rPr>
                      <w:rFonts w:ascii="Garamond" w:hAnsi="Garamond"/>
                      <w:i/>
                    </w:rPr>
                    <w:t>1</w:t>
                  </w:r>
                  <w:r w:rsidRPr="00C8589E">
                    <w:rPr>
                      <w:rFonts w:ascii="Garamond" w:hAnsi="Garamond"/>
                      <w:i/>
                    </w:rPr>
                    <w:t>)</w:t>
                  </w:r>
                  <w:r w:rsidR="003E3C9F" w:rsidRPr="00C8589E">
                    <w:rPr>
                      <w:rFonts w:ascii="Garamond" w:hAnsi="Garamond"/>
                      <w:i/>
                      <w:vertAlign w:val="superscript"/>
                    </w:rPr>
                    <w:t>5</w:t>
                  </w:r>
                </w:p>
              </w:tc>
              <w:tc>
                <w:tcPr>
                  <w:tcW w:w="2711" w:type="dxa"/>
                  <w:vAlign w:val="center"/>
                </w:tcPr>
                <w:p w:rsidR="00E2427A" w:rsidRPr="00C8589E" w:rsidRDefault="00C8589E" w:rsidP="003F386B">
                  <w:pPr>
                    <w:spacing w:after="40" w:line="240" w:lineRule="auto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>2</w:t>
                  </w:r>
                  <w:r w:rsidR="00E2427A" w:rsidRPr="00C8589E">
                    <w:rPr>
                      <w:rFonts w:ascii="Garamond" w:hAnsi="Garamond"/>
                      <w:i/>
                    </w:rPr>
                    <w:t xml:space="preserve"> </w:t>
                  </w:r>
                  <w:r w:rsidR="00E2427A" w:rsidRPr="00C8589E">
                    <w:rPr>
                      <w:rFonts w:ascii="Garamond" w:hAnsi="Garamond"/>
                      <w:i/>
                    </w:rPr>
                    <w:sym w:font="Symbol" w:char="F0B4"/>
                  </w:r>
                  <w:r w:rsidR="00E2427A" w:rsidRPr="00C8589E">
                    <w:rPr>
                      <w:rFonts w:ascii="Garamond" w:hAnsi="Garamond"/>
                      <w:i/>
                    </w:rPr>
                    <w:t xml:space="preserve"> (3y + 2z</w:t>
                  </w:r>
                  <w:proofErr w:type="gramStart"/>
                  <w:r w:rsidR="00E2427A" w:rsidRPr="00C8589E">
                    <w:rPr>
                      <w:rFonts w:ascii="Garamond" w:hAnsi="Garamond"/>
                      <w:i/>
                    </w:rPr>
                    <w:t>)</w:t>
                  </w:r>
                  <w:r w:rsidRPr="00C8589E">
                    <w:rPr>
                      <w:rFonts w:ascii="Garamond" w:hAnsi="Garamond"/>
                      <w:i/>
                      <w:vertAlign w:val="superscript"/>
                    </w:rPr>
                    <w:t>6</w:t>
                  </w:r>
                  <w:proofErr w:type="gramEnd"/>
                </w:p>
              </w:tc>
              <w:tc>
                <w:tcPr>
                  <w:tcW w:w="2711" w:type="dxa"/>
                  <w:vAlign w:val="center"/>
                </w:tcPr>
                <w:p w:rsidR="00E2427A" w:rsidRPr="00C8589E" w:rsidRDefault="00C8589E" w:rsidP="008259E2">
                  <w:pPr>
                    <w:spacing w:after="40" w:line="240" w:lineRule="auto"/>
                    <w:rPr>
                      <w:rFonts w:ascii="Garamond" w:hAnsi="Garamond"/>
                      <w:i/>
                    </w:rPr>
                  </w:pPr>
                  <w:r w:rsidRPr="00C8589E">
                    <w:rPr>
                      <w:rFonts w:ascii="Garamond" w:hAnsi="Garamond"/>
                      <w:i/>
                    </w:rPr>
                    <w:t>(a</w:t>
                  </w:r>
                  <w:r w:rsidRPr="00C8589E">
                    <w:rPr>
                      <w:rFonts w:ascii="Garamond" w:hAnsi="Garamond"/>
                      <w:i/>
                      <w:vertAlign w:val="subscript"/>
                    </w:rPr>
                    <w:t>1</w:t>
                  </w:r>
                  <w:r w:rsidRPr="00C8589E">
                    <w:rPr>
                      <w:rFonts w:ascii="Garamond" w:hAnsi="Garamond"/>
                      <w:i/>
                    </w:rPr>
                    <w:t xml:space="preserve"> + a</w:t>
                  </w:r>
                  <w:r w:rsidRPr="00C8589E">
                    <w:rPr>
                      <w:rFonts w:ascii="Garamond" w:hAnsi="Garamond"/>
                      <w:i/>
                      <w:vertAlign w:val="subscript"/>
                    </w:rPr>
                    <w:t>2</w:t>
                  </w:r>
                  <w:r w:rsidRPr="00C8589E">
                    <w:rPr>
                      <w:rFonts w:ascii="Garamond" w:hAnsi="Garamond"/>
                      <w:i/>
                    </w:rPr>
                    <w:t>)</w:t>
                  </w:r>
                  <w:r w:rsidR="008259E2">
                    <w:rPr>
                      <w:rFonts w:ascii="Garamond" w:hAnsi="Garamond"/>
                      <w:i/>
                      <w:vertAlign w:val="superscript"/>
                    </w:rPr>
                    <w:t>8</w:t>
                  </w:r>
                </w:p>
              </w:tc>
            </w:tr>
          </w:tbl>
          <w:p w:rsidR="00E2427A" w:rsidRDefault="0065565E" w:rsidP="0005699A">
            <w:pPr>
              <w:spacing w:after="6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Factoriser :</w:t>
            </w:r>
          </w:p>
          <w:p w:rsidR="0065565E" w:rsidRPr="0065565E" w:rsidRDefault="00363CDE" w:rsidP="0065565E">
            <w:pPr>
              <w:spacing w:after="6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y+6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+4x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sup>
              </m:sSup>
            </m:oMath>
            <w:r w:rsidR="0065565E">
              <w:rPr>
                <w:rFonts w:ascii="Garamond" w:hAnsi="Garamond"/>
                <w:sz w:val="20"/>
                <w:szCs w:val="20"/>
              </w:rPr>
              <w:t xml:space="preserve">            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y+6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sup>
              </m:sSup>
            </m:oMath>
          </w:p>
        </w:tc>
      </w:tr>
    </w:tbl>
    <w:p w:rsidR="00AF7CE2" w:rsidRPr="007B3868" w:rsidRDefault="00AF7CE2" w:rsidP="002E58D6">
      <w:pPr>
        <w:spacing w:after="0" w:line="240" w:lineRule="auto"/>
        <w:rPr>
          <w:rFonts w:ascii="Garamond" w:hAnsi="Garamond"/>
        </w:rPr>
      </w:pPr>
    </w:p>
    <w:sectPr w:rsidR="00AF7CE2" w:rsidRPr="007B3868" w:rsidSect="00C37774">
      <w:footerReference w:type="default" r:id="rId7"/>
      <w:pgSz w:w="11906" w:h="16838"/>
      <w:pgMar w:top="426" w:right="720" w:bottom="709" w:left="720" w:header="708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8E6" w:rsidRDefault="00F708E6" w:rsidP="00FB7AAC">
      <w:pPr>
        <w:spacing w:after="0" w:line="240" w:lineRule="auto"/>
      </w:pPr>
      <w:r>
        <w:separator/>
      </w:r>
    </w:p>
  </w:endnote>
  <w:endnote w:type="continuationSeparator" w:id="0">
    <w:p w:rsidR="00F708E6" w:rsidRDefault="00F708E6" w:rsidP="00FB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C0" w:rsidRPr="00C37774" w:rsidRDefault="00C37774" w:rsidP="00C37774">
    <w:pPr>
      <w:pStyle w:val="Pieddepage"/>
      <w:jc w:val="right"/>
      <w:rPr>
        <w:rFonts w:ascii="Garamond" w:hAnsi="Garamond"/>
        <w:sz w:val="20"/>
        <w:szCs w:val="20"/>
        <w:lang w:val="en-US"/>
      </w:rPr>
    </w:pPr>
    <w:r>
      <w:rPr>
        <w:rFonts w:ascii="Garamond" w:hAnsi="Garamond"/>
        <w:sz w:val="20"/>
        <w:szCs w:val="20"/>
        <w:lang w:val="en-US"/>
      </w:rPr>
      <w:t xml:space="preserve">GT </w:t>
    </w:r>
    <w:proofErr w:type="spellStart"/>
    <w:r>
      <w:rPr>
        <w:rFonts w:ascii="Garamond" w:hAnsi="Garamond"/>
        <w:sz w:val="20"/>
        <w:szCs w:val="20"/>
        <w:lang w:val="en-US"/>
      </w:rPr>
      <w:t>Maths</w:t>
    </w:r>
    <w:proofErr w:type="spellEnd"/>
    <w:r>
      <w:rPr>
        <w:rFonts w:ascii="Garamond" w:hAnsi="Garamond"/>
        <w:sz w:val="20"/>
        <w:szCs w:val="20"/>
        <w:lang w:val="en-US"/>
      </w:rPr>
      <w:t xml:space="preserve"> BCP-SUP - Strasbourg 2015 - N</w:t>
    </w:r>
    <w:r w:rsidR="00273489">
      <w:rPr>
        <w:rFonts w:ascii="Garamond" w:hAnsi="Garamond"/>
        <w:sz w:val="20"/>
        <w:szCs w:val="20"/>
        <w:lang w:val="en-US"/>
      </w:rPr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8E6" w:rsidRDefault="00F708E6" w:rsidP="00FB7AAC">
      <w:pPr>
        <w:spacing w:after="0" w:line="240" w:lineRule="auto"/>
      </w:pPr>
      <w:r>
        <w:separator/>
      </w:r>
    </w:p>
  </w:footnote>
  <w:footnote w:type="continuationSeparator" w:id="0">
    <w:p w:rsidR="00F708E6" w:rsidRDefault="00F708E6" w:rsidP="00FB7AAC">
      <w:pPr>
        <w:spacing w:after="0" w:line="240" w:lineRule="auto"/>
      </w:pPr>
      <w:r>
        <w:continuationSeparator/>
      </w:r>
    </w:p>
  </w:footnote>
  <w:footnote w:id="1">
    <w:p w:rsidR="0084334C" w:rsidRPr="0084334C" w:rsidRDefault="0084334C" w:rsidP="005128FC">
      <w:pPr>
        <w:pStyle w:val="Notedebasdepage"/>
        <w:jc w:val="both"/>
        <w:rPr>
          <w:rFonts w:ascii="Garamond" w:hAnsi="Garamond"/>
          <w:sz w:val="18"/>
          <w:szCs w:val="18"/>
        </w:rPr>
      </w:pPr>
      <w:r w:rsidRPr="0084334C">
        <w:rPr>
          <w:rStyle w:val="Appelnotedebasdep"/>
          <w:rFonts w:ascii="Garamond" w:hAnsi="Garamond"/>
          <w:sz w:val="18"/>
          <w:szCs w:val="18"/>
        </w:rPr>
        <w:footnoteRef/>
      </w:r>
      <w:r w:rsidRPr="0084334C">
        <w:rPr>
          <w:rFonts w:ascii="Garamond" w:hAnsi="Garamond"/>
          <w:sz w:val="18"/>
          <w:szCs w:val="18"/>
        </w:rPr>
        <w:t xml:space="preserve"> Isaac Newton (4 janvier 1643 G – 31 mars 1727 G, ou 25 décembre 1642 J – 20 mars 1727 J) est un philosophe, mathématicien, physicien, alchimiste, astronome et théologien anglais.</w:t>
      </w:r>
      <w:r>
        <w:rPr>
          <w:rFonts w:ascii="Garamond" w:hAnsi="Garamond"/>
          <w:sz w:val="18"/>
          <w:szCs w:val="18"/>
        </w:rPr>
        <w:t xml:space="preserve"> G : calendrier Grégorien,  J : calendrier Julien.</w:t>
      </w:r>
    </w:p>
  </w:footnote>
  <w:footnote w:id="2">
    <w:p w:rsidR="00BC0DA6" w:rsidRPr="00BC0DA6" w:rsidRDefault="00BC0DA6" w:rsidP="005128FC">
      <w:pPr>
        <w:pStyle w:val="Notedebasdepage"/>
        <w:jc w:val="both"/>
        <w:rPr>
          <w:rFonts w:ascii="Garamond" w:hAnsi="Garamond"/>
          <w:sz w:val="18"/>
          <w:szCs w:val="18"/>
        </w:rPr>
      </w:pPr>
      <w:r w:rsidRPr="00BC0DA6">
        <w:rPr>
          <w:rStyle w:val="Appelnotedebasdep"/>
          <w:rFonts w:ascii="Garamond" w:hAnsi="Garamond"/>
          <w:sz w:val="18"/>
          <w:szCs w:val="18"/>
        </w:rPr>
        <w:footnoteRef/>
      </w:r>
      <w:r w:rsidRPr="00BC0DA6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Blaise Pascal (</w:t>
      </w:r>
      <w:r w:rsidRPr="00BC0DA6">
        <w:rPr>
          <w:rFonts w:ascii="Garamond" w:hAnsi="Garamond"/>
          <w:sz w:val="18"/>
          <w:szCs w:val="18"/>
        </w:rPr>
        <w:t>19 juin 1623</w:t>
      </w:r>
      <w:r>
        <w:rPr>
          <w:rFonts w:ascii="Garamond" w:hAnsi="Garamond"/>
          <w:sz w:val="18"/>
          <w:szCs w:val="18"/>
        </w:rPr>
        <w:t xml:space="preserve"> – </w:t>
      </w:r>
      <w:r w:rsidRPr="00BC0DA6">
        <w:rPr>
          <w:rFonts w:ascii="Garamond" w:hAnsi="Garamond"/>
          <w:sz w:val="18"/>
          <w:szCs w:val="18"/>
        </w:rPr>
        <w:t>19 août 1662</w:t>
      </w:r>
      <w:r>
        <w:rPr>
          <w:rFonts w:ascii="Garamond" w:hAnsi="Garamond"/>
          <w:sz w:val="18"/>
          <w:szCs w:val="18"/>
        </w:rPr>
        <w:t>)</w:t>
      </w:r>
      <w:r w:rsidR="001F6B00">
        <w:rPr>
          <w:rFonts w:ascii="Garamond" w:hAnsi="Garamond"/>
          <w:sz w:val="18"/>
          <w:szCs w:val="18"/>
        </w:rPr>
        <w:t xml:space="preserve"> </w:t>
      </w:r>
      <w:r w:rsidRPr="00BC0DA6">
        <w:rPr>
          <w:rFonts w:ascii="Garamond" w:hAnsi="Garamond"/>
          <w:sz w:val="18"/>
          <w:szCs w:val="18"/>
        </w:rPr>
        <w:t>est un mathématicien, physicien, inventeur, philosophe, moraliste et théologien français.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364"/>
    <w:rsid w:val="00006C02"/>
    <w:rsid w:val="0000747F"/>
    <w:rsid w:val="0005699A"/>
    <w:rsid w:val="0008395C"/>
    <w:rsid w:val="000B708F"/>
    <w:rsid w:val="000C3D84"/>
    <w:rsid w:val="00107A6D"/>
    <w:rsid w:val="00114149"/>
    <w:rsid w:val="0011498D"/>
    <w:rsid w:val="00121E82"/>
    <w:rsid w:val="0012348D"/>
    <w:rsid w:val="001251D8"/>
    <w:rsid w:val="001342D9"/>
    <w:rsid w:val="00135A47"/>
    <w:rsid w:val="00141E2D"/>
    <w:rsid w:val="00142A64"/>
    <w:rsid w:val="00142FFF"/>
    <w:rsid w:val="001430AB"/>
    <w:rsid w:val="00147939"/>
    <w:rsid w:val="00154EC1"/>
    <w:rsid w:val="00166D2F"/>
    <w:rsid w:val="001815ED"/>
    <w:rsid w:val="00186D15"/>
    <w:rsid w:val="001C3E60"/>
    <w:rsid w:val="001D0001"/>
    <w:rsid w:val="001D2232"/>
    <w:rsid w:val="001D5E67"/>
    <w:rsid w:val="001E2784"/>
    <w:rsid w:val="001F6B00"/>
    <w:rsid w:val="002042EA"/>
    <w:rsid w:val="0021235D"/>
    <w:rsid w:val="00220A93"/>
    <w:rsid w:val="00240404"/>
    <w:rsid w:val="00246A95"/>
    <w:rsid w:val="00252EBC"/>
    <w:rsid w:val="00273489"/>
    <w:rsid w:val="002819DE"/>
    <w:rsid w:val="002E58D6"/>
    <w:rsid w:val="002F62AB"/>
    <w:rsid w:val="003112EE"/>
    <w:rsid w:val="0031747E"/>
    <w:rsid w:val="003313CD"/>
    <w:rsid w:val="00355C97"/>
    <w:rsid w:val="003620A8"/>
    <w:rsid w:val="00363CDE"/>
    <w:rsid w:val="00364F33"/>
    <w:rsid w:val="00386758"/>
    <w:rsid w:val="00395FD4"/>
    <w:rsid w:val="003A1381"/>
    <w:rsid w:val="003B2879"/>
    <w:rsid w:val="003C6B36"/>
    <w:rsid w:val="003D2A79"/>
    <w:rsid w:val="003E3C9F"/>
    <w:rsid w:val="0042678A"/>
    <w:rsid w:val="00446C9E"/>
    <w:rsid w:val="00485A6D"/>
    <w:rsid w:val="004909AE"/>
    <w:rsid w:val="004A0A97"/>
    <w:rsid w:val="004A11F1"/>
    <w:rsid w:val="004C5346"/>
    <w:rsid w:val="004C75A4"/>
    <w:rsid w:val="004E38A6"/>
    <w:rsid w:val="00504C78"/>
    <w:rsid w:val="005128FC"/>
    <w:rsid w:val="00540428"/>
    <w:rsid w:val="00543C93"/>
    <w:rsid w:val="005469FA"/>
    <w:rsid w:val="00557DD1"/>
    <w:rsid w:val="00574C12"/>
    <w:rsid w:val="005B5964"/>
    <w:rsid w:val="005D1211"/>
    <w:rsid w:val="005D6FCF"/>
    <w:rsid w:val="00613AED"/>
    <w:rsid w:val="00621C64"/>
    <w:rsid w:val="0064399D"/>
    <w:rsid w:val="0065565E"/>
    <w:rsid w:val="006746F6"/>
    <w:rsid w:val="00676510"/>
    <w:rsid w:val="00680D1F"/>
    <w:rsid w:val="006B4719"/>
    <w:rsid w:val="006F21BC"/>
    <w:rsid w:val="00712CB1"/>
    <w:rsid w:val="007235E8"/>
    <w:rsid w:val="0073178E"/>
    <w:rsid w:val="00737EA8"/>
    <w:rsid w:val="00745372"/>
    <w:rsid w:val="007461D3"/>
    <w:rsid w:val="0077727B"/>
    <w:rsid w:val="00782226"/>
    <w:rsid w:val="007965DE"/>
    <w:rsid w:val="007A1E32"/>
    <w:rsid w:val="007B3868"/>
    <w:rsid w:val="007C42DD"/>
    <w:rsid w:val="007D2907"/>
    <w:rsid w:val="007D6ADC"/>
    <w:rsid w:val="007F1357"/>
    <w:rsid w:val="00803692"/>
    <w:rsid w:val="00815DCF"/>
    <w:rsid w:val="008259E2"/>
    <w:rsid w:val="0084334C"/>
    <w:rsid w:val="0086312E"/>
    <w:rsid w:val="00865BBC"/>
    <w:rsid w:val="0087475B"/>
    <w:rsid w:val="008E0A38"/>
    <w:rsid w:val="008E1418"/>
    <w:rsid w:val="008F1D00"/>
    <w:rsid w:val="00940F41"/>
    <w:rsid w:val="00941C92"/>
    <w:rsid w:val="0094274A"/>
    <w:rsid w:val="009448B5"/>
    <w:rsid w:val="00951D40"/>
    <w:rsid w:val="009727A6"/>
    <w:rsid w:val="00993657"/>
    <w:rsid w:val="009D611F"/>
    <w:rsid w:val="009E0682"/>
    <w:rsid w:val="009F1BBE"/>
    <w:rsid w:val="00A368C5"/>
    <w:rsid w:val="00A408FF"/>
    <w:rsid w:val="00A52CD5"/>
    <w:rsid w:val="00A70EC8"/>
    <w:rsid w:val="00A9431F"/>
    <w:rsid w:val="00AA4302"/>
    <w:rsid w:val="00AB0DA5"/>
    <w:rsid w:val="00AD2A61"/>
    <w:rsid w:val="00AD3700"/>
    <w:rsid w:val="00AE73D4"/>
    <w:rsid w:val="00AF7CE2"/>
    <w:rsid w:val="00B05096"/>
    <w:rsid w:val="00B1587A"/>
    <w:rsid w:val="00B16303"/>
    <w:rsid w:val="00B21364"/>
    <w:rsid w:val="00B301F2"/>
    <w:rsid w:val="00B366D6"/>
    <w:rsid w:val="00B371DF"/>
    <w:rsid w:val="00B417B0"/>
    <w:rsid w:val="00B6064C"/>
    <w:rsid w:val="00B72D1B"/>
    <w:rsid w:val="00B85117"/>
    <w:rsid w:val="00B95DDD"/>
    <w:rsid w:val="00BC0DA6"/>
    <w:rsid w:val="00BF240C"/>
    <w:rsid w:val="00C014B3"/>
    <w:rsid w:val="00C31D03"/>
    <w:rsid w:val="00C37774"/>
    <w:rsid w:val="00C50EAA"/>
    <w:rsid w:val="00C64559"/>
    <w:rsid w:val="00C6650A"/>
    <w:rsid w:val="00C8108D"/>
    <w:rsid w:val="00C8589E"/>
    <w:rsid w:val="00CA2CA0"/>
    <w:rsid w:val="00CC5E95"/>
    <w:rsid w:val="00CE5A67"/>
    <w:rsid w:val="00D04185"/>
    <w:rsid w:val="00D147B0"/>
    <w:rsid w:val="00D574F6"/>
    <w:rsid w:val="00D65BE8"/>
    <w:rsid w:val="00D91685"/>
    <w:rsid w:val="00D93339"/>
    <w:rsid w:val="00D9677C"/>
    <w:rsid w:val="00DA35F7"/>
    <w:rsid w:val="00DD322E"/>
    <w:rsid w:val="00E2427A"/>
    <w:rsid w:val="00E302C2"/>
    <w:rsid w:val="00E44AFD"/>
    <w:rsid w:val="00E55961"/>
    <w:rsid w:val="00E67238"/>
    <w:rsid w:val="00E70487"/>
    <w:rsid w:val="00E9241A"/>
    <w:rsid w:val="00EA66C0"/>
    <w:rsid w:val="00EB346D"/>
    <w:rsid w:val="00ED2A09"/>
    <w:rsid w:val="00EE46AC"/>
    <w:rsid w:val="00F618E2"/>
    <w:rsid w:val="00F708E6"/>
    <w:rsid w:val="00F96CBA"/>
    <w:rsid w:val="00FB7AAC"/>
    <w:rsid w:val="00FE72DD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B72D1B"/>
    <w:pPr>
      <w:keepNext/>
      <w:jc w:val="center"/>
      <w:outlineLvl w:val="0"/>
    </w:pPr>
    <w:rPr>
      <w:rFonts w:ascii="Verdana" w:hAnsi="Verdana"/>
      <w:b/>
      <w:sz w:val="18"/>
      <w:szCs w:val="20"/>
    </w:rPr>
  </w:style>
  <w:style w:type="paragraph" w:styleId="Titre2">
    <w:name w:val="heading 2"/>
    <w:basedOn w:val="Normal"/>
    <w:next w:val="Normal"/>
    <w:link w:val="Titre2Car"/>
    <w:qFormat/>
    <w:locked/>
    <w:rsid w:val="00B72D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locked/>
    <w:rsid w:val="00B72D1B"/>
    <w:pPr>
      <w:keepNext/>
      <w:outlineLvl w:val="2"/>
    </w:pPr>
    <w:rPr>
      <w:rFonts w:ascii="Verdana" w:hAnsi="Verdana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qFormat/>
    <w:locked/>
    <w:rsid w:val="00B72D1B"/>
    <w:pPr>
      <w:keepNext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2D1B"/>
    <w:rPr>
      <w:rFonts w:ascii="Verdana" w:eastAsia="Calibri" w:hAnsi="Verdana"/>
      <w:b/>
      <w:sz w:val="18"/>
      <w:lang w:eastAsia="en-US"/>
    </w:rPr>
  </w:style>
  <w:style w:type="character" w:customStyle="1" w:styleId="Titre2Car">
    <w:name w:val="Titre 2 Car"/>
    <w:basedOn w:val="Policepardfaut"/>
    <w:link w:val="Titre2"/>
    <w:rsid w:val="00B72D1B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B72D1B"/>
    <w:rPr>
      <w:rFonts w:ascii="Verdana" w:eastAsia="Calibri" w:hAnsi="Verdana"/>
      <w:b/>
      <w:bCs/>
      <w:u w:val="single"/>
      <w:lang w:eastAsia="en-US"/>
    </w:rPr>
  </w:style>
  <w:style w:type="character" w:customStyle="1" w:styleId="Titre4Car">
    <w:name w:val="Titre 4 Car"/>
    <w:basedOn w:val="Policepardfaut"/>
    <w:link w:val="Titre4"/>
    <w:rsid w:val="00B72D1B"/>
    <w:rPr>
      <w:rFonts w:ascii="Verdana" w:eastAsia="Calibri" w:hAnsi="Verdana"/>
      <w:b/>
      <w:bCs/>
      <w:lang w:eastAsia="en-US"/>
    </w:rPr>
  </w:style>
  <w:style w:type="paragraph" w:styleId="Titre">
    <w:name w:val="Title"/>
    <w:basedOn w:val="Normal"/>
    <w:link w:val="TitreCar"/>
    <w:qFormat/>
    <w:locked/>
    <w:rsid w:val="00B72D1B"/>
    <w:pPr>
      <w:jc w:val="center"/>
    </w:pPr>
    <w:rPr>
      <w:rFonts w:ascii="Times New Roman" w:eastAsia="Times New Roman" w:hAnsi="Times New Roman"/>
      <w:b/>
      <w:i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B72D1B"/>
    <w:rPr>
      <w:b/>
      <w:i/>
      <w:sz w:val="22"/>
    </w:rPr>
  </w:style>
  <w:style w:type="paragraph" w:styleId="Paragraphedeliste">
    <w:name w:val="List Paragraph"/>
    <w:basedOn w:val="Normal"/>
    <w:uiPriority w:val="34"/>
    <w:qFormat/>
    <w:rsid w:val="00B72D1B"/>
    <w:pPr>
      <w:suppressAutoHyphens/>
      <w:ind w:left="720"/>
      <w:contextualSpacing/>
    </w:pPr>
    <w:rPr>
      <w:szCs w:val="24"/>
      <w:lang w:eastAsia="ar-SA"/>
    </w:rPr>
  </w:style>
  <w:style w:type="paragraph" w:customStyle="1" w:styleId="Standard">
    <w:name w:val="Standard"/>
    <w:rsid w:val="00B2136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B2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96C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1D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461D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B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AAC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B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AAC"/>
    <w:rPr>
      <w:rFonts w:ascii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334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334C"/>
    <w:rPr>
      <w:rFonts w:ascii="Calibri" w:hAnsi="Calibr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843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B72D1B"/>
    <w:pPr>
      <w:keepNext/>
      <w:jc w:val="center"/>
      <w:outlineLvl w:val="0"/>
    </w:pPr>
    <w:rPr>
      <w:rFonts w:ascii="Verdana" w:hAnsi="Verdana"/>
      <w:b/>
      <w:sz w:val="18"/>
      <w:szCs w:val="20"/>
    </w:rPr>
  </w:style>
  <w:style w:type="paragraph" w:styleId="Titre2">
    <w:name w:val="heading 2"/>
    <w:basedOn w:val="Normal"/>
    <w:next w:val="Normal"/>
    <w:link w:val="Titre2Car"/>
    <w:qFormat/>
    <w:locked/>
    <w:rsid w:val="00B72D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locked/>
    <w:rsid w:val="00B72D1B"/>
    <w:pPr>
      <w:keepNext/>
      <w:outlineLvl w:val="2"/>
    </w:pPr>
    <w:rPr>
      <w:rFonts w:ascii="Verdana" w:hAnsi="Verdana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qFormat/>
    <w:locked/>
    <w:rsid w:val="00B72D1B"/>
    <w:pPr>
      <w:keepNext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2D1B"/>
    <w:rPr>
      <w:rFonts w:ascii="Verdana" w:eastAsia="Calibri" w:hAnsi="Verdana"/>
      <w:b/>
      <w:sz w:val="18"/>
      <w:lang w:eastAsia="en-US"/>
    </w:rPr>
  </w:style>
  <w:style w:type="character" w:customStyle="1" w:styleId="Titre2Car">
    <w:name w:val="Titre 2 Car"/>
    <w:basedOn w:val="Policepardfaut"/>
    <w:link w:val="Titre2"/>
    <w:rsid w:val="00B72D1B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B72D1B"/>
    <w:rPr>
      <w:rFonts w:ascii="Verdana" w:eastAsia="Calibri" w:hAnsi="Verdana"/>
      <w:b/>
      <w:bCs/>
      <w:u w:val="single"/>
      <w:lang w:eastAsia="en-US"/>
    </w:rPr>
  </w:style>
  <w:style w:type="character" w:customStyle="1" w:styleId="Titre4Car">
    <w:name w:val="Titre 4 Car"/>
    <w:basedOn w:val="Policepardfaut"/>
    <w:link w:val="Titre4"/>
    <w:rsid w:val="00B72D1B"/>
    <w:rPr>
      <w:rFonts w:ascii="Verdana" w:eastAsia="Calibri" w:hAnsi="Verdana"/>
      <w:b/>
      <w:bCs/>
      <w:lang w:eastAsia="en-US"/>
    </w:rPr>
  </w:style>
  <w:style w:type="paragraph" w:styleId="Titre">
    <w:name w:val="Title"/>
    <w:basedOn w:val="Normal"/>
    <w:link w:val="TitreCar"/>
    <w:qFormat/>
    <w:locked/>
    <w:rsid w:val="00B72D1B"/>
    <w:pPr>
      <w:jc w:val="center"/>
    </w:pPr>
    <w:rPr>
      <w:rFonts w:ascii="Times New Roman" w:eastAsia="Times New Roman" w:hAnsi="Times New Roman"/>
      <w:b/>
      <w:i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B72D1B"/>
    <w:rPr>
      <w:b/>
      <w:i/>
      <w:sz w:val="22"/>
    </w:rPr>
  </w:style>
  <w:style w:type="paragraph" w:styleId="Paragraphedeliste">
    <w:name w:val="List Paragraph"/>
    <w:basedOn w:val="Normal"/>
    <w:uiPriority w:val="34"/>
    <w:qFormat/>
    <w:rsid w:val="00B72D1B"/>
    <w:pPr>
      <w:suppressAutoHyphens/>
      <w:ind w:left="720"/>
      <w:contextualSpacing/>
    </w:pPr>
    <w:rPr>
      <w:szCs w:val="24"/>
      <w:lang w:eastAsia="ar-SA"/>
    </w:rPr>
  </w:style>
  <w:style w:type="paragraph" w:customStyle="1" w:styleId="Standard">
    <w:name w:val="Standard"/>
    <w:rsid w:val="00B2136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B2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96C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1D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461D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B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AAC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B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AAC"/>
    <w:rPr>
      <w:rFonts w:ascii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334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334C"/>
    <w:rPr>
      <w:rFonts w:ascii="Calibri" w:hAnsi="Calibr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843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1EA1-AFDD-49E9-9F99-F234CFA8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Pequignot</dc:creator>
  <cp:lastModifiedBy>Jean-Jacques</cp:lastModifiedBy>
  <cp:revision>60</cp:revision>
  <cp:lastPrinted>2014-02-09T20:08:00Z</cp:lastPrinted>
  <dcterms:created xsi:type="dcterms:W3CDTF">2014-02-01T13:44:00Z</dcterms:created>
  <dcterms:modified xsi:type="dcterms:W3CDTF">2015-02-22T17:01:00Z</dcterms:modified>
</cp:coreProperties>
</file>