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97EBE" w14:textId="77777777" w:rsidR="001906A9" w:rsidRPr="00CC6A1E" w:rsidRDefault="001906A9" w:rsidP="00CC6A1E">
      <w:pPr>
        <w:spacing w:after="0" w:line="240" w:lineRule="auto"/>
        <w:jc w:val="center"/>
        <w:rPr>
          <w:rFonts w:ascii="Trebuchet MS" w:eastAsia="Times New Roman" w:hAnsi="Trebuchet MS" w:cs="Times New Roman"/>
          <w:color w:val="0B5394"/>
          <w:sz w:val="32"/>
          <w:szCs w:val="32"/>
          <w:lang w:eastAsia="fr-FR"/>
        </w:rPr>
      </w:pPr>
      <w:r w:rsidRPr="00CC6A1E">
        <w:rPr>
          <w:rFonts w:ascii="Trebuchet MS" w:eastAsia="Times New Roman" w:hAnsi="Trebuchet MS" w:cs="Times New Roman"/>
          <w:color w:val="0B5394"/>
          <w:sz w:val="32"/>
          <w:szCs w:val="32"/>
          <w:lang w:eastAsia="fr-FR"/>
        </w:rPr>
        <w:t xml:space="preserve">Les ressources pédagogiques de </w:t>
      </w:r>
      <w:proofErr w:type="spellStart"/>
      <w:r w:rsidRPr="00CC6A1E">
        <w:rPr>
          <w:rFonts w:ascii="Trebuchet MS" w:eastAsia="Times New Roman" w:hAnsi="Trebuchet MS" w:cs="Times New Roman"/>
          <w:color w:val="0B5394"/>
          <w:sz w:val="32"/>
          <w:szCs w:val="32"/>
          <w:lang w:eastAsia="fr-FR"/>
        </w:rPr>
        <w:t>Profan</w:t>
      </w:r>
      <w:proofErr w:type="spellEnd"/>
    </w:p>
    <w:p w14:paraId="1D3ADBDC" w14:textId="77777777" w:rsidR="001906A9" w:rsidRDefault="001906A9" w:rsidP="001906A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</w:pPr>
    </w:p>
    <w:p w14:paraId="58ED1C16" w14:textId="085BA2A9" w:rsidR="001906A9" w:rsidRPr="00CC6A1E" w:rsidRDefault="001906A9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CC6A1E">
        <w:rPr>
          <w:rFonts w:ascii="Arial" w:eastAsia="Times New Roman" w:hAnsi="Arial" w:cs="Arial"/>
          <w:color w:val="000000" w:themeColor="text1"/>
          <w:lang w:eastAsia="fr-FR"/>
        </w:rPr>
        <w:t>Profan</w:t>
      </w:r>
      <w:proofErr w:type="spellEnd"/>
      <w:r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 est une expérimentation </w:t>
      </w:r>
      <w:r w:rsidRPr="001906A9">
        <w:rPr>
          <w:rFonts w:ascii="Arial" w:eastAsia="Times New Roman" w:hAnsi="Arial" w:cs="Arial"/>
          <w:color w:val="000000" w:themeColor="text1"/>
          <w:lang w:eastAsia="fr-FR"/>
        </w:rPr>
        <w:t>nationale inscrite dans l'action "Innovation numérique pour l'excellence éducative".</w:t>
      </w:r>
      <w:r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 Elle a concerné, depuis septembre 2017 et durant trois ans, une centaine de </w:t>
      </w:r>
      <w:r w:rsidRPr="001906A9">
        <w:rPr>
          <w:rFonts w:ascii="Arial" w:eastAsia="Times New Roman" w:hAnsi="Arial" w:cs="Arial"/>
          <w:color w:val="000000" w:themeColor="text1"/>
          <w:lang w:eastAsia="fr-FR"/>
        </w:rPr>
        <w:t>lycées professionnels</w:t>
      </w:r>
      <w:r w:rsidR="0010248D">
        <w:rPr>
          <w:rFonts w:ascii="Arial" w:eastAsia="Times New Roman" w:hAnsi="Arial" w:cs="Arial"/>
          <w:color w:val="000000" w:themeColor="text1"/>
          <w:lang w:eastAsia="fr-FR"/>
        </w:rPr>
        <w:t xml:space="preserve"> (dont certains dans notre académie)</w:t>
      </w:r>
      <w:r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 sur les niveaux </w:t>
      </w:r>
      <w:r w:rsidRPr="00CC6A1E">
        <w:rPr>
          <w:rFonts w:ascii="Arial" w:eastAsia="Times New Roman" w:hAnsi="Arial" w:cs="Arial"/>
          <w:b/>
          <w:bCs/>
          <w:color w:val="000000" w:themeColor="text1"/>
          <w:lang w:eastAsia="fr-FR"/>
        </w:rPr>
        <w:t>1</w:t>
      </w:r>
      <w:r w:rsidRPr="00CC6A1E">
        <w:rPr>
          <w:rFonts w:ascii="Arial" w:eastAsia="Times New Roman" w:hAnsi="Arial" w:cs="Arial"/>
          <w:b/>
          <w:bCs/>
          <w:color w:val="000000" w:themeColor="text1"/>
          <w:vertAlign w:val="superscript"/>
          <w:lang w:eastAsia="fr-FR"/>
        </w:rPr>
        <w:t>ère</w:t>
      </w:r>
      <w:r w:rsidRPr="00CC6A1E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et terminale bac pro</w:t>
      </w:r>
      <w:r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 en commerce, électrotechnique, ASSP, maths et français.</w:t>
      </w:r>
    </w:p>
    <w:p w14:paraId="1D3EDD70" w14:textId="77777777" w:rsidR="001906A9" w:rsidRPr="00CC6A1E" w:rsidRDefault="001906A9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14:paraId="1688FF6F" w14:textId="03583A4C" w:rsidR="00CC6A1E" w:rsidRPr="00CC6A1E" w:rsidRDefault="001906A9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1906A9">
        <w:rPr>
          <w:rFonts w:ascii="Arial" w:eastAsia="Times New Roman" w:hAnsi="Arial" w:cs="Arial"/>
          <w:color w:val="000000" w:themeColor="text1"/>
          <w:lang w:eastAsia="fr-FR"/>
        </w:rPr>
        <w:t>Ce dispositif est accompagné par une dizaine de chercheurs</w:t>
      </w:r>
      <w:r w:rsidR="00D36452">
        <w:rPr>
          <w:rFonts w:ascii="Arial" w:eastAsia="Times New Roman" w:hAnsi="Arial" w:cs="Arial"/>
          <w:color w:val="000000" w:themeColor="text1"/>
          <w:lang w:eastAsia="fr-FR"/>
        </w:rPr>
        <w:t>, des inspecteurs et formateurs</w:t>
      </w:r>
      <w:r w:rsidRPr="001906A9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r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afin </w:t>
      </w:r>
      <w:r w:rsidRPr="001906A9">
        <w:rPr>
          <w:rFonts w:ascii="Arial" w:eastAsia="Times New Roman" w:hAnsi="Arial" w:cs="Arial"/>
          <w:color w:val="000000" w:themeColor="text1"/>
          <w:lang w:eastAsia="fr-FR"/>
        </w:rPr>
        <w:t>de repérer les nouvelles compétences liées au développement du numérique dans leurs futurs métiers ainsi que les méthodes pour les faire acquérir à nos élèves.</w:t>
      </w:r>
      <w:r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 Ainsi, des </w:t>
      </w:r>
      <w:r w:rsidRPr="00CC6A1E">
        <w:rPr>
          <w:rFonts w:ascii="Arial" w:eastAsia="Times New Roman" w:hAnsi="Arial" w:cs="Arial"/>
          <w:b/>
          <w:bCs/>
          <w:color w:val="000000" w:themeColor="text1"/>
          <w:lang w:eastAsia="fr-FR"/>
        </w:rPr>
        <w:t>séquences pédagogiques</w:t>
      </w:r>
      <w:r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 ont été conçues et </w:t>
      </w:r>
      <w:r w:rsidR="00CC6A1E"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mises en œuvre selon trois modalités de travail différentes. </w:t>
      </w:r>
    </w:p>
    <w:p w14:paraId="5632884E" w14:textId="0C05D62B" w:rsidR="00CC6A1E" w:rsidRPr="00CC6A1E" w:rsidRDefault="00CC6A1E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La modalité la plus observée est celle du </w:t>
      </w:r>
      <w:r w:rsidRPr="00CC6A1E">
        <w:rPr>
          <w:rFonts w:ascii="Arial" w:eastAsia="Times New Roman" w:hAnsi="Arial" w:cs="Arial"/>
          <w:b/>
          <w:bCs/>
          <w:color w:val="000000" w:themeColor="text1"/>
          <w:lang w:eastAsia="fr-FR"/>
        </w:rPr>
        <w:t>puzzle</w:t>
      </w:r>
      <w:r w:rsidRPr="00CC6A1E">
        <w:rPr>
          <w:rFonts w:ascii="Arial" w:eastAsia="Times New Roman" w:hAnsi="Arial" w:cs="Arial"/>
          <w:color w:val="000000" w:themeColor="text1"/>
          <w:lang w:eastAsia="fr-FR"/>
        </w:rPr>
        <w:t xml:space="preserve"> ou </w:t>
      </w:r>
      <w:proofErr w:type="spellStart"/>
      <w:r w:rsidRPr="0010248D">
        <w:rPr>
          <w:rFonts w:ascii="Arial" w:eastAsia="Times New Roman" w:hAnsi="Arial" w:cs="Arial"/>
          <w:i/>
          <w:iCs/>
          <w:color w:val="000000" w:themeColor="text1"/>
          <w:lang w:eastAsia="fr-FR"/>
        </w:rPr>
        <w:t>ji</w:t>
      </w:r>
      <w:r w:rsidR="0010248D" w:rsidRPr="0010248D">
        <w:rPr>
          <w:rFonts w:ascii="Arial" w:eastAsia="Times New Roman" w:hAnsi="Arial" w:cs="Arial"/>
          <w:i/>
          <w:iCs/>
          <w:color w:val="000000" w:themeColor="text1"/>
          <w:lang w:eastAsia="fr-FR"/>
        </w:rPr>
        <w:t>n</w:t>
      </w:r>
      <w:r w:rsidRPr="0010248D">
        <w:rPr>
          <w:rFonts w:ascii="Arial" w:eastAsia="Times New Roman" w:hAnsi="Arial" w:cs="Arial"/>
          <w:i/>
          <w:iCs/>
          <w:color w:val="000000" w:themeColor="text1"/>
          <w:lang w:eastAsia="fr-FR"/>
        </w:rPr>
        <w:t>gsaw</w:t>
      </w:r>
      <w:proofErr w:type="spellEnd"/>
      <w:r w:rsidRPr="00CC6A1E">
        <w:rPr>
          <w:rFonts w:ascii="Arial" w:eastAsia="Times New Roman" w:hAnsi="Arial" w:cs="Arial"/>
          <w:color w:val="000000" w:themeColor="text1"/>
          <w:lang w:eastAsia="fr-FR"/>
        </w:rPr>
        <w:t> </w:t>
      </w:r>
      <w:r w:rsidR="0010248D">
        <w:rPr>
          <w:rFonts w:ascii="Arial" w:eastAsia="Times New Roman" w:hAnsi="Arial" w:cs="Arial"/>
          <w:color w:val="000000" w:themeColor="text1"/>
          <w:lang w:eastAsia="fr-FR"/>
        </w:rPr>
        <w:t>(voir diaporama « </w:t>
      </w:r>
      <w:proofErr w:type="spellStart"/>
      <w:r w:rsidR="0010248D">
        <w:rPr>
          <w:rFonts w:ascii="Arial" w:eastAsia="Times New Roman" w:hAnsi="Arial" w:cs="Arial"/>
          <w:color w:val="000000" w:themeColor="text1"/>
          <w:lang w:eastAsia="fr-FR"/>
        </w:rPr>
        <w:t>Jingsaw</w:t>
      </w:r>
      <w:proofErr w:type="spellEnd"/>
      <w:r w:rsidR="0010248D">
        <w:rPr>
          <w:rFonts w:ascii="Arial" w:eastAsia="Times New Roman" w:hAnsi="Arial" w:cs="Arial"/>
          <w:color w:val="000000" w:themeColor="text1"/>
          <w:lang w:eastAsia="fr-FR"/>
        </w:rPr>
        <w:t> »).</w:t>
      </w:r>
    </w:p>
    <w:p w14:paraId="0C0174DA" w14:textId="77777777" w:rsidR="00CC6A1E" w:rsidRPr="00CC6A1E" w:rsidRDefault="00CC6A1E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14:paraId="331CD390" w14:textId="147B9B3B" w:rsidR="002F45C2" w:rsidRDefault="0010248D" w:rsidP="002F45C2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2F45C2">
        <w:rPr>
          <w:rFonts w:ascii="Arial" w:hAnsi="Arial" w:cs="Arial"/>
          <w:color w:val="000000" w:themeColor="text1"/>
          <w:sz w:val="22"/>
          <w:szCs w:val="22"/>
        </w:rPr>
        <w:t>L’expérimentation prenant fin, les séquences pédagogiques sont désormais laissées à la disposition de tous</w:t>
      </w:r>
      <w:r w:rsidR="002F45C2" w:rsidRPr="002F45C2">
        <w:rPr>
          <w:rFonts w:ascii="Arial" w:hAnsi="Arial" w:cs="Arial"/>
          <w:color w:val="000000" w:themeColor="text1"/>
          <w:sz w:val="22"/>
          <w:szCs w:val="22"/>
        </w:rPr>
        <w:t xml:space="preserve"> sur ce</w:t>
      </w:r>
      <w:r w:rsidR="008852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5" w:history="1">
        <w:r w:rsidR="008852DD" w:rsidRPr="008852DD">
          <w:rPr>
            <w:rStyle w:val="Lienhypertexte"/>
            <w:rFonts w:ascii="Arial" w:hAnsi="Arial" w:cs="Arial"/>
            <w:sz w:val="22"/>
            <w:szCs w:val="22"/>
          </w:rPr>
          <w:t>site</w:t>
        </w:r>
      </w:hyperlink>
      <w:r w:rsidR="008852DD">
        <w:rPr>
          <w:rFonts w:ascii="Arial" w:hAnsi="Arial" w:cs="Arial"/>
          <w:color w:val="000000" w:themeColor="text1"/>
          <w:sz w:val="22"/>
          <w:szCs w:val="22"/>
        </w:rPr>
        <w:t xml:space="preserve"> (n</w:t>
      </w:r>
      <w:r w:rsidR="002F45C2" w:rsidRPr="002F45C2">
        <w:rPr>
          <w:rFonts w:ascii="Arial" w:hAnsi="Arial" w:cs="Arial"/>
          <w:color w:val="000000" w:themeColor="text1"/>
          <w:sz w:val="22"/>
          <w:szCs w:val="22"/>
        </w:rPr>
        <w:t xml:space="preserve">om d'utilisateur : </w:t>
      </w:r>
      <w:proofErr w:type="spellStart"/>
      <w:r w:rsidR="002F45C2" w:rsidRPr="002F45C2">
        <w:rPr>
          <w:rFonts w:ascii="Arial" w:hAnsi="Arial" w:cs="Arial"/>
          <w:color w:val="000000" w:themeColor="text1"/>
          <w:sz w:val="22"/>
          <w:szCs w:val="22"/>
        </w:rPr>
        <w:t>profan</w:t>
      </w:r>
      <w:proofErr w:type="spellEnd"/>
      <w:r w:rsidR="002F45C2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2F45C2" w:rsidRPr="002F45C2">
        <w:rPr>
          <w:rFonts w:ascii="Arial" w:hAnsi="Arial" w:cs="Arial"/>
          <w:color w:val="000000" w:themeColor="text1"/>
          <w:sz w:val="22"/>
          <w:szCs w:val="22"/>
        </w:rPr>
        <w:t xml:space="preserve">mot de passe : </w:t>
      </w:r>
      <w:proofErr w:type="spellStart"/>
      <w:r w:rsidR="002F45C2" w:rsidRPr="002F45C2">
        <w:rPr>
          <w:rFonts w:ascii="Arial" w:hAnsi="Arial" w:cs="Arial"/>
          <w:color w:val="000000" w:themeColor="text1"/>
          <w:sz w:val="22"/>
          <w:szCs w:val="22"/>
        </w:rPr>
        <w:t>MdppludsdrP</w:t>
      </w:r>
      <w:proofErr w:type="spellEnd"/>
      <w:r w:rsidR="002F45C2" w:rsidRPr="002F45C2">
        <w:rPr>
          <w:rFonts w:ascii="Arial" w:hAnsi="Arial" w:cs="Arial"/>
          <w:color w:val="000000" w:themeColor="text1"/>
          <w:sz w:val="22"/>
          <w:szCs w:val="22"/>
        </w:rPr>
        <w:t>&gt;6</w:t>
      </w:r>
      <w:r w:rsidR="002F45C2">
        <w:rPr>
          <w:rFonts w:ascii="Arial" w:hAnsi="Arial" w:cs="Arial"/>
          <w:color w:val="000000" w:themeColor="text1"/>
          <w:sz w:val="22"/>
          <w:szCs w:val="22"/>
        </w:rPr>
        <w:t>)</w:t>
      </w:r>
      <w:r w:rsidR="008852DD">
        <w:rPr>
          <w:rFonts w:ascii="Arial" w:hAnsi="Arial" w:cs="Arial"/>
          <w:color w:val="000000" w:themeColor="text1"/>
          <w:sz w:val="22"/>
          <w:szCs w:val="22"/>
        </w:rPr>
        <w:t>. Elles peuvent être menées selon la démarche présentée</w:t>
      </w:r>
      <w:r w:rsidR="00EC1CE0">
        <w:rPr>
          <w:rFonts w:ascii="Arial" w:hAnsi="Arial" w:cs="Arial"/>
          <w:color w:val="000000" w:themeColor="text1"/>
          <w:sz w:val="22"/>
          <w:szCs w:val="22"/>
        </w:rPr>
        <w:t xml:space="preserve"> ou ne servir que de ressources pour le corpus ou les activités proposées.</w:t>
      </w:r>
    </w:p>
    <w:p w14:paraId="64FEE213" w14:textId="58814930" w:rsidR="00FE56AB" w:rsidRDefault="00FE56AB" w:rsidP="002F45C2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Les ressources sont plurielles : tableaux de séquences, corpus, grilles d’évaluation, ressources complémentaires pour les enseignants… Pour accéder à l’intégralité de ces documents, consulter les pages « Supports ».</w:t>
      </w:r>
    </w:p>
    <w:p w14:paraId="72E19538" w14:textId="442767A6" w:rsidR="004F1672" w:rsidRPr="002F45C2" w:rsidRDefault="004F1672" w:rsidP="002F45C2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Pr="004F1672">
        <w:rPr>
          <w:rFonts w:ascii="Arial" w:hAnsi="Arial" w:cs="Arial"/>
          <w:color w:val="000000" w:themeColor="text1"/>
          <w:sz w:val="22"/>
          <w:szCs w:val="22"/>
        </w:rPr>
        <w:t xml:space="preserve">’expérimentation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vise bien évidemment les </w:t>
      </w:r>
      <w:r w:rsidRPr="004F1672">
        <w:rPr>
          <w:rFonts w:ascii="Arial" w:hAnsi="Arial" w:cs="Arial"/>
          <w:color w:val="000000" w:themeColor="text1"/>
          <w:sz w:val="22"/>
          <w:szCs w:val="22"/>
        </w:rPr>
        <w:t>compétences requises pour l’écrit de français du baccalauréat professionnel. Les évaluations constituent ainsi de véritables entraînements. Les capacités à saisir l’unité d’un groupement de textes et documents, mais aussi les différences qui les articulent, à conduire une analyse et à produire un développement personnel argumenté constituent le cœur des objectifs des séquences. Les professeurs y reconnaîtront les exercices propres à l’épreuve de français, pour les questions sur corpus comme pour le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4F1672">
        <w:rPr>
          <w:rFonts w:ascii="Arial" w:hAnsi="Arial" w:cs="Arial"/>
          <w:color w:val="000000" w:themeColor="text1"/>
          <w:sz w:val="22"/>
          <w:szCs w:val="22"/>
        </w:rPr>
        <w:t xml:space="preserve"> sujet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4F1672">
        <w:rPr>
          <w:rFonts w:ascii="Arial" w:hAnsi="Arial" w:cs="Arial"/>
          <w:color w:val="000000" w:themeColor="text1"/>
          <w:sz w:val="22"/>
          <w:szCs w:val="22"/>
        </w:rPr>
        <w:t xml:space="preserve"> d’argumentation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CFF538" w14:textId="7EE30F03" w:rsidR="001906A9" w:rsidRPr="00F5615E" w:rsidRDefault="001906A9" w:rsidP="004F1672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fr-FR"/>
        </w:rPr>
      </w:pPr>
    </w:p>
    <w:p w14:paraId="09E3E805" w14:textId="0748AF88" w:rsidR="0010248D" w:rsidRDefault="0010248D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14:paraId="0A82B23A" w14:textId="25272796" w:rsidR="0010248D" w:rsidRDefault="0010248D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10248D">
        <w:rPr>
          <w:rFonts w:ascii="Arial" w:eastAsia="Times New Roman" w:hAnsi="Arial" w:cs="Arial"/>
          <w:b/>
          <w:bCs/>
          <w:color w:val="000000" w:themeColor="text1"/>
          <w:lang w:eastAsia="fr-FR"/>
        </w:rPr>
        <w:t>Niveau 1</w:t>
      </w:r>
      <w:r w:rsidRPr="0010248D">
        <w:rPr>
          <w:rFonts w:ascii="Arial" w:eastAsia="Times New Roman" w:hAnsi="Arial" w:cs="Arial"/>
          <w:b/>
          <w:bCs/>
          <w:color w:val="000000" w:themeColor="text1"/>
          <w:vertAlign w:val="superscript"/>
          <w:lang w:eastAsia="fr-FR"/>
        </w:rPr>
        <w:t>ère</w:t>
      </w:r>
      <w:r w:rsidRPr="0010248D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bac pro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 (programme 2009)</w:t>
      </w:r>
    </w:p>
    <w:p w14:paraId="6A26675A" w14:textId="5E57DAEF" w:rsidR="0010248D" w:rsidRDefault="0010248D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14:paraId="6B76EA99" w14:textId="3785F2E0" w:rsidR="0010248D" w:rsidRPr="001906A9" w:rsidRDefault="0010248D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u w:val="single"/>
          <w:lang w:eastAsia="fr-FR"/>
        </w:rPr>
      </w:pPr>
      <w:r w:rsidRPr="0010248D">
        <w:rPr>
          <w:rFonts w:ascii="Arial" w:eastAsia="Times New Roman" w:hAnsi="Arial" w:cs="Arial"/>
          <w:color w:val="000000" w:themeColor="text1"/>
          <w:u w:val="single"/>
          <w:lang w:eastAsia="fr-FR"/>
        </w:rPr>
        <w:t>Les Philosophes des Lumières et le combat contre l’injustice</w:t>
      </w:r>
      <w:r w:rsidRPr="0010248D">
        <w:rPr>
          <w:rFonts w:ascii="Arial" w:eastAsia="Times New Roman" w:hAnsi="Arial" w:cs="Arial"/>
          <w:color w:val="000000" w:themeColor="text1"/>
          <w:lang w:eastAsia="fr-FR"/>
        </w:rPr>
        <w:t> :</w:t>
      </w:r>
      <w:r>
        <w:rPr>
          <w:rFonts w:ascii="Arial" w:eastAsia="Times New Roman" w:hAnsi="Arial" w:cs="Arial"/>
          <w:color w:val="000000" w:themeColor="text1"/>
          <w:u w:val="single"/>
          <w:lang w:eastAsia="fr-FR"/>
        </w:rPr>
        <w:t xml:space="preserve"> </w:t>
      </w:r>
    </w:p>
    <w:p w14:paraId="66FF112D" w14:textId="68D26C1B" w:rsidR="001906A9" w:rsidRDefault="00D36452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D36452">
        <w:rPr>
          <w:rFonts w:ascii="Arial" w:eastAsia="Times New Roman" w:hAnsi="Arial" w:cs="Arial"/>
          <w:color w:val="000000" w:themeColor="text1"/>
          <w:lang w:eastAsia="fr-FR"/>
        </w:rPr>
        <w:t>Rédiger un épisode d’un conte philosophique dénonçant une injustice du monde d'aujourd'hui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 en prenant appui sur un parcours de lecture dans </w:t>
      </w:r>
      <w:r w:rsidR="00F5615E" w:rsidRPr="00F5615E">
        <w:rPr>
          <w:rFonts w:ascii="Arial" w:eastAsia="Times New Roman" w:hAnsi="Arial" w:cs="Arial"/>
          <w:i/>
          <w:iCs/>
          <w:color w:val="000000" w:themeColor="text1"/>
          <w:lang w:eastAsia="fr-FR"/>
        </w:rPr>
        <w:t>Candide ou l’optimisme</w:t>
      </w:r>
      <w:r w:rsidR="00F5615E"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fr-FR"/>
        </w:rPr>
        <w:t>de Voltaire.</w:t>
      </w:r>
    </w:p>
    <w:p w14:paraId="35F77D5B" w14:textId="3E93593F" w:rsidR="008852DD" w:rsidRDefault="00F5615E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Cette séquence correspond à la question du programme : « Quelles armes littéraires les philosophes des Lumières ont-ils léguées aux générations suivantes pour dénoncer l’injustice ? » Elle nécessite un volume de </w:t>
      </w:r>
      <w:r>
        <w:rPr>
          <w:rFonts w:ascii="Arial" w:eastAsia="Times New Roman" w:hAnsi="Arial" w:cs="Arial"/>
          <w:color w:val="000000" w:themeColor="text1"/>
          <w:lang w:eastAsia="fr-FR"/>
        </w:rPr>
        <w:t>10h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14:paraId="5C707A19" w14:textId="175164F7" w:rsidR="00F5615E" w:rsidRPr="00F5615E" w:rsidRDefault="00F5615E" w:rsidP="00F5615E">
      <w:pPr>
        <w:jc w:val="both"/>
        <w:rPr>
          <w:rFonts w:ascii="Arial" w:eastAsia="Times New Roman" w:hAnsi="Arial" w:cs="Arial"/>
          <w:color w:val="000000" w:themeColor="text1"/>
          <w:lang w:eastAsia="fr-FR"/>
        </w:rPr>
      </w:pPr>
      <w:r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Les objectifs sont la découverte du genre du conte philosophique et de ses « armes » rhétoriques et stylistiques dans la dénonciation des injustices, leur réemploi par les élèves pour la production collective d’un conte à l’écrit. La séquence vise essentiellement à travers la lecture des activités d’écriture. </w:t>
      </w:r>
      <w:r>
        <w:rPr>
          <w:rFonts w:ascii="Arial" w:eastAsia="Times New Roman" w:hAnsi="Arial" w:cs="Arial"/>
          <w:color w:val="000000" w:themeColor="text1"/>
          <w:lang w:eastAsia="fr-FR"/>
        </w:rPr>
        <w:t>L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’expérimentation a montré qu’il était facilitateur que les élèves disposent préalablement à leur travail sur </w:t>
      </w:r>
      <w:r w:rsidRPr="00F5615E">
        <w:rPr>
          <w:rFonts w:ascii="Arial" w:eastAsia="Times New Roman" w:hAnsi="Arial" w:cs="Arial"/>
          <w:i/>
          <w:iCs/>
          <w:color w:val="000000" w:themeColor="text1"/>
          <w:lang w:eastAsia="fr-FR"/>
        </w:rPr>
        <w:t>Candide</w:t>
      </w:r>
      <w:r w:rsidRPr="00F5615E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</w:t>
      </w:r>
      <w:r w:rsidRPr="00F5615E">
        <w:rPr>
          <w:rFonts w:ascii="Arial" w:eastAsia="Times New Roman" w:hAnsi="Arial" w:cs="Arial"/>
          <w:i/>
          <w:iCs/>
          <w:color w:val="000000" w:themeColor="text1"/>
          <w:lang w:eastAsia="fr-FR"/>
        </w:rPr>
        <w:t>ou l’optimisme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 de repères sur les Lumières, pour aider à leur compréhension d’un livre aussi subtil, et abordé en autonomie.</w:t>
      </w:r>
    </w:p>
    <w:p w14:paraId="44393D32" w14:textId="77777777" w:rsidR="00F5615E" w:rsidRDefault="00F5615E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14:paraId="3D012C85" w14:textId="4B9D0D8D" w:rsidR="008852DD" w:rsidRPr="008852DD" w:rsidRDefault="008852DD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u w:val="single"/>
          <w:lang w:eastAsia="fr-FR"/>
        </w:rPr>
      </w:pPr>
      <w:r w:rsidRPr="008852DD">
        <w:rPr>
          <w:rFonts w:ascii="Arial" w:eastAsia="Times New Roman" w:hAnsi="Arial" w:cs="Arial"/>
          <w:color w:val="000000" w:themeColor="text1"/>
          <w:u w:val="single"/>
          <w:lang w:eastAsia="fr-FR"/>
        </w:rPr>
        <w:t>L’Homme face aux avancées scientifiques et techniques : enthousiasmes et interrogations</w:t>
      </w:r>
      <w:r>
        <w:rPr>
          <w:rFonts w:ascii="Arial" w:eastAsia="Times New Roman" w:hAnsi="Arial" w:cs="Arial"/>
          <w:color w:val="000000" w:themeColor="text1"/>
          <w:u w:val="single"/>
          <w:lang w:eastAsia="fr-FR"/>
        </w:rPr>
        <w:t> :</w:t>
      </w:r>
    </w:p>
    <w:p w14:paraId="29C636DC" w14:textId="54927A11" w:rsidR="008852DD" w:rsidRDefault="008852DD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8852DD">
        <w:rPr>
          <w:rFonts w:ascii="Arial" w:eastAsia="Times New Roman" w:hAnsi="Arial" w:cs="Arial"/>
          <w:color w:val="000000" w:themeColor="text1"/>
          <w:lang w:eastAsia="fr-FR"/>
        </w:rPr>
        <w:lastRenderedPageBreak/>
        <w:t>Rédiger une argumentation de type délibératif sur un sujet de société impliquant les sciences et les techniques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 en prenant appui sur un groupement de textes</w:t>
      </w:r>
      <w:r w:rsidR="00F5615E">
        <w:rPr>
          <w:rFonts w:ascii="Arial" w:eastAsia="Times New Roman" w:hAnsi="Arial" w:cs="Arial"/>
          <w:color w:val="000000" w:themeColor="text1"/>
          <w:lang w:eastAsia="fr-FR"/>
        </w:rPr>
        <w:t xml:space="preserve"> et d’images autour de l’Homme augmenté</w:t>
      </w:r>
      <w:r w:rsidR="00EC1CE0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14:paraId="4C4A17A4" w14:textId="77777777" w:rsidR="00F5615E" w:rsidRDefault="00F5615E" w:rsidP="00F5615E">
      <w:pPr>
        <w:pStyle w:val="Paragraphedeliste"/>
        <w:ind w:left="0"/>
        <w:jc w:val="both"/>
        <w:rPr>
          <w:rFonts w:ascii="Arial" w:eastAsia="Times New Roman" w:hAnsi="Arial" w:cs="Arial"/>
          <w:color w:val="000000" w:themeColor="text1"/>
          <w:lang w:eastAsia="fr-FR"/>
        </w:rPr>
      </w:pPr>
      <w:r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Les questions du programme visées sont : « Le dépassement des limites de l’être humain peut-il faire craindre une perte d’humanité ? En quoi les avancées scientifiques et techniques nécessitent-elles une réflexion individuelle et collective ? » Elle est à planifier sur </w:t>
      </w:r>
      <w:r>
        <w:rPr>
          <w:rFonts w:ascii="Arial" w:eastAsia="Times New Roman" w:hAnsi="Arial" w:cs="Arial"/>
          <w:color w:val="000000" w:themeColor="text1"/>
          <w:lang w:eastAsia="fr-FR"/>
        </w:rPr>
        <w:t>8h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>.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</w:p>
    <w:p w14:paraId="4FD0EB9F" w14:textId="6228A4E0" w:rsidR="00F5615E" w:rsidRPr="00F5615E" w:rsidRDefault="00F5615E" w:rsidP="00F5615E">
      <w:pPr>
        <w:pStyle w:val="Paragraphedeliste"/>
        <w:ind w:left="0"/>
        <w:jc w:val="both"/>
        <w:rPr>
          <w:rFonts w:ascii="Arial" w:eastAsia="Times New Roman" w:hAnsi="Arial" w:cs="Arial"/>
          <w:color w:val="000000" w:themeColor="text1"/>
          <w:lang w:eastAsia="fr-FR"/>
        </w:rPr>
      </w:pPr>
      <w:r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L’une des compétences visées concerne l’enrichissement des écrits des élèves par le réemploi des idées et des arguments découverts dans et par les lectures réalisées 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>(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>utilisation des références, capacité à exploiter les connaissances acquises dans le cours et les lectures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>).</w:t>
      </w:r>
    </w:p>
    <w:p w14:paraId="18395D20" w14:textId="77777777" w:rsidR="00F5615E" w:rsidRPr="00F5615E" w:rsidRDefault="00F5615E" w:rsidP="00F5615E">
      <w:pPr>
        <w:pStyle w:val="Paragraphedeliste"/>
        <w:ind w:left="0"/>
        <w:jc w:val="both"/>
        <w:rPr>
          <w:rFonts w:ascii="Arial" w:eastAsia="Times New Roman" w:hAnsi="Arial" w:cs="Arial"/>
          <w:color w:val="000000" w:themeColor="text1"/>
          <w:lang w:eastAsia="fr-FR"/>
        </w:rPr>
      </w:pPr>
    </w:p>
    <w:p w14:paraId="43A535CE" w14:textId="77777777" w:rsidR="00F5615E" w:rsidRDefault="00F5615E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14:paraId="6A781773" w14:textId="1C2896FB" w:rsidR="00EC1CE0" w:rsidRDefault="00EC1CE0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14:paraId="5C34ECDB" w14:textId="6FCADA94" w:rsidR="00EC1CE0" w:rsidRPr="00EC1CE0" w:rsidRDefault="00EC1CE0" w:rsidP="001906A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EC1CE0">
        <w:rPr>
          <w:rFonts w:ascii="Arial" w:eastAsia="Times New Roman" w:hAnsi="Arial" w:cs="Arial"/>
          <w:b/>
          <w:bCs/>
          <w:color w:val="000000" w:themeColor="text1"/>
          <w:lang w:eastAsia="fr-FR"/>
        </w:rPr>
        <w:t>Niveau terminale bac pro (programme 2009)</w:t>
      </w:r>
    </w:p>
    <w:p w14:paraId="543042F8" w14:textId="5A8610D0" w:rsidR="00EC1CE0" w:rsidRDefault="00EC1CE0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14:paraId="643FEAE7" w14:textId="206D93B7" w:rsidR="00EC1CE0" w:rsidRDefault="00EC1CE0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C1CE0">
        <w:rPr>
          <w:rFonts w:ascii="Arial" w:eastAsia="Times New Roman" w:hAnsi="Arial" w:cs="Arial"/>
          <w:color w:val="000000" w:themeColor="text1"/>
          <w:u w:val="single"/>
          <w:lang w:eastAsia="fr-FR"/>
        </w:rPr>
        <w:t>Identité et diversité</w:t>
      </w:r>
      <w:r>
        <w:rPr>
          <w:rFonts w:ascii="Arial" w:eastAsia="Times New Roman" w:hAnsi="Arial" w:cs="Arial"/>
          <w:color w:val="000000" w:themeColor="text1"/>
          <w:lang w:eastAsia="fr-FR"/>
        </w:rPr>
        <w:t> :</w:t>
      </w:r>
    </w:p>
    <w:p w14:paraId="26C88F33" w14:textId="4CB94AF3" w:rsidR="00EC1CE0" w:rsidRDefault="00EC1CE0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C1CE0">
        <w:rPr>
          <w:rFonts w:ascii="Arial" w:eastAsia="Times New Roman" w:hAnsi="Arial" w:cs="Arial"/>
          <w:color w:val="000000" w:themeColor="text1"/>
          <w:lang w:eastAsia="fr-FR"/>
        </w:rPr>
        <w:t>Ecrire un texte argumentatif de type délibératif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 en prenant appui sur un groupement de textes</w:t>
      </w:r>
      <w:r w:rsidR="004F1672">
        <w:rPr>
          <w:rFonts w:ascii="Arial" w:eastAsia="Times New Roman" w:hAnsi="Arial" w:cs="Arial"/>
          <w:color w:val="000000" w:themeColor="text1"/>
          <w:lang w:eastAsia="fr-FR"/>
        </w:rPr>
        <w:t xml:space="preserve"> et d’</w:t>
      </w:r>
      <w:r w:rsidR="004F1672" w:rsidRPr="004F1672">
        <w:rPr>
          <w:rFonts w:ascii="Arial" w:eastAsia="Times New Roman" w:hAnsi="Arial" w:cs="Arial"/>
          <w:color w:val="000000" w:themeColor="text1"/>
          <w:lang w:eastAsia="fr-FR"/>
        </w:rPr>
        <w:t>œuvres d’art</w:t>
      </w:r>
      <w:r w:rsidR="004F1672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fr-FR"/>
        </w:rPr>
        <w:t>inscrits dans le mouvement de la Négritude.</w:t>
      </w:r>
    </w:p>
    <w:p w14:paraId="7607A32F" w14:textId="61657A49" w:rsidR="00EC1CE0" w:rsidRDefault="00F5615E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Cette séquence correspond aux questions du programme : « Comment transmettre son histoire, son passé, sa culture ? » et « Doit-on renoncer aux spécificités de sa culture pour s'intégrer dans la société ? ».  Elle nécessite un volume de </w:t>
      </w:r>
      <w:r>
        <w:rPr>
          <w:rFonts w:ascii="Arial" w:eastAsia="Times New Roman" w:hAnsi="Arial" w:cs="Arial"/>
          <w:color w:val="000000" w:themeColor="text1"/>
          <w:lang w:eastAsia="fr-FR"/>
        </w:rPr>
        <w:t>9h.</w:t>
      </w:r>
    </w:p>
    <w:p w14:paraId="57BC7FEF" w14:textId="11750D53" w:rsidR="004F1672" w:rsidRPr="004F1672" w:rsidRDefault="004F1672" w:rsidP="004F16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4F1672">
        <w:rPr>
          <w:rFonts w:ascii="Arial" w:eastAsia="Times New Roman" w:hAnsi="Arial" w:cs="Arial"/>
          <w:color w:val="000000" w:themeColor="text1"/>
          <w:lang w:eastAsia="fr-FR"/>
        </w:rPr>
        <w:t xml:space="preserve">Les objectifs sont la découverte du mouvement littéraire de la négritude, de ses contextes, enjeux, valeurs, et de ses « armes » rhétoriques et stylistiques. Elle travaille sur les questions de l’identité culturelle et de l’interculturalité ; elle permet aux élèves d’interroger la notion de construction identitaire. Les genres étudiés sont prioritairement la poésie, mais aussi l’essai, la biographie ; elle accorde une place à la lecture de l’image. </w:t>
      </w:r>
    </w:p>
    <w:p w14:paraId="5D95249A" w14:textId="77777777" w:rsidR="00F5615E" w:rsidRDefault="00F5615E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14:paraId="55C501A5" w14:textId="38FC1AAD" w:rsidR="00EC1CE0" w:rsidRPr="001906A9" w:rsidRDefault="00EC1CE0" w:rsidP="001906A9">
      <w:pPr>
        <w:spacing w:after="0" w:line="240" w:lineRule="auto"/>
        <w:rPr>
          <w:rFonts w:ascii="Arial" w:eastAsia="Times New Roman" w:hAnsi="Arial" w:cs="Arial"/>
          <w:color w:val="000000" w:themeColor="text1"/>
          <w:u w:val="single"/>
          <w:lang w:eastAsia="fr-FR"/>
        </w:rPr>
      </w:pPr>
      <w:r w:rsidRPr="00EC1CE0">
        <w:rPr>
          <w:rFonts w:ascii="Arial" w:eastAsia="Times New Roman" w:hAnsi="Arial" w:cs="Arial"/>
          <w:color w:val="000000" w:themeColor="text1"/>
          <w:u w:val="single"/>
          <w:lang w:eastAsia="fr-FR"/>
        </w:rPr>
        <w:t>L’Homme et son rapport au monde à travers la littérature et les autres arts</w:t>
      </w:r>
      <w:r>
        <w:rPr>
          <w:rFonts w:ascii="Arial" w:eastAsia="Times New Roman" w:hAnsi="Arial" w:cs="Arial"/>
          <w:color w:val="000000" w:themeColor="text1"/>
          <w:u w:val="single"/>
          <w:lang w:eastAsia="fr-FR"/>
        </w:rPr>
        <w:t> :</w:t>
      </w:r>
    </w:p>
    <w:p w14:paraId="424601D7" w14:textId="197335EE" w:rsidR="00856AFD" w:rsidRDefault="00EC1CE0" w:rsidP="00EC1CE0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C1CE0">
        <w:rPr>
          <w:rFonts w:ascii="Arial" w:eastAsia="Times New Roman" w:hAnsi="Arial" w:cs="Arial"/>
          <w:color w:val="000000" w:themeColor="text1"/>
          <w:lang w:eastAsia="fr-FR"/>
        </w:rPr>
        <w:t xml:space="preserve">Rédiger un texte argumentatif de type délibératif </w:t>
      </w:r>
      <w:r>
        <w:rPr>
          <w:rFonts w:ascii="Arial" w:eastAsia="Times New Roman" w:hAnsi="Arial" w:cs="Arial"/>
          <w:color w:val="000000" w:themeColor="text1"/>
          <w:lang w:eastAsia="fr-FR"/>
        </w:rPr>
        <w:t>prenant appui sur un groupement de textes et d</w:t>
      </w:r>
      <w:r w:rsidR="004F1672">
        <w:rPr>
          <w:rFonts w:ascii="Arial" w:eastAsia="Times New Roman" w:hAnsi="Arial" w:cs="Arial"/>
          <w:color w:val="000000" w:themeColor="text1"/>
          <w:lang w:eastAsia="fr-FR"/>
        </w:rPr>
        <w:t>’images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 sur </w:t>
      </w:r>
      <w:r w:rsidRPr="00EC1CE0">
        <w:rPr>
          <w:rFonts w:ascii="Arial" w:eastAsia="Times New Roman" w:hAnsi="Arial" w:cs="Arial"/>
          <w:color w:val="000000" w:themeColor="text1"/>
          <w:lang w:eastAsia="fr-FR"/>
        </w:rPr>
        <w:t xml:space="preserve">le mythe du </w:t>
      </w:r>
      <w:r w:rsidR="00DE71DA">
        <w:rPr>
          <w:rFonts w:ascii="Arial" w:eastAsia="Times New Roman" w:hAnsi="Arial" w:cs="Arial"/>
          <w:color w:val="000000" w:themeColor="text1"/>
          <w:lang w:eastAsia="fr-FR"/>
        </w:rPr>
        <w:t>M</w:t>
      </w:r>
      <w:r w:rsidRPr="00EC1CE0">
        <w:rPr>
          <w:rFonts w:ascii="Arial" w:eastAsia="Times New Roman" w:hAnsi="Arial" w:cs="Arial"/>
          <w:color w:val="000000" w:themeColor="text1"/>
          <w:lang w:eastAsia="fr-FR"/>
        </w:rPr>
        <w:t>inotaure, ses réécritures et ses réappropriations par des artistes contemporains.</w:t>
      </w:r>
      <w:r w:rsidR="000C7683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</w:p>
    <w:p w14:paraId="047FC6F5" w14:textId="528CD522" w:rsidR="00F5615E" w:rsidRDefault="00F5615E" w:rsidP="00EC1CE0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>
        <w:rPr>
          <w:rFonts w:ascii="Arial" w:eastAsia="Times New Roman" w:hAnsi="Arial" w:cs="Arial"/>
          <w:color w:val="000000" w:themeColor="text1"/>
          <w:lang w:eastAsia="fr-FR"/>
        </w:rPr>
        <w:t xml:space="preserve">Cette 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séquence s’intéresse 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aux 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>questions du programme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 xml:space="preserve">: « Les mythes appartiennent-ils seulement au passé ? » et « Comment la lecture d’œuvres littéraires permet-elle de s’interroger sur le rapport de l’homme au monde ? ». Elle est à planifier sur </w:t>
      </w:r>
      <w:r>
        <w:rPr>
          <w:rFonts w:ascii="Arial" w:eastAsia="Times New Roman" w:hAnsi="Arial" w:cs="Arial"/>
          <w:color w:val="000000" w:themeColor="text1"/>
          <w:lang w:eastAsia="fr-FR"/>
        </w:rPr>
        <w:t>9h</w:t>
      </w:r>
      <w:r w:rsidRPr="00F5615E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14:paraId="1A2EFE8C" w14:textId="65E8C428" w:rsidR="004F1672" w:rsidRPr="00EC1CE0" w:rsidRDefault="004F1672" w:rsidP="00EC1CE0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4F1672">
        <w:rPr>
          <w:rFonts w:ascii="Arial" w:eastAsia="Times New Roman" w:hAnsi="Arial" w:cs="Arial"/>
          <w:color w:val="000000" w:themeColor="text1"/>
          <w:lang w:eastAsia="fr-FR"/>
        </w:rPr>
        <w:t xml:space="preserve">La 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lecture d’images occupe </w:t>
      </w:r>
      <w:r w:rsidRPr="004F1672">
        <w:rPr>
          <w:rFonts w:ascii="Arial" w:eastAsia="Times New Roman" w:hAnsi="Arial" w:cs="Arial"/>
          <w:color w:val="000000" w:themeColor="text1"/>
          <w:lang w:eastAsia="fr-FR"/>
        </w:rPr>
        <w:t xml:space="preserve">une large place, de sorte que les élèves puissent </w:t>
      </w:r>
      <w:r w:rsidRPr="004F1672">
        <w:rPr>
          <w:rFonts w:ascii="Arial" w:eastAsia="Times New Roman" w:hAnsi="Arial" w:cs="Arial"/>
          <w:color w:val="000000" w:themeColor="text1"/>
          <w:lang w:eastAsia="fr-FR"/>
        </w:rPr>
        <w:t>réinvestir à</w:t>
      </w:r>
      <w:r w:rsidRPr="004F1672">
        <w:rPr>
          <w:rFonts w:ascii="Arial" w:eastAsia="Times New Roman" w:hAnsi="Arial" w:cs="Arial"/>
          <w:color w:val="000000" w:themeColor="text1"/>
          <w:lang w:eastAsia="fr-FR"/>
        </w:rPr>
        <w:t xml:space="preserve"> l’examen les compétences acquises. L’une des compétences visées concerne l’enrichissement des écrits des élèves par le réemploi des idées et des arguments découverts dans et par les lectures réalisées </w:t>
      </w:r>
      <w:r w:rsidR="001077D6" w:rsidRPr="00F5615E">
        <w:rPr>
          <w:rFonts w:ascii="Arial" w:eastAsia="Times New Roman" w:hAnsi="Arial" w:cs="Arial"/>
          <w:color w:val="000000" w:themeColor="text1"/>
          <w:lang w:eastAsia="fr-FR"/>
        </w:rPr>
        <w:t>(utilisation des références, capacité à exploiter les connaissances acquises dans le cours et les lectures).</w:t>
      </w:r>
    </w:p>
    <w:sectPr w:rsidR="004F1672" w:rsidRPr="00EC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83F56"/>
    <w:multiLevelType w:val="hybridMultilevel"/>
    <w:tmpl w:val="09649238"/>
    <w:lvl w:ilvl="0" w:tplc="D5B62B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A9"/>
    <w:rsid w:val="000C7683"/>
    <w:rsid w:val="0010248D"/>
    <w:rsid w:val="001077D6"/>
    <w:rsid w:val="001906A9"/>
    <w:rsid w:val="002F45C2"/>
    <w:rsid w:val="004F1672"/>
    <w:rsid w:val="00856AFD"/>
    <w:rsid w:val="008852DD"/>
    <w:rsid w:val="00B23B64"/>
    <w:rsid w:val="00CC6A1E"/>
    <w:rsid w:val="00D36452"/>
    <w:rsid w:val="00DE71DA"/>
    <w:rsid w:val="00EC1CE0"/>
    <w:rsid w:val="00F5615E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521C"/>
  <w15:chartTrackingRefBased/>
  <w15:docId w15:val="{53CC33ED-0E70-4C4D-A6D1-1F926421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-like">
    <w:name w:val="b-like"/>
    <w:basedOn w:val="Policepardfaut"/>
    <w:rsid w:val="001906A9"/>
  </w:style>
  <w:style w:type="paragraph" w:styleId="NormalWeb">
    <w:name w:val="Normal (Web)"/>
    <w:basedOn w:val="Normal"/>
    <w:uiPriority w:val="99"/>
    <w:semiHidden/>
    <w:unhideWhenUsed/>
    <w:rsid w:val="0019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F45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45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5615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sources-profan.limo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Mattern</dc:creator>
  <cp:keywords/>
  <dc:description/>
  <cp:lastModifiedBy>Anne-Laure Mattern</cp:lastModifiedBy>
  <cp:revision>7</cp:revision>
  <dcterms:created xsi:type="dcterms:W3CDTF">2020-05-18T08:53:00Z</dcterms:created>
  <dcterms:modified xsi:type="dcterms:W3CDTF">2020-05-18T12:03:00Z</dcterms:modified>
</cp:coreProperties>
</file>