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31" w:rsidRPr="00F31CDB" w:rsidRDefault="00F31CDB" w:rsidP="00F31C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 w:rsidRPr="00F31CDB">
        <w:rPr>
          <w:b/>
        </w:rPr>
        <w:t xml:space="preserve">Sujets de dissertation sur </w:t>
      </w:r>
      <w:r w:rsidRPr="00F31CDB">
        <w:rPr>
          <w:b/>
          <w:i/>
        </w:rPr>
        <w:t>Phèdre</w:t>
      </w:r>
    </w:p>
    <w:p w:rsidR="00F31CDB" w:rsidRDefault="00F31CDB"/>
    <w:p w:rsidR="00F31CDB" w:rsidRDefault="00F31CDB" w:rsidP="00F31CDB"/>
    <w:p w:rsidR="00F31CDB" w:rsidRPr="00F31CDB" w:rsidRDefault="00F31CDB" w:rsidP="00F31CDB">
      <w:pPr>
        <w:rPr>
          <w:b/>
        </w:rPr>
      </w:pPr>
      <w:r w:rsidRPr="00F31CDB">
        <w:rPr>
          <w:b/>
        </w:rPr>
        <w:t>Sujet 1 </w:t>
      </w:r>
    </w:p>
    <w:p w:rsidR="00F31CDB" w:rsidRDefault="00F31CDB" w:rsidP="00F31CDB"/>
    <w:p w:rsidR="00F31CDB" w:rsidRDefault="00F31CDB" w:rsidP="00F31CD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 xml:space="preserve">Les passions sont-elles toujours tragiques ? </w:t>
      </w:r>
    </w:p>
    <w:p w:rsidR="00F31CDB" w:rsidRDefault="00F31CDB" w:rsidP="00F31CDB"/>
    <w:p w:rsidR="00F31CDB" w:rsidRPr="00F31CDB" w:rsidRDefault="00F31CDB" w:rsidP="00F31CDB">
      <w:pPr>
        <w:rPr>
          <w:b/>
        </w:rPr>
      </w:pPr>
      <w:r w:rsidRPr="00F31CDB">
        <w:rPr>
          <w:b/>
        </w:rPr>
        <w:t>Sujet 2 </w:t>
      </w:r>
    </w:p>
    <w:p w:rsidR="00F31CDB" w:rsidRDefault="00F31CDB" w:rsidP="00F31CDB"/>
    <w:p w:rsidR="00F31CDB" w:rsidRDefault="00F31CDB" w:rsidP="00F31CD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 xml:space="preserve">Dans </w:t>
      </w:r>
      <w:r w:rsidRPr="00F31CDB">
        <w:rPr>
          <w:i/>
        </w:rPr>
        <w:t>Morales du grand siècle</w:t>
      </w:r>
      <w:r>
        <w:t xml:space="preserve">, Paul </w:t>
      </w:r>
      <w:proofErr w:type="spellStart"/>
      <w:r>
        <w:t>Bénichou</w:t>
      </w:r>
      <w:proofErr w:type="spellEnd"/>
      <w:r>
        <w:t xml:space="preserve"> écrit ceci sur Racine : </w:t>
      </w:r>
    </w:p>
    <w:p w:rsidR="00F31CDB" w:rsidRDefault="00F31CDB" w:rsidP="00F31CD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F31CDB" w:rsidRDefault="00F31CDB" w:rsidP="00F31CD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 w:rsidRPr="00F31CDB">
        <w:rPr>
          <w:b/>
        </w:rPr>
        <w:t>« Le propre de la passion telle que la conçoit Racine est qu'elle tend à posséder d'abord celui qui l'éprouve ; elle est la négation de la liberté. »</w:t>
      </w:r>
    </w:p>
    <w:p w:rsidR="00F31CDB" w:rsidRPr="00F31CDB" w:rsidRDefault="00F31CDB" w:rsidP="00F31CD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</w:p>
    <w:p w:rsidR="00F31CDB" w:rsidRDefault="00F31CDB" w:rsidP="00F31CD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Cette affirmation rencontre-t-elle votre lecture de Phèdre ?</w:t>
      </w:r>
    </w:p>
    <w:p w:rsidR="00F31CDB" w:rsidRDefault="00F31CDB" w:rsidP="00F31CDB"/>
    <w:p w:rsidR="00F31CDB" w:rsidRPr="00F31CDB" w:rsidRDefault="00F31CDB" w:rsidP="00F31CDB">
      <w:pPr>
        <w:rPr>
          <w:b/>
        </w:rPr>
      </w:pPr>
      <w:r w:rsidRPr="00F31CDB">
        <w:rPr>
          <w:b/>
        </w:rPr>
        <w:t>Sujet 3</w:t>
      </w:r>
    </w:p>
    <w:p w:rsidR="00F31CDB" w:rsidRDefault="00F31CDB" w:rsidP="00F31CDB"/>
    <w:p w:rsidR="00F31CDB" w:rsidRDefault="00F31CDB" w:rsidP="00F31CD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 xml:space="preserve">Dans la préface à </w:t>
      </w:r>
      <w:r w:rsidRPr="00F31CDB">
        <w:rPr>
          <w:i/>
        </w:rPr>
        <w:t>Phèdre</w:t>
      </w:r>
      <w:r>
        <w:t xml:space="preserve"> Racine écrit ceci au sujet de sa pièce : </w:t>
      </w:r>
    </w:p>
    <w:p w:rsidR="00F31CDB" w:rsidRDefault="00F31CDB" w:rsidP="00F31CD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F31CDB" w:rsidRDefault="00F31CDB" w:rsidP="00F31CD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 w:rsidRPr="00F31CDB">
        <w:rPr>
          <w:b/>
        </w:rPr>
        <w:t>« Les faiblesses de l’amour y passent pour de vraies faiblesses ; les passions n’y sont présentées aux yeux que pour montrer tout le désordre dont elles sont cause. »</w:t>
      </w:r>
    </w:p>
    <w:p w:rsidR="00F31CDB" w:rsidRPr="00F31CDB" w:rsidRDefault="00F31CDB" w:rsidP="00F31CD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</w:p>
    <w:p w:rsidR="00F31CDB" w:rsidRDefault="00F31CDB" w:rsidP="00F31CD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Ce jugement de Racine sur son œuvre vous semble-t-il convaincant ?</w:t>
      </w:r>
    </w:p>
    <w:p w:rsidR="00F31CDB" w:rsidRDefault="00F31CDB" w:rsidP="00F31CDB"/>
    <w:p w:rsidR="00F31CDB" w:rsidRPr="00F31CDB" w:rsidRDefault="00F31CDB" w:rsidP="00F31CDB">
      <w:pPr>
        <w:rPr>
          <w:b/>
        </w:rPr>
      </w:pPr>
      <w:r w:rsidRPr="00F31CDB">
        <w:rPr>
          <w:b/>
        </w:rPr>
        <w:t>Sujet 4</w:t>
      </w:r>
    </w:p>
    <w:p w:rsidR="00F31CDB" w:rsidRDefault="00F31CDB" w:rsidP="00F31CDB"/>
    <w:p w:rsidR="00F31CDB" w:rsidRDefault="00F31CDB" w:rsidP="00F31CD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 xml:space="preserve">Racine, dans la préface de </w:t>
      </w:r>
      <w:r w:rsidRPr="00F31CDB">
        <w:rPr>
          <w:i/>
        </w:rPr>
        <w:t>Bérénice</w:t>
      </w:r>
      <w:r>
        <w:t xml:space="preserve">, écrit : </w:t>
      </w:r>
    </w:p>
    <w:p w:rsidR="00F31CDB" w:rsidRDefault="00F31CDB" w:rsidP="00F31CD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F31CDB" w:rsidRDefault="00F31CDB" w:rsidP="00F31CD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 w:rsidRPr="00F31CDB">
        <w:rPr>
          <w:b/>
        </w:rPr>
        <w:t xml:space="preserve">« Ce n'est point une nécessité qu'il y ait du sang et des morts dans une tragédie ; il suffit que l'action en soit grande, que les acteurs en soient héroïques, que les passions y soient excitées, et que tout s'y ressente de cette tristesse majestueuse qui fait tout le plaisir de la tragédie. » </w:t>
      </w:r>
    </w:p>
    <w:p w:rsidR="00F31CDB" w:rsidRPr="00F31CDB" w:rsidRDefault="00F31CDB" w:rsidP="00F31CD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</w:p>
    <w:p w:rsidR="00F31CDB" w:rsidRPr="00F31CDB" w:rsidRDefault="00F31CDB" w:rsidP="00F31CD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 xml:space="preserve">Pensez-vous que ces propos puissent s'appliquer à </w:t>
      </w:r>
      <w:r w:rsidRPr="00F31CDB">
        <w:rPr>
          <w:i/>
        </w:rPr>
        <w:t xml:space="preserve">Phèdre </w:t>
      </w:r>
      <w:r>
        <w:t>et au parcours associé ?</w:t>
      </w:r>
    </w:p>
    <w:sectPr w:rsidR="00F31CDB" w:rsidRPr="00F31CDB" w:rsidSect="0034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CDB"/>
    <w:rsid w:val="00344F31"/>
    <w:rsid w:val="00AE72FF"/>
    <w:rsid w:val="00AF04C6"/>
    <w:rsid w:val="00F3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C6"/>
    <w:pPr>
      <w:spacing w:after="0"/>
      <w:jc w:val="both"/>
    </w:pPr>
    <w:rPr>
      <w:rFonts w:ascii="Calisto MT" w:hAnsi="Calisto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7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10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2020-03-20T18:17:00Z</dcterms:created>
  <dcterms:modified xsi:type="dcterms:W3CDTF">2020-03-20T18:22:00Z</dcterms:modified>
</cp:coreProperties>
</file>