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08" w:rsidRDefault="004E6CC9" w:rsidP="004E6CC9">
      <w:pPr>
        <w:jc w:val="both"/>
        <w:rPr>
          <w:b/>
        </w:rPr>
      </w:pPr>
      <w:r>
        <w:rPr>
          <w:b/>
        </w:rPr>
        <w:t xml:space="preserve">           </w:t>
      </w:r>
      <w:r w:rsidR="00E44C08">
        <w:rPr>
          <w:b/>
        </w:rPr>
        <w:t>Projet : « </w:t>
      </w:r>
      <w:proofErr w:type="spellStart"/>
      <w:r w:rsidR="00E44C08">
        <w:rPr>
          <w:b/>
        </w:rPr>
        <w:t>Día</w:t>
      </w:r>
      <w:proofErr w:type="spellEnd"/>
      <w:r w:rsidR="00E44C08">
        <w:rPr>
          <w:b/>
        </w:rPr>
        <w:t xml:space="preserve"> </w:t>
      </w:r>
      <w:proofErr w:type="spellStart"/>
      <w:r w:rsidR="00E44C08">
        <w:rPr>
          <w:b/>
        </w:rPr>
        <w:t>Mundial</w:t>
      </w:r>
      <w:proofErr w:type="spellEnd"/>
      <w:r w:rsidR="00E44C08">
        <w:rPr>
          <w:b/>
        </w:rPr>
        <w:t xml:space="preserve"> de la </w:t>
      </w:r>
      <w:proofErr w:type="spellStart"/>
      <w:r w:rsidR="00E44C08">
        <w:rPr>
          <w:b/>
        </w:rPr>
        <w:t>poesía</w:t>
      </w:r>
      <w:proofErr w:type="spellEnd"/>
      <w:r w:rsidR="00E44C08">
        <w:rPr>
          <w:b/>
        </w:rPr>
        <w:t xml:space="preserve">. El </w:t>
      </w:r>
      <w:proofErr w:type="spellStart"/>
      <w:r w:rsidR="00E44C08">
        <w:rPr>
          <w:b/>
        </w:rPr>
        <w:t>laboratorio</w:t>
      </w:r>
      <w:proofErr w:type="spellEnd"/>
      <w:r w:rsidR="00E44C08">
        <w:rPr>
          <w:b/>
        </w:rPr>
        <w:t xml:space="preserve"> de las musas »</w:t>
      </w:r>
    </w:p>
    <w:p w:rsidR="004E6CC9" w:rsidRDefault="004E6CC9" w:rsidP="004E6CC9">
      <w:pPr>
        <w:jc w:val="both"/>
        <w:rPr>
          <w:b/>
        </w:rPr>
      </w:pPr>
    </w:p>
    <w:p w:rsidR="004E6CC9" w:rsidRDefault="004E6CC9" w:rsidP="004E6CC9">
      <w:pPr>
        <w:jc w:val="both"/>
        <w:rPr>
          <w:b/>
        </w:rPr>
      </w:pPr>
      <w:r>
        <w:rPr>
          <w:b/>
        </w:rPr>
        <w:t xml:space="preserve">Participants : </w:t>
      </w:r>
    </w:p>
    <w:p w:rsidR="004E6CC9" w:rsidRDefault="004E6CC9" w:rsidP="004E6CC9">
      <w:pPr>
        <w:jc w:val="both"/>
        <w:rPr>
          <w:b/>
        </w:rPr>
      </w:pPr>
    </w:p>
    <w:p w:rsidR="004E6CC9" w:rsidRPr="004E6CC9" w:rsidRDefault="004E6CC9" w:rsidP="004E6CC9">
      <w:pPr>
        <w:ind w:right="-715"/>
        <w:rPr>
          <w:b/>
        </w:rPr>
      </w:pPr>
      <w:r w:rsidRPr="004E6CC9">
        <w:rPr>
          <w:b/>
        </w:rPr>
        <w:t xml:space="preserve">Professeure : Inès </w:t>
      </w:r>
      <w:proofErr w:type="spellStart"/>
      <w:r w:rsidRPr="004E6CC9">
        <w:rPr>
          <w:b/>
        </w:rPr>
        <w:t>Bechani</w:t>
      </w:r>
      <w:proofErr w:type="spellEnd"/>
    </w:p>
    <w:p w:rsidR="004E6CC9" w:rsidRPr="004E6CC9" w:rsidRDefault="004E6CC9" w:rsidP="004E6CC9">
      <w:pPr>
        <w:ind w:right="-715"/>
        <w:rPr>
          <w:b/>
        </w:rPr>
      </w:pPr>
      <w:r w:rsidRPr="004E6CC9">
        <w:rPr>
          <w:b/>
        </w:rPr>
        <w:t>Classes : 2</w:t>
      </w:r>
      <w:r w:rsidRPr="004E6CC9">
        <w:rPr>
          <w:b/>
          <w:vertAlign w:val="superscript"/>
        </w:rPr>
        <w:t>nde</w:t>
      </w:r>
      <w:r w:rsidRPr="004E6CC9">
        <w:rPr>
          <w:b/>
        </w:rPr>
        <w:t xml:space="preserve"> LVB/LVC, 1</w:t>
      </w:r>
      <w:r w:rsidRPr="004E6CC9">
        <w:rPr>
          <w:b/>
          <w:vertAlign w:val="superscript"/>
        </w:rPr>
        <w:t>ère</w:t>
      </w:r>
      <w:r w:rsidRPr="004E6CC9">
        <w:rPr>
          <w:b/>
        </w:rPr>
        <w:t xml:space="preserve"> LVC</w:t>
      </w:r>
    </w:p>
    <w:p w:rsidR="004E6CC9" w:rsidRPr="004E6CC9" w:rsidRDefault="004E6CC9" w:rsidP="004E6CC9">
      <w:pPr>
        <w:ind w:right="-715"/>
        <w:rPr>
          <w:b/>
        </w:rPr>
      </w:pPr>
      <w:r w:rsidRPr="004E6CC9">
        <w:rPr>
          <w:b/>
        </w:rPr>
        <w:t>Lycée Saint Étienne</w:t>
      </w:r>
    </w:p>
    <w:p w:rsidR="004E6CC9" w:rsidRPr="004E6CC9" w:rsidRDefault="004E6CC9" w:rsidP="004E6CC9">
      <w:pPr>
        <w:ind w:right="-715"/>
        <w:rPr>
          <w:b/>
        </w:rPr>
      </w:pPr>
    </w:p>
    <w:p w:rsidR="004E6CC9" w:rsidRPr="004E6CC9" w:rsidRDefault="004E6CC9" w:rsidP="004E6CC9">
      <w:pPr>
        <w:ind w:right="-715"/>
        <w:rPr>
          <w:b/>
        </w:rPr>
      </w:pPr>
      <w:r>
        <w:rPr>
          <w:b/>
        </w:rPr>
        <w:t>E</w:t>
      </w:r>
      <w:r w:rsidRPr="004E6CC9">
        <w:rPr>
          <w:b/>
        </w:rPr>
        <w:t>n collaboration avec :</w:t>
      </w:r>
    </w:p>
    <w:p w:rsidR="004E6CC9" w:rsidRPr="004E6CC9" w:rsidRDefault="004E6CC9" w:rsidP="004E6CC9">
      <w:pPr>
        <w:ind w:right="-715"/>
      </w:pPr>
      <w:r w:rsidRPr="004E6CC9">
        <w:t>-Une professeure de lettres (</w:t>
      </w:r>
      <w:r w:rsidRPr="004E6CC9">
        <w:rPr>
          <w:b/>
        </w:rPr>
        <w:t>Espagne,</w:t>
      </w:r>
      <w:r w:rsidRPr="004E6CC9">
        <w:t xml:space="preserve"> Ciudad Real)</w:t>
      </w:r>
    </w:p>
    <w:p w:rsidR="004E6CC9" w:rsidRPr="004E6CC9" w:rsidRDefault="004E6CC9" w:rsidP="004E6CC9">
      <w:pPr>
        <w:ind w:right="-715"/>
      </w:pPr>
      <w:r w:rsidRPr="004E6CC9">
        <w:t>-Une professeure d’espagnol (</w:t>
      </w:r>
      <w:r w:rsidRPr="004E6CC9">
        <w:rPr>
          <w:b/>
        </w:rPr>
        <w:t>France,</w:t>
      </w:r>
      <w:r w:rsidRPr="004E6CC9">
        <w:t xml:space="preserve"> Pays Basque)</w:t>
      </w:r>
    </w:p>
    <w:p w:rsidR="004E6CC9" w:rsidRPr="004E6CC9" w:rsidRDefault="004E6CC9" w:rsidP="004E6CC9">
      <w:pPr>
        <w:ind w:right="-715"/>
      </w:pPr>
      <w:r w:rsidRPr="004E6CC9">
        <w:t>-Une professeure d’espagnol (</w:t>
      </w:r>
      <w:r w:rsidRPr="004E6CC9">
        <w:rPr>
          <w:b/>
        </w:rPr>
        <w:t>Allemagne,</w:t>
      </w:r>
      <w:r w:rsidRPr="004E6CC9">
        <w:t xml:space="preserve"> Cologne)</w:t>
      </w:r>
    </w:p>
    <w:p w:rsidR="004E6CC9" w:rsidRPr="004E6CC9" w:rsidRDefault="004E6CC9" w:rsidP="004E6CC9">
      <w:pPr>
        <w:ind w:right="-715"/>
      </w:pPr>
      <w:r w:rsidRPr="004E6CC9">
        <w:t>-Une professeure d’espagnol (</w:t>
      </w:r>
      <w:r w:rsidRPr="004E6CC9">
        <w:rPr>
          <w:b/>
        </w:rPr>
        <w:t>Italie,</w:t>
      </w:r>
      <w:r w:rsidRPr="004E6CC9">
        <w:t xml:space="preserve"> Naples)</w:t>
      </w:r>
    </w:p>
    <w:p w:rsidR="004E6CC9" w:rsidRDefault="004E6CC9" w:rsidP="004E6CC9">
      <w:pPr>
        <w:jc w:val="both"/>
        <w:rPr>
          <w:b/>
        </w:rPr>
      </w:pPr>
    </w:p>
    <w:p w:rsidR="00E44C08" w:rsidRDefault="00E44C08" w:rsidP="004E6CC9">
      <w:pPr>
        <w:jc w:val="both"/>
        <w:rPr>
          <w:b/>
        </w:rPr>
      </w:pPr>
    </w:p>
    <w:p w:rsidR="006C40C3" w:rsidRDefault="006C40C3" w:rsidP="004E6CC9">
      <w:pPr>
        <w:jc w:val="both"/>
        <w:rPr>
          <w:b/>
        </w:rPr>
      </w:pPr>
      <w:r w:rsidRPr="004368B4">
        <w:rPr>
          <w:b/>
        </w:rPr>
        <w:t>Objectifs du projet :</w:t>
      </w:r>
    </w:p>
    <w:p w:rsidR="00ED49A2" w:rsidRPr="004368B4" w:rsidRDefault="00ED49A2" w:rsidP="004E6CC9">
      <w:pPr>
        <w:jc w:val="both"/>
        <w:rPr>
          <w:b/>
        </w:rPr>
      </w:pPr>
    </w:p>
    <w:p w:rsidR="00767D78" w:rsidRDefault="006C40C3" w:rsidP="004E6CC9">
      <w:pPr>
        <w:jc w:val="both"/>
      </w:pPr>
      <w:r>
        <w:sym w:font="Wingdings 3" w:char="F075"/>
      </w:r>
      <w:r>
        <w:t>R</w:t>
      </w:r>
      <w:r w:rsidR="00767D78">
        <w:t xml:space="preserve">éfléchir en classe sur la valeur de </w:t>
      </w:r>
      <w:r>
        <w:t>la poésie</w:t>
      </w:r>
      <w:r w:rsidR="00767D78">
        <w:t xml:space="preserve"> comme l'un des fondements de la culture européenne et d'encourager nos élèves à aimer lire </w:t>
      </w:r>
      <w:r>
        <w:t>des poèmes</w:t>
      </w:r>
      <w:r w:rsidR="00767D78">
        <w:t xml:space="preserve"> et </w:t>
      </w:r>
      <w:r>
        <w:t xml:space="preserve">les </w:t>
      </w:r>
      <w:r w:rsidR="00767D78">
        <w:t xml:space="preserve">encourager </w:t>
      </w:r>
      <w:r>
        <w:t xml:space="preserve">à </w:t>
      </w:r>
      <w:r w:rsidR="00767D78">
        <w:t>l'écriture de textes poétiques.</w:t>
      </w:r>
    </w:p>
    <w:p w:rsidR="00767D78" w:rsidRDefault="006C40C3" w:rsidP="004E6CC9">
      <w:pPr>
        <w:jc w:val="both"/>
      </w:pPr>
      <w:r>
        <w:sym w:font="Wingdings 3" w:char="F075"/>
      </w:r>
      <w:r w:rsidR="00767D78">
        <w:t xml:space="preserve">A travers la lecture partagée de textes </w:t>
      </w:r>
      <w:r>
        <w:t>poétiques</w:t>
      </w:r>
      <w:r w:rsidR="00767D78">
        <w:t>, nous créerons pour nos é</w:t>
      </w:r>
      <w:r w:rsidR="00C626E2">
        <w:t>lèves</w:t>
      </w:r>
      <w:r w:rsidR="00767D78">
        <w:t xml:space="preserve"> un espace d'analyse de textes poétiques et d'écriture individuelle et collective de la poésie.</w:t>
      </w:r>
    </w:p>
    <w:p w:rsidR="00767D78" w:rsidRDefault="006C40C3" w:rsidP="004E6CC9">
      <w:pPr>
        <w:jc w:val="both"/>
      </w:pPr>
      <w:r>
        <w:sym w:font="Wingdings 3" w:char="F075"/>
      </w:r>
      <w:r w:rsidR="00767D78">
        <w:t>Nous porterons une attention particulière au traitement du rôle des femmes en tant que créatrices de poésie, traditionnellement oubliées dans l'étude de la littérature.</w:t>
      </w:r>
    </w:p>
    <w:p w:rsidR="00767D78" w:rsidRDefault="006C40C3" w:rsidP="004E6CC9">
      <w:pPr>
        <w:jc w:val="both"/>
      </w:pPr>
      <w:r>
        <w:sym w:font="Wingdings 3" w:char="F075"/>
      </w:r>
      <w:r w:rsidR="00767D78">
        <w:t xml:space="preserve">La langue de communication </w:t>
      </w:r>
      <w:r>
        <w:t>est</w:t>
      </w:r>
      <w:r w:rsidR="00767D78">
        <w:t xml:space="preserve"> l'espagnol, bien que pour les activités de lecture et d'écriture de textes poétiques, la langue maternelle des élèves ou toute autre langue</w:t>
      </w:r>
      <w:r>
        <w:t xml:space="preserve"> européenne</w:t>
      </w:r>
      <w:r w:rsidR="00767D78">
        <w:t xml:space="preserve"> puisse être utilisée, </w:t>
      </w:r>
      <w:r>
        <w:t>selon l’envie du professeur engagé dans le projet</w:t>
      </w:r>
      <w:r w:rsidR="00767D78">
        <w:t>.</w:t>
      </w:r>
    </w:p>
    <w:p w:rsidR="00767D78" w:rsidRDefault="00767D78" w:rsidP="004E6CC9">
      <w:pPr>
        <w:jc w:val="both"/>
      </w:pPr>
    </w:p>
    <w:p w:rsidR="00C626E2" w:rsidRDefault="004368B4" w:rsidP="004E6CC9">
      <w:pPr>
        <w:jc w:val="both"/>
      </w:pPr>
      <w:r>
        <w:sym w:font="Wingdings 3" w:char="F075"/>
      </w:r>
      <w:r w:rsidR="00C626E2">
        <w:t xml:space="preserve">Inès </w:t>
      </w:r>
      <w:proofErr w:type="spellStart"/>
      <w:r w:rsidR="00C626E2">
        <w:t>Bechani</w:t>
      </w:r>
      <w:proofErr w:type="spellEnd"/>
      <w:r w:rsidR="00C626E2">
        <w:t xml:space="preserve">, du collège Saint Etienne de Strasbourg a </w:t>
      </w:r>
      <w:r>
        <w:t>choisi de mettre en avant les poétesses espagnoles et hispano-américaine</w:t>
      </w:r>
      <w:r w:rsidR="00C626E2">
        <w:t>s.</w:t>
      </w:r>
    </w:p>
    <w:p w:rsidR="00C626E2" w:rsidRDefault="00C626E2" w:rsidP="004E6CC9">
      <w:pPr>
        <w:jc w:val="both"/>
      </w:pPr>
      <w:r>
        <w:t>L</w:t>
      </w:r>
      <w:r w:rsidR="004368B4">
        <w:t xml:space="preserve">es </w:t>
      </w:r>
      <w:r>
        <w:t>enseignantes des différents pays qui</w:t>
      </w:r>
      <w:r w:rsidR="004368B4">
        <w:t xml:space="preserve"> ont </w:t>
      </w:r>
      <w:r>
        <w:t xml:space="preserve">pris part au projet ont choisi de faire </w:t>
      </w:r>
      <w:r w:rsidR="004368B4">
        <w:t>travailler leurs élèves sur des traductions de poèmes (exemple</w:t>
      </w:r>
      <w:r w:rsidR="0081687B">
        <w:t> :</w:t>
      </w:r>
      <w:bookmarkStart w:id="0" w:name="_GoBack"/>
      <w:bookmarkEnd w:id="0"/>
      <w:r w:rsidR="004368B4">
        <w:t xml:space="preserve"> Jean de la Fontaine en espagnol, en anglais, en basque) ou ont également mis en avant des poétesses italiennes, allemandes et anglaises, en créant des rapprochements thématiques</w:t>
      </w:r>
      <w:r>
        <w:t xml:space="preserve">. </w:t>
      </w:r>
    </w:p>
    <w:p w:rsidR="00C14F34" w:rsidRDefault="00C14F34" w:rsidP="004E6CC9">
      <w:pPr>
        <w:jc w:val="both"/>
      </w:pPr>
    </w:p>
    <w:p w:rsidR="00C67028" w:rsidRDefault="00C626E2" w:rsidP="004E6CC9">
      <w:pPr>
        <w:jc w:val="both"/>
      </w:pPr>
      <w:r>
        <w:t xml:space="preserve">Cette démarche interdisciplinaire prend tout son sens auprès des élèves </w:t>
      </w:r>
      <w:r>
        <w:t>de 2</w:t>
      </w:r>
      <w:r w:rsidRPr="004368B4">
        <w:rPr>
          <w:vertAlign w:val="superscript"/>
        </w:rPr>
        <w:t>nde</w:t>
      </w:r>
      <w:r>
        <w:t>/1</w:t>
      </w:r>
      <w:r w:rsidRPr="004368B4">
        <w:rPr>
          <w:vertAlign w:val="superscript"/>
        </w:rPr>
        <w:t>ère</w:t>
      </w:r>
      <w:r>
        <w:t xml:space="preserve"> LVC espagnol</w:t>
      </w:r>
      <w:r>
        <w:t xml:space="preserve"> de Mme </w:t>
      </w:r>
      <w:proofErr w:type="spellStart"/>
      <w:r>
        <w:t>Bechani</w:t>
      </w:r>
      <w:proofErr w:type="spellEnd"/>
      <w:r>
        <w:t xml:space="preserve"> qui étudient</w:t>
      </w:r>
      <w:r w:rsidR="004368B4">
        <w:t xml:space="preserve"> </w:t>
      </w:r>
      <w:r>
        <w:t>l’allemand en</w:t>
      </w:r>
      <w:r w:rsidR="004368B4">
        <w:t xml:space="preserve"> LVB et</w:t>
      </w:r>
      <w:r>
        <w:t xml:space="preserve"> l’anglais en </w:t>
      </w:r>
      <w:r w:rsidR="004368B4">
        <w:t>LVA.</w:t>
      </w:r>
      <w:r>
        <w:t xml:space="preserve"> Il en sera de même pour les élèves des autres enseignantes dont le parcours est différent, mais qui grâce à </w:t>
      </w:r>
      <w:r w:rsidR="00C14F34">
        <w:t>cette approche croisée</w:t>
      </w:r>
      <w:r w:rsidR="004E6CC9">
        <w:t xml:space="preserve"> et </w:t>
      </w:r>
      <w:r w:rsidR="00C14F34">
        <w:t xml:space="preserve">partagée, pourront aborder la poésie sous l’angle de la richesse multilingue </w:t>
      </w:r>
      <w:r w:rsidR="00BA102F">
        <w:t xml:space="preserve">et porter un regard nuancé et complexe sur le monde. </w:t>
      </w:r>
    </w:p>
    <w:p w:rsidR="00BA102F" w:rsidRDefault="00BA102F" w:rsidP="004E6CC9">
      <w:pPr>
        <w:jc w:val="both"/>
      </w:pPr>
    </w:p>
    <w:p w:rsidR="00C67028" w:rsidRPr="00BA102F" w:rsidRDefault="00C67028" w:rsidP="00BA102F">
      <w:pPr>
        <w:jc w:val="both"/>
      </w:pPr>
      <w:r w:rsidRPr="00BA102F">
        <w:rPr>
          <w:b/>
        </w:rPr>
        <w:t>Démarches et réalisations</w:t>
      </w:r>
      <w:r w:rsidRPr="00BA102F">
        <w:t xml:space="preserve"> : </w:t>
      </w:r>
    </w:p>
    <w:p w:rsidR="00C67028" w:rsidRPr="00BA102F" w:rsidRDefault="00C67028" w:rsidP="00BA102F">
      <w:pPr>
        <w:jc w:val="both"/>
      </w:pPr>
    </w:p>
    <w:p w:rsidR="00C67028" w:rsidRPr="00BA102F" w:rsidRDefault="00C67028" w:rsidP="00BA102F">
      <w:pPr>
        <w:pStyle w:val="Paragraphedeliste"/>
        <w:numPr>
          <w:ilvl w:val="0"/>
          <w:numId w:val="1"/>
        </w:numPr>
        <w:ind w:right="-715"/>
        <w:jc w:val="both"/>
        <w:rPr>
          <w:rFonts w:ascii="Times New Roman" w:hAnsi="Times New Roman" w:cs="Times New Roman"/>
          <w:b/>
        </w:rPr>
      </w:pPr>
      <w:r w:rsidRPr="00BA102F">
        <w:rPr>
          <w:rFonts w:ascii="Times New Roman" w:hAnsi="Times New Roman" w:cs="Times New Roman"/>
          <w:b/>
        </w:rPr>
        <w:t>Lecture et illustration de poèmes de Noël</w:t>
      </w:r>
    </w:p>
    <w:p w:rsidR="00C67028" w:rsidRPr="00BA102F" w:rsidRDefault="00C67028" w:rsidP="00BA102F">
      <w:pPr>
        <w:pStyle w:val="Paragraphedeliste"/>
        <w:ind w:right="-715"/>
        <w:jc w:val="both"/>
        <w:rPr>
          <w:rFonts w:ascii="Times New Roman" w:hAnsi="Times New Roman" w:cs="Times New Roman"/>
        </w:rPr>
      </w:pPr>
      <w:hyperlink r:id="rId5" w:history="1">
        <w:r w:rsidRPr="00BA102F">
          <w:rPr>
            <w:rStyle w:val="Lienhypertexte"/>
            <w:rFonts w:ascii="Times New Roman" w:hAnsi="Times New Roman" w:cs="Times New Roman"/>
          </w:rPr>
          <w:t>https://padlet.com/embed/iag97qn3j8z5olvr</w:t>
        </w:r>
      </w:hyperlink>
    </w:p>
    <w:p w:rsidR="00767D78" w:rsidRPr="00BA102F" w:rsidRDefault="00767D78" w:rsidP="00BA102F">
      <w:pPr>
        <w:jc w:val="both"/>
      </w:pPr>
    </w:p>
    <w:p w:rsidR="00BA102F" w:rsidRPr="00BA102F" w:rsidRDefault="00BA102F" w:rsidP="00BA102F">
      <w:pPr>
        <w:pStyle w:val="Paragraphedeliste"/>
        <w:numPr>
          <w:ilvl w:val="0"/>
          <w:numId w:val="1"/>
        </w:numPr>
        <w:ind w:right="-715"/>
        <w:jc w:val="both"/>
        <w:rPr>
          <w:rFonts w:ascii="Times New Roman" w:hAnsi="Times New Roman" w:cs="Times New Roman"/>
          <w:b/>
        </w:rPr>
      </w:pPr>
      <w:r w:rsidRPr="00BA102F">
        <w:rPr>
          <w:rFonts w:ascii="Times New Roman" w:hAnsi="Times New Roman" w:cs="Times New Roman"/>
          <w:b/>
        </w:rPr>
        <w:t>Lecture et illustration</w:t>
      </w:r>
      <w:r>
        <w:rPr>
          <w:rFonts w:ascii="Times New Roman" w:hAnsi="Times New Roman" w:cs="Times New Roman"/>
          <w:b/>
        </w:rPr>
        <w:t> :</w:t>
      </w:r>
    </w:p>
    <w:p w:rsidR="00BA102F" w:rsidRPr="00BA102F" w:rsidRDefault="00BA102F" w:rsidP="00BA102F">
      <w:pPr>
        <w:ind w:right="-715"/>
        <w:jc w:val="both"/>
        <w:rPr>
          <w:b/>
        </w:rPr>
      </w:pPr>
      <w:r>
        <w:rPr>
          <w:b/>
        </w:rPr>
        <w:t xml:space="preserve">          </w:t>
      </w:r>
      <w:r w:rsidRPr="00BA102F">
        <w:rPr>
          <w:b/>
        </w:rPr>
        <w:t xml:space="preserve">Imitation du poème </w:t>
      </w:r>
      <w:r w:rsidRPr="00BA102F">
        <w:rPr>
          <w:b/>
          <w:i/>
        </w:rPr>
        <w:t xml:space="preserve">« Cuando </w:t>
      </w:r>
      <w:proofErr w:type="spellStart"/>
      <w:r w:rsidRPr="00BA102F">
        <w:rPr>
          <w:b/>
          <w:i/>
        </w:rPr>
        <w:t>sea</w:t>
      </w:r>
      <w:proofErr w:type="spellEnd"/>
      <w:r w:rsidRPr="00BA102F">
        <w:rPr>
          <w:b/>
          <w:i/>
        </w:rPr>
        <w:t xml:space="preserve"> </w:t>
      </w:r>
      <w:proofErr w:type="spellStart"/>
      <w:r w:rsidRPr="00BA102F">
        <w:rPr>
          <w:b/>
          <w:i/>
        </w:rPr>
        <w:t>mayor</w:t>
      </w:r>
      <w:proofErr w:type="spellEnd"/>
      <w:r w:rsidRPr="00BA102F">
        <w:rPr>
          <w:b/>
          <w:i/>
        </w:rPr>
        <w:t>… »</w:t>
      </w:r>
      <w:r w:rsidRPr="00BA102F">
        <w:rPr>
          <w:b/>
        </w:rPr>
        <w:t xml:space="preserve"> de José María Serrano</w:t>
      </w:r>
    </w:p>
    <w:p w:rsidR="00BA102F" w:rsidRPr="00BA102F" w:rsidRDefault="00BA102F" w:rsidP="00BA102F">
      <w:pPr>
        <w:jc w:val="both"/>
        <w:rPr>
          <w:b/>
          <w:lang w:val="en-US"/>
        </w:rPr>
      </w:pPr>
    </w:p>
    <w:p w:rsidR="000B7ACE" w:rsidRPr="00BA102F" w:rsidRDefault="006C40C3" w:rsidP="00BA102F">
      <w:pPr>
        <w:ind w:firstLine="708"/>
        <w:jc w:val="both"/>
        <w:rPr>
          <w:b/>
          <w:lang w:val="en-US"/>
        </w:rPr>
      </w:pPr>
      <w:proofErr w:type="gramStart"/>
      <w:r w:rsidRPr="00BA102F">
        <w:rPr>
          <w:b/>
          <w:lang w:val="en-US"/>
        </w:rPr>
        <w:t>Padlet :</w:t>
      </w:r>
      <w:proofErr w:type="gramEnd"/>
      <w:r w:rsidRPr="00BA102F">
        <w:rPr>
          <w:b/>
          <w:lang w:val="en-US"/>
        </w:rPr>
        <w:t xml:space="preserve"> </w:t>
      </w:r>
      <w:proofErr w:type="spellStart"/>
      <w:r w:rsidR="001375B7" w:rsidRPr="00BA102F">
        <w:rPr>
          <w:b/>
          <w:lang w:val="en-US"/>
        </w:rPr>
        <w:t>Cuando</w:t>
      </w:r>
      <w:proofErr w:type="spellEnd"/>
      <w:r w:rsidR="001375B7" w:rsidRPr="00BA102F">
        <w:rPr>
          <w:b/>
          <w:lang w:val="en-US"/>
        </w:rPr>
        <w:t xml:space="preserve"> sea mayor</w:t>
      </w:r>
    </w:p>
    <w:p w:rsidR="001375B7" w:rsidRPr="00BA102F" w:rsidRDefault="00BA102F" w:rsidP="00BA102F">
      <w:pPr>
        <w:ind w:firstLine="643"/>
        <w:jc w:val="both"/>
        <w:rPr>
          <w:lang w:val="en-US"/>
        </w:rPr>
      </w:pPr>
      <w:hyperlink r:id="rId6" w:history="1">
        <w:r w:rsidRPr="00C435D1">
          <w:rPr>
            <w:rStyle w:val="Lienhypertexte"/>
            <w:lang w:val="en-US"/>
          </w:rPr>
          <w:t>https://padlet.com/ines_bechani/l</w:t>
        </w:r>
        <w:r w:rsidRPr="00C435D1">
          <w:rPr>
            <w:rStyle w:val="Lienhypertexte"/>
            <w:lang w:val="en-US"/>
          </w:rPr>
          <w:t>p</w:t>
        </w:r>
        <w:r w:rsidRPr="00C435D1">
          <w:rPr>
            <w:rStyle w:val="Lienhypertexte"/>
            <w:lang w:val="en-US"/>
          </w:rPr>
          <w:t>wc1ric9au6zknb</w:t>
        </w:r>
      </w:hyperlink>
      <w:r w:rsidR="001375B7" w:rsidRPr="00BA102F">
        <w:rPr>
          <w:lang w:val="en-US"/>
        </w:rPr>
        <w:t xml:space="preserve"> (BIS)</w:t>
      </w:r>
    </w:p>
    <w:p w:rsidR="001375B7" w:rsidRPr="00BA102F" w:rsidRDefault="001375B7" w:rsidP="00BA102F">
      <w:pPr>
        <w:jc w:val="both"/>
        <w:rPr>
          <w:lang w:val="en-US"/>
        </w:rPr>
      </w:pPr>
    </w:p>
    <w:p w:rsidR="00BA102F" w:rsidRPr="00BA102F" w:rsidRDefault="00BA102F" w:rsidP="00BA102F">
      <w:pPr>
        <w:pStyle w:val="Paragraphedeliste"/>
        <w:numPr>
          <w:ilvl w:val="0"/>
          <w:numId w:val="1"/>
        </w:numPr>
        <w:ind w:right="-715"/>
        <w:jc w:val="both"/>
        <w:rPr>
          <w:rFonts w:ascii="Times New Roman" w:hAnsi="Times New Roman" w:cs="Times New Roman"/>
          <w:b/>
        </w:rPr>
      </w:pPr>
      <w:r w:rsidRPr="00BA102F">
        <w:rPr>
          <w:rFonts w:ascii="Times New Roman" w:hAnsi="Times New Roman" w:cs="Times New Roman"/>
          <w:b/>
        </w:rPr>
        <w:t>Imitation de « </w:t>
      </w:r>
      <w:proofErr w:type="spellStart"/>
      <w:r w:rsidRPr="00BA102F">
        <w:rPr>
          <w:rFonts w:ascii="Times New Roman" w:hAnsi="Times New Roman" w:cs="Times New Roman"/>
          <w:b/>
        </w:rPr>
        <w:t>Adivinanzas</w:t>
      </w:r>
      <w:proofErr w:type="spellEnd"/>
      <w:r w:rsidRPr="00BA102F">
        <w:rPr>
          <w:rFonts w:ascii="Times New Roman" w:hAnsi="Times New Roman" w:cs="Times New Roman"/>
          <w:b/>
        </w:rPr>
        <w:t xml:space="preserve"> » de Gloria </w:t>
      </w:r>
      <w:proofErr w:type="spellStart"/>
      <w:r w:rsidRPr="00BA102F">
        <w:rPr>
          <w:rFonts w:ascii="Times New Roman" w:hAnsi="Times New Roman" w:cs="Times New Roman"/>
          <w:b/>
        </w:rPr>
        <w:t>Fuertes</w:t>
      </w:r>
      <w:proofErr w:type="spellEnd"/>
    </w:p>
    <w:p w:rsidR="00BA102F" w:rsidRPr="00BA102F" w:rsidRDefault="00BA102F" w:rsidP="00BA102F">
      <w:pPr>
        <w:jc w:val="both"/>
        <w:rPr>
          <w:lang w:val="en-US"/>
        </w:rPr>
      </w:pPr>
    </w:p>
    <w:p w:rsidR="007A7A6B" w:rsidRPr="00BA102F" w:rsidRDefault="007A7A6B" w:rsidP="00BA102F">
      <w:pPr>
        <w:jc w:val="both"/>
        <w:rPr>
          <w:lang w:val="en-US"/>
        </w:rPr>
      </w:pPr>
    </w:p>
    <w:p w:rsidR="007A7A6B" w:rsidRPr="00BA102F" w:rsidRDefault="00BA102F" w:rsidP="00BA102F">
      <w:pPr>
        <w:ind w:left="643"/>
        <w:jc w:val="both"/>
        <w:rPr>
          <w:color w:val="000000"/>
          <w:shd w:val="clear" w:color="auto" w:fill="FFFFFF"/>
          <w:lang w:val="en-US"/>
        </w:rPr>
      </w:pPr>
      <w:hyperlink r:id="rId7" w:history="1">
        <w:r w:rsidRPr="00C435D1">
          <w:rPr>
            <w:rStyle w:val="Lienhypertexte"/>
            <w:shd w:val="clear" w:color="auto" w:fill="FFFFFF"/>
            <w:lang w:val="en-US"/>
          </w:rPr>
          <w:t>https://view.genial.ly/61f98fc572f1090019d50038/presentatio</w:t>
        </w:r>
        <w:r w:rsidRPr="00C435D1">
          <w:rPr>
            <w:rStyle w:val="Lienhypertexte"/>
            <w:shd w:val="clear" w:color="auto" w:fill="FFFFFF"/>
            <w:lang w:val="en-US"/>
          </w:rPr>
          <w:t>n</w:t>
        </w:r>
        <w:r w:rsidRPr="00C435D1">
          <w:rPr>
            <w:rStyle w:val="Lienhypertexte"/>
            <w:shd w:val="clear" w:color="auto" w:fill="FFFFFF"/>
            <w:lang w:val="en-US"/>
          </w:rPr>
          <w:t>-adivina-adivinanza-gloria-fuertes</w:t>
        </w:r>
      </w:hyperlink>
    </w:p>
    <w:p w:rsidR="00C67028" w:rsidRPr="00BA102F" w:rsidRDefault="00C67028" w:rsidP="00BA102F">
      <w:pPr>
        <w:jc w:val="both"/>
        <w:rPr>
          <w:color w:val="000000"/>
          <w:shd w:val="clear" w:color="auto" w:fill="FFFFFF"/>
          <w:lang w:val="en-US"/>
        </w:rPr>
      </w:pPr>
    </w:p>
    <w:p w:rsidR="007A7A6B" w:rsidRPr="00BA102F" w:rsidRDefault="007A7A6B" w:rsidP="00BA102F">
      <w:pPr>
        <w:jc w:val="both"/>
        <w:rPr>
          <w:color w:val="000000"/>
          <w:shd w:val="clear" w:color="auto" w:fill="FFFFFF"/>
          <w:lang w:val="en-US"/>
        </w:rPr>
      </w:pPr>
    </w:p>
    <w:p w:rsidR="007A7A6B" w:rsidRPr="00BA102F" w:rsidRDefault="007A7A6B" w:rsidP="00BA102F">
      <w:pPr>
        <w:jc w:val="both"/>
        <w:rPr>
          <w:color w:val="000000"/>
          <w:shd w:val="clear" w:color="auto" w:fill="FFFFFF"/>
          <w:lang w:val="en-US"/>
        </w:rPr>
      </w:pPr>
    </w:p>
    <w:p w:rsidR="00BA102F" w:rsidRPr="00BA102F" w:rsidRDefault="00BA102F" w:rsidP="00BA102F">
      <w:pPr>
        <w:pStyle w:val="Paragraphedeliste"/>
        <w:numPr>
          <w:ilvl w:val="0"/>
          <w:numId w:val="1"/>
        </w:numPr>
        <w:ind w:right="-715"/>
        <w:jc w:val="both"/>
        <w:rPr>
          <w:rFonts w:ascii="Times New Roman" w:hAnsi="Times New Roman" w:cs="Times New Roman"/>
          <w:b/>
        </w:rPr>
      </w:pPr>
      <w:r w:rsidRPr="00BA102F">
        <w:rPr>
          <w:rFonts w:ascii="Times New Roman" w:hAnsi="Times New Roman" w:cs="Times New Roman"/>
          <w:b/>
        </w:rPr>
        <w:t>Hommage aux poétesses espagnoles et hispano-américaines</w:t>
      </w:r>
    </w:p>
    <w:p w:rsidR="00BA102F" w:rsidRPr="00BA102F" w:rsidRDefault="00BA102F" w:rsidP="00BA102F">
      <w:pPr>
        <w:pStyle w:val="Paragraphedeliste"/>
        <w:ind w:left="643"/>
        <w:jc w:val="both"/>
        <w:rPr>
          <w:rFonts w:ascii="Times New Roman" w:hAnsi="Times New Roman" w:cs="Times New Roman"/>
          <w:b/>
        </w:rPr>
      </w:pPr>
      <w:proofErr w:type="spellStart"/>
      <w:r w:rsidRPr="00BA102F">
        <w:rPr>
          <w:rFonts w:ascii="Times New Roman" w:hAnsi="Times New Roman" w:cs="Times New Roman"/>
          <w:b/>
        </w:rPr>
        <w:t>Padlet</w:t>
      </w:r>
      <w:proofErr w:type="spellEnd"/>
      <w:r w:rsidRPr="00BA102F">
        <w:rPr>
          <w:rFonts w:ascii="Times New Roman" w:hAnsi="Times New Roman" w:cs="Times New Roman"/>
          <w:b/>
        </w:rPr>
        <w:t xml:space="preserve"> : </w:t>
      </w:r>
      <w:proofErr w:type="spellStart"/>
      <w:r w:rsidRPr="00BA102F">
        <w:rPr>
          <w:rFonts w:ascii="Times New Roman" w:hAnsi="Times New Roman" w:cs="Times New Roman"/>
          <w:b/>
        </w:rPr>
        <w:t>Día</w:t>
      </w:r>
      <w:proofErr w:type="spellEnd"/>
      <w:r w:rsidRPr="00BA102F">
        <w:rPr>
          <w:rFonts w:ascii="Times New Roman" w:hAnsi="Times New Roman" w:cs="Times New Roman"/>
          <w:b/>
        </w:rPr>
        <w:t xml:space="preserve"> </w:t>
      </w:r>
      <w:proofErr w:type="spellStart"/>
      <w:r w:rsidRPr="00BA102F">
        <w:rPr>
          <w:rFonts w:ascii="Times New Roman" w:hAnsi="Times New Roman" w:cs="Times New Roman"/>
          <w:b/>
        </w:rPr>
        <w:t>Mundial</w:t>
      </w:r>
      <w:proofErr w:type="spellEnd"/>
      <w:r w:rsidRPr="00BA102F">
        <w:rPr>
          <w:rFonts w:ascii="Times New Roman" w:hAnsi="Times New Roman" w:cs="Times New Roman"/>
          <w:b/>
        </w:rPr>
        <w:t xml:space="preserve"> de la </w:t>
      </w:r>
      <w:proofErr w:type="spellStart"/>
      <w:r w:rsidRPr="00BA102F">
        <w:rPr>
          <w:rFonts w:ascii="Times New Roman" w:hAnsi="Times New Roman" w:cs="Times New Roman"/>
          <w:b/>
        </w:rPr>
        <w:t>Poesía</w:t>
      </w:r>
      <w:proofErr w:type="spellEnd"/>
    </w:p>
    <w:p w:rsidR="00BA102F" w:rsidRPr="00BA102F" w:rsidRDefault="00BA102F" w:rsidP="00BA102F">
      <w:pPr>
        <w:pStyle w:val="Paragraphedeliste"/>
        <w:ind w:left="643"/>
        <w:jc w:val="both"/>
        <w:rPr>
          <w:rFonts w:ascii="Times New Roman" w:hAnsi="Times New Roman" w:cs="Times New Roman"/>
          <w:b/>
        </w:rPr>
      </w:pPr>
    </w:p>
    <w:p w:rsidR="00BA102F" w:rsidRPr="00BA102F" w:rsidRDefault="00BA102F" w:rsidP="00BA102F">
      <w:pPr>
        <w:pStyle w:val="Paragraphedeliste"/>
        <w:ind w:left="643"/>
        <w:jc w:val="both"/>
        <w:rPr>
          <w:rFonts w:ascii="Times New Roman" w:hAnsi="Times New Roman" w:cs="Times New Roman"/>
          <w:lang w:val="en-US"/>
        </w:rPr>
      </w:pPr>
      <w:hyperlink r:id="rId8" w:history="1">
        <w:r w:rsidRPr="00BA102F">
          <w:rPr>
            <w:rStyle w:val="Lienhypertexte"/>
            <w:rFonts w:ascii="Times New Roman" w:hAnsi="Times New Roman" w:cs="Times New Roman"/>
            <w:lang w:val="en-US"/>
          </w:rPr>
          <w:t>h</w:t>
        </w:r>
        <w:r w:rsidRPr="00BA102F">
          <w:rPr>
            <w:rStyle w:val="Lienhypertexte"/>
            <w:rFonts w:ascii="Times New Roman" w:hAnsi="Times New Roman" w:cs="Times New Roman"/>
            <w:lang w:val="en-US"/>
          </w:rPr>
          <w:t>t</w:t>
        </w:r>
        <w:r w:rsidRPr="00BA102F">
          <w:rPr>
            <w:rStyle w:val="Lienhypertexte"/>
            <w:rFonts w:ascii="Times New Roman" w:hAnsi="Times New Roman" w:cs="Times New Roman"/>
            <w:lang w:val="en-US"/>
          </w:rPr>
          <w:t>tps://padlet.com/embed/3oxhhxam0axogzh0</w:t>
        </w:r>
      </w:hyperlink>
      <w:r w:rsidRPr="00BA102F">
        <w:rPr>
          <w:rFonts w:ascii="Times New Roman" w:hAnsi="Times New Roman" w:cs="Times New Roman"/>
          <w:lang w:val="en-US"/>
        </w:rPr>
        <w:t xml:space="preserve"> (BIS)</w:t>
      </w:r>
    </w:p>
    <w:p w:rsidR="00BA102F" w:rsidRPr="00BA102F" w:rsidRDefault="00BA102F" w:rsidP="00BA102F">
      <w:pPr>
        <w:pStyle w:val="Paragraphedeliste"/>
        <w:ind w:left="643"/>
        <w:rPr>
          <w:lang w:val="en-US"/>
        </w:rPr>
      </w:pPr>
    </w:p>
    <w:p w:rsidR="007A7A6B" w:rsidRPr="007A7A6B" w:rsidRDefault="007A7A6B">
      <w:pPr>
        <w:rPr>
          <w:lang w:val="en-US"/>
        </w:rPr>
      </w:pPr>
    </w:p>
    <w:sectPr w:rsidR="007A7A6B" w:rsidRPr="007A7A6B" w:rsidSect="00645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46A"/>
    <w:multiLevelType w:val="hybridMultilevel"/>
    <w:tmpl w:val="7F78BB4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43630"/>
    <w:multiLevelType w:val="hybridMultilevel"/>
    <w:tmpl w:val="1506EDA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79F67BF"/>
    <w:multiLevelType w:val="hybridMultilevel"/>
    <w:tmpl w:val="1506EDA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83133AD"/>
    <w:multiLevelType w:val="hybridMultilevel"/>
    <w:tmpl w:val="1506EDA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D366038"/>
    <w:multiLevelType w:val="hybridMultilevel"/>
    <w:tmpl w:val="1506EDAC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7"/>
    <w:rsid w:val="001375B7"/>
    <w:rsid w:val="004368B4"/>
    <w:rsid w:val="004E6CC9"/>
    <w:rsid w:val="00645364"/>
    <w:rsid w:val="006C40C3"/>
    <w:rsid w:val="00767D78"/>
    <w:rsid w:val="007A7A6B"/>
    <w:rsid w:val="0081687B"/>
    <w:rsid w:val="00AC623C"/>
    <w:rsid w:val="00BA102F"/>
    <w:rsid w:val="00C14F34"/>
    <w:rsid w:val="00C626E2"/>
    <w:rsid w:val="00C67028"/>
    <w:rsid w:val="00E44C08"/>
    <w:rsid w:val="00E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9237"/>
  <w15:chartTrackingRefBased/>
  <w15:docId w15:val="{D5499556-27A2-C14B-AD3E-1FB667EE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A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75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75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40C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670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embed/3oxhhxam0axogz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61f98fc572f1090019d50038/presentation-adivina-adivinanza-gloria-fuer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ines_bechani/lpwc1ric9au6zknb" TargetMode="External"/><Relationship Id="rId5" Type="http://schemas.openxmlformats.org/officeDocument/2006/relationships/hyperlink" Target="https://padlet.com/embed/iag97qn3j8z5olv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Bechani</dc:creator>
  <cp:keywords/>
  <dc:description/>
  <cp:lastModifiedBy>Nathella Cubat</cp:lastModifiedBy>
  <cp:revision>4</cp:revision>
  <dcterms:created xsi:type="dcterms:W3CDTF">2022-03-24T12:24:00Z</dcterms:created>
  <dcterms:modified xsi:type="dcterms:W3CDTF">2022-03-24T14:51:00Z</dcterms:modified>
</cp:coreProperties>
</file>