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E8" w:rsidRDefault="00A51786" w:rsidP="00A51786">
      <w:pPr>
        <w:pStyle w:val="Titre"/>
      </w:pPr>
      <w:r>
        <w:t xml:space="preserve">Habiter </w:t>
      </w:r>
      <w:r w:rsidR="00A87A69">
        <w:t>les m</w:t>
      </w:r>
      <w:r w:rsidR="00A87A69">
        <w:rPr>
          <w:rFonts w:cs="Tahoma"/>
        </w:rPr>
        <w:t>É</w:t>
      </w:r>
      <w:r>
        <w:t>tropoles du Sud :</w:t>
      </w:r>
      <w:r w:rsidR="00A87A69">
        <w:t xml:space="preserve"> des </w:t>
      </w:r>
      <w:r w:rsidR="00A87A69">
        <w:rPr>
          <w:rFonts w:cs="Tahoma"/>
        </w:rPr>
        <w:t>É</w:t>
      </w:r>
      <w:r w:rsidR="00A87A69">
        <w:t>carts de richesse tr</w:t>
      </w:r>
      <w:r w:rsidR="00A87A69">
        <w:rPr>
          <w:rFonts w:cs="Tahoma"/>
        </w:rPr>
        <w:t>È</w:t>
      </w:r>
      <w:r>
        <w:t>s importants</w:t>
      </w:r>
    </w:p>
    <w:p w:rsidR="00A51786" w:rsidRPr="00A51786" w:rsidRDefault="00A51786" w:rsidP="00A51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A51786">
        <w:rPr>
          <w:i/>
        </w:rPr>
        <w:t xml:space="preserve">Toutes les réponses aux questions sont à rédiger directement sur le traitement de texte à la place des petits points. </w:t>
      </w:r>
    </w:p>
    <w:p w:rsidR="00A51786" w:rsidRPr="00A51786" w:rsidRDefault="00A51786" w:rsidP="00A51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A51786">
        <w:rPr>
          <w:i/>
        </w:rPr>
        <w:t xml:space="preserve">Tu enverras la feuille complétée par mail à l’adresse suivante : </w:t>
      </w:r>
      <w:hyperlink r:id="rId7" w:history="1">
        <w:r w:rsidRPr="00A51786">
          <w:rPr>
            <w:rStyle w:val="Lienhypertexte"/>
            <w:i/>
          </w:rPr>
          <w:t>Julien.HELARY@entea.fr</w:t>
        </w:r>
      </w:hyperlink>
      <w:r w:rsidRPr="00A51786">
        <w:rPr>
          <w:i/>
        </w:rPr>
        <w:t xml:space="preserve"> </w:t>
      </w:r>
    </w:p>
    <w:p w:rsidR="00BC26E2" w:rsidRDefault="00BC26E2" w:rsidP="00947678">
      <w:pPr>
        <w:pStyle w:val="Titre1"/>
      </w:pPr>
    </w:p>
    <w:p w:rsidR="00947678" w:rsidRDefault="00947678" w:rsidP="00947678">
      <w:pPr>
        <w:pStyle w:val="Titre1"/>
      </w:pPr>
      <w:r>
        <w:t xml:space="preserve">Etape 1 : Un quartier vu de haut </w:t>
      </w:r>
    </w:p>
    <w:p w:rsidR="00A51786" w:rsidRDefault="00A51786" w:rsidP="008A53CB">
      <w:pPr>
        <w:pStyle w:val="Paragraphedeliste"/>
        <w:numPr>
          <w:ilvl w:val="0"/>
          <w:numId w:val="2"/>
        </w:numPr>
      </w:pPr>
      <w:r>
        <w:t xml:space="preserve">Ouvre le logiciel google Earth. </w:t>
      </w:r>
    </w:p>
    <w:p w:rsidR="00A51786" w:rsidRDefault="00A51786" w:rsidP="00A51786">
      <w:r>
        <w:t>Comment s’appelle ce genre de logiciel ? …………………………………………………………………………………………………………………….</w:t>
      </w:r>
    </w:p>
    <w:p w:rsidR="00A51786" w:rsidRDefault="00A51786" w:rsidP="008A53CB">
      <w:pPr>
        <w:pStyle w:val="Paragraphedeliste"/>
        <w:numPr>
          <w:ilvl w:val="0"/>
          <w:numId w:val="2"/>
        </w:numPr>
      </w:pPr>
      <w:r>
        <w:t>Dans la barre de recherche, en haut à gauche, tape « Paraisopolis » et clique sur entrée.</w:t>
      </w:r>
    </w:p>
    <w:p w:rsidR="00A51786" w:rsidRDefault="00A51786" w:rsidP="00A51786">
      <w:r>
        <w:t>Dans quelle ville se trouve ce quartier ? ……………………………………………………………………………………………………………………….</w:t>
      </w:r>
    </w:p>
    <w:p w:rsidR="008A53CB" w:rsidRDefault="008A53CB" w:rsidP="008A53CB">
      <w:pPr>
        <w:pStyle w:val="Paragraphedeliste"/>
        <w:numPr>
          <w:ilvl w:val="0"/>
          <w:numId w:val="2"/>
        </w:numPr>
      </w:pPr>
      <w:r>
        <w:t>Dans le menu « calque » (à gauche de l’image), décoche « frontières et légendes » et coche « bâtiments 3D » et « route »</w:t>
      </w:r>
    </w:p>
    <w:p w:rsidR="00A51786" w:rsidRDefault="00A51786" w:rsidP="00A51786">
      <w:pPr>
        <w:pStyle w:val="Paragraphedeliste"/>
        <w:numPr>
          <w:ilvl w:val="0"/>
          <w:numId w:val="2"/>
        </w:numPr>
      </w:pPr>
      <w:r>
        <w:t xml:space="preserve">En utilisant l’outil « afficher la règle » </w:t>
      </w:r>
      <w:r w:rsidR="008A53CB">
        <w:t>(</w:t>
      </w:r>
      <w:r>
        <w:t>icônes situés au dessus de l’image</w:t>
      </w:r>
      <w:r w:rsidR="008A53CB">
        <w:t>)</w:t>
      </w:r>
      <w:r>
        <w:t>, mesure ce quartier</w:t>
      </w:r>
      <w:r w:rsidR="008A53CB">
        <w:t xml:space="preserve"> : ……………… m. </w:t>
      </w:r>
    </w:p>
    <w:p w:rsidR="00BC26E2" w:rsidRDefault="00BC26E2" w:rsidP="00947678">
      <w:pPr>
        <w:pStyle w:val="Titre1"/>
      </w:pPr>
    </w:p>
    <w:p w:rsidR="00947678" w:rsidRDefault="00947678" w:rsidP="00947678">
      <w:pPr>
        <w:pStyle w:val="Titre1"/>
      </w:pPr>
      <w:r>
        <w:t>Etape 2 : Allons voir cela de plus près (1) !</w:t>
      </w:r>
    </w:p>
    <w:p w:rsidR="00A87A69" w:rsidRDefault="008A53CB" w:rsidP="00A87A69">
      <w:pPr>
        <w:pStyle w:val="Paragraphedeliste"/>
        <w:numPr>
          <w:ilvl w:val="0"/>
          <w:numId w:val="2"/>
        </w:numPr>
      </w:pPr>
      <w:r>
        <w:t xml:space="preserve">Rapproche-toi de l’avenue Giovanni Gronchi à l’ouest du quartier </w:t>
      </w:r>
    </w:p>
    <w:p w:rsidR="008A53CB" w:rsidRDefault="008A53CB" w:rsidP="00A51786">
      <w:pPr>
        <w:pStyle w:val="Paragraphedeliste"/>
        <w:numPr>
          <w:ilvl w:val="0"/>
          <w:numId w:val="2"/>
        </w:numPr>
      </w:pPr>
      <w:r>
        <w:t xml:space="preserve">Fais alors glisser le petit personnage orange situé en haut à droite de l’image sur l’arrêt de bus de l’avenue Giovanni Gronchi. Tu es passé en mode </w:t>
      </w:r>
      <w:r w:rsidRPr="008A53CB">
        <w:rPr>
          <w:i/>
        </w:rPr>
        <w:t>street view</w:t>
      </w:r>
      <w:r>
        <w:t xml:space="preserve"> (vue depuis la rue). Te voilà sur le terrain ! </w:t>
      </w:r>
    </w:p>
    <w:p w:rsidR="00A87A69" w:rsidRDefault="001D4A6C" w:rsidP="00A87A69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92075</wp:posOffset>
            </wp:positionV>
            <wp:extent cx="699770" cy="714375"/>
            <wp:effectExtent l="38100" t="19050" r="24130" b="28575"/>
            <wp:wrapSquare wrapText="bothSides"/>
            <wp:docPr id="1" name="Image 1" descr="D:\administratif personnel\2015-2016\Commission numérique\Visites virtuelles\enquête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istratif personnel\2015-2016\Commission numérique\Visites virtuelles\enquêteu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14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7A69">
        <w:t xml:space="preserve">Mène ton enquête et précise si les habitants des immeubles sont riches ou pauvres. </w:t>
      </w:r>
      <w:r w:rsidR="006D5B04">
        <w:t>Relève les éléments</w:t>
      </w:r>
      <w:r w:rsidR="00A87A69">
        <w:t xml:space="preserve"> qui t’ont aidé. </w:t>
      </w:r>
    </w:p>
    <w:p w:rsidR="00A87A69" w:rsidRDefault="00A87A69" w:rsidP="00A87A6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7A69" w:rsidRDefault="00A87A69" w:rsidP="00A87A69">
      <w:r>
        <w:t xml:space="preserve">Que dirais-tu du quartier qu’on aperçoit derrière la station essence ? </w:t>
      </w:r>
    </w:p>
    <w:p w:rsidR="00A87A69" w:rsidRDefault="00A87A69" w:rsidP="00A87A69"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BC26E2" w:rsidRDefault="00A87A69" w:rsidP="00A87A69">
      <w:pPr>
        <w:pStyle w:val="Paragraphedeliste"/>
        <w:numPr>
          <w:ilvl w:val="0"/>
          <w:numId w:val="2"/>
        </w:numPr>
      </w:pPr>
      <w:r>
        <w:t xml:space="preserve">Quitte le mode </w:t>
      </w:r>
      <w:r w:rsidRPr="006D5B04">
        <w:rPr>
          <w:i/>
        </w:rPr>
        <w:t>street view</w:t>
      </w:r>
      <w:r>
        <w:t xml:space="preserve">, replace le nord en haut du cercle (situé en haut à droite de l’image) et reprends un peu de hauteur. </w:t>
      </w:r>
    </w:p>
    <w:p w:rsidR="00A87A69" w:rsidRDefault="00BC26E2" w:rsidP="00BC26E2">
      <w:pPr>
        <w:spacing w:before="0" w:after="200" w:line="276" w:lineRule="auto"/>
        <w:jc w:val="left"/>
      </w:pPr>
      <w:r>
        <w:br w:type="page"/>
      </w:r>
    </w:p>
    <w:p w:rsidR="00BC26E2" w:rsidRDefault="00BC26E2" w:rsidP="00947678">
      <w:pPr>
        <w:pStyle w:val="Titre1"/>
      </w:pPr>
    </w:p>
    <w:p w:rsidR="00947678" w:rsidRDefault="00947678" w:rsidP="00947678">
      <w:pPr>
        <w:pStyle w:val="Titre1"/>
      </w:pPr>
      <w:r>
        <w:t>Etape 3 : allons voir cela de plus près (2) !</w:t>
      </w:r>
    </w:p>
    <w:p w:rsidR="001D4A6C" w:rsidRDefault="00947678" w:rsidP="00A87A69">
      <w:pPr>
        <w:pStyle w:val="Paragraphedeliste"/>
        <w:numPr>
          <w:ilvl w:val="0"/>
          <w:numId w:val="2"/>
        </w:num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62230</wp:posOffset>
            </wp:positionV>
            <wp:extent cx="666750" cy="685800"/>
            <wp:effectExtent l="19050" t="19050" r="19050" b="19050"/>
            <wp:wrapSquare wrapText="bothSides"/>
            <wp:docPr id="2" name="Image 2" descr="D:\administratif personnel\2015-2016\Commission numérique\Visites virtuelles\enquête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dministratif personnel\2015-2016\Commission numérique\Visites virtuelles\enquêteu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4A6C">
        <w:t xml:space="preserve">Cette fois-ci, fais glisser le petit personnage sur la flèche rouge </w:t>
      </w:r>
      <w:r>
        <w:t>qui indique</w:t>
      </w:r>
      <w:r w:rsidR="001D4A6C">
        <w:t xml:space="preserve"> « Paraisopolis »</w:t>
      </w:r>
    </w:p>
    <w:p w:rsidR="001D4A6C" w:rsidRDefault="001D4A6C" w:rsidP="001D4A6C">
      <w:r>
        <w:t xml:space="preserve">Continue ton enquête et précise si les habitants de ce quartier sont riches ou pauvres. </w:t>
      </w:r>
      <w:r w:rsidR="006D5B04">
        <w:t xml:space="preserve">Relève tous les éléments </w:t>
      </w:r>
      <w:r>
        <w:t xml:space="preserve">qui t’ont aidé. </w:t>
      </w:r>
    </w:p>
    <w:p w:rsidR="001D4A6C" w:rsidRDefault="001D4A6C" w:rsidP="001D4A6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0233">
        <w:t>…………………..</w:t>
      </w:r>
    </w:p>
    <w:p w:rsidR="00947678" w:rsidRDefault="001D4A6C" w:rsidP="001D4A6C">
      <w:r>
        <w:t xml:space="preserve">Comment appelle-t-on ce type de quartier ? </w:t>
      </w:r>
      <w:r w:rsidR="00947678">
        <w:t>Essaie d’en donner une définition grâce à ce que tu vois de Paraisopolis.</w:t>
      </w:r>
    </w:p>
    <w:p w:rsidR="001D4A6C" w:rsidRDefault="00947678" w:rsidP="001D4A6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4A6C">
        <w:t xml:space="preserve"> </w:t>
      </w:r>
    </w:p>
    <w:p w:rsidR="00947678" w:rsidRDefault="00947678" w:rsidP="001D4A6C">
      <w:r>
        <w:t>Connais-tu le nom qu’on leur donne dans les villes du Brésil ? Si oui, note le : ……………………………………………………………</w:t>
      </w:r>
    </w:p>
    <w:p w:rsidR="00947678" w:rsidRDefault="00947678" w:rsidP="00947678">
      <w:pPr>
        <w:pStyle w:val="Paragraphedeliste"/>
        <w:numPr>
          <w:ilvl w:val="0"/>
          <w:numId w:val="2"/>
        </w:numPr>
      </w:pPr>
      <w:r>
        <w:t>Essaie d’entrer plus loin dans ce quartier.</w:t>
      </w:r>
    </w:p>
    <w:p w:rsidR="00947678" w:rsidRDefault="00947678" w:rsidP="00947678">
      <w:r>
        <w:t>Que se passe-t-il ? ………………………………………………………………………………………………………………………………………………………</w:t>
      </w:r>
    </w:p>
    <w:p w:rsidR="00947678" w:rsidRDefault="00947678" w:rsidP="00947678">
      <w:r>
        <w:t>Pourquoi ? ……………………………………………………………………………………………………………………………………………………………………</w:t>
      </w:r>
    </w:p>
    <w:p w:rsidR="00947678" w:rsidRDefault="00947678" w:rsidP="00947678"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BC26E2" w:rsidRDefault="00BC26E2" w:rsidP="005D0233">
      <w:pPr>
        <w:pStyle w:val="Titre1"/>
      </w:pPr>
    </w:p>
    <w:p w:rsidR="00947678" w:rsidRDefault="00947678" w:rsidP="005D0233">
      <w:pPr>
        <w:pStyle w:val="Titre1"/>
      </w:pPr>
      <w:r>
        <w:t xml:space="preserve">Etape 4 : On reprend de la hauteur pour vérifier nos hypothèses </w:t>
      </w:r>
    </w:p>
    <w:p w:rsidR="00CB3DB2" w:rsidRDefault="005D0233" w:rsidP="005D0233">
      <w:pPr>
        <w:pStyle w:val="Paragraphedeliste"/>
        <w:numPr>
          <w:ilvl w:val="0"/>
          <w:numId w:val="2"/>
        </w:numPr>
      </w:pPr>
      <w:r>
        <w:t>Promène-toi au dessus du quartier et</w:t>
      </w:r>
      <w:r w:rsidR="00CB3DB2">
        <w:t xml:space="preserve"> des immeubles situés autour</w:t>
      </w:r>
    </w:p>
    <w:p w:rsidR="005D0233" w:rsidRDefault="00CB3DB2" w:rsidP="00CB3DB2">
      <w:r>
        <w:t>R</w:t>
      </w:r>
      <w:r w:rsidR="005D0233">
        <w:t>elève les éléments qui mettent en évidence la différence de niveau de vie.</w:t>
      </w:r>
    </w:p>
    <w:p w:rsidR="00CB3DB2" w:rsidRDefault="005D0233" w:rsidP="00CB3DB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26E2" w:rsidRDefault="00BC26E2" w:rsidP="00CB3DB2">
      <w:pPr>
        <w:pStyle w:val="Titre1"/>
      </w:pPr>
    </w:p>
    <w:p w:rsidR="00947678" w:rsidRDefault="00947678" w:rsidP="00CB3DB2">
      <w:pPr>
        <w:pStyle w:val="Titre1"/>
      </w:pPr>
      <w:r>
        <w:t>Etape 5 : photo souvenir !</w:t>
      </w:r>
    </w:p>
    <w:p w:rsidR="00CB3DB2" w:rsidRDefault="00CB3DB2" w:rsidP="00CB3DB2">
      <w:pPr>
        <w:pStyle w:val="Paragraphedeliste"/>
        <w:numPr>
          <w:ilvl w:val="0"/>
          <w:numId w:val="2"/>
        </w:numPr>
      </w:pPr>
      <w:r>
        <w:t>Choisis une image qui met en évidence les différenc</w:t>
      </w:r>
      <w:r w:rsidR="006D5B04">
        <w:t xml:space="preserve">es de richesse et enregistre la </w:t>
      </w:r>
      <w:r>
        <w:t xml:space="preserve">avec l’icône « enregistrer l’image » situé au dessus de l’image satellite. </w:t>
      </w:r>
    </w:p>
    <w:p w:rsidR="00CB3DB2" w:rsidRDefault="00CB3DB2" w:rsidP="00CB3DB2">
      <w:pPr>
        <w:pStyle w:val="Paragraphedeliste"/>
        <w:numPr>
          <w:ilvl w:val="0"/>
          <w:numId w:val="2"/>
        </w:numPr>
      </w:pPr>
      <w:r>
        <w:t>Tu la compareras avec la photographie commentée en classe.</w:t>
      </w:r>
    </w:p>
    <w:sectPr w:rsidR="00CB3DB2" w:rsidSect="007474B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F92" w:rsidRDefault="00083F92" w:rsidP="00A51786">
      <w:pPr>
        <w:spacing w:before="0" w:after="0" w:line="240" w:lineRule="auto"/>
      </w:pPr>
      <w:r>
        <w:separator/>
      </w:r>
    </w:p>
  </w:endnote>
  <w:endnote w:type="continuationSeparator" w:id="1">
    <w:p w:rsidR="00083F92" w:rsidRDefault="00083F92" w:rsidP="00A517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F92" w:rsidRDefault="00083F92" w:rsidP="00A51786">
      <w:pPr>
        <w:spacing w:before="0" w:after="0" w:line="240" w:lineRule="auto"/>
      </w:pPr>
      <w:r>
        <w:separator/>
      </w:r>
    </w:p>
  </w:footnote>
  <w:footnote w:type="continuationSeparator" w:id="1">
    <w:p w:rsidR="00083F92" w:rsidRDefault="00083F92" w:rsidP="00A517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786" w:rsidRDefault="00A51786">
    <w:pPr>
      <w:pStyle w:val="En-tte"/>
    </w:pPr>
    <w:r>
      <w:t>Julien Hélary et Damien Tomasi</w:t>
    </w:r>
    <w:r>
      <w:ptab w:relativeTo="margin" w:alignment="center" w:leader="none"/>
    </w:r>
    <w:r>
      <w:ptab w:relativeTo="margin" w:alignment="right" w:leader="none"/>
    </w:r>
    <w:r>
      <w:t>Collège Leclerc – Schiltigheim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80D06"/>
    <w:multiLevelType w:val="hybridMultilevel"/>
    <w:tmpl w:val="842AAC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F478A"/>
    <w:multiLevelType w:val="hybridMultilevel"/>
    <w:tmpl w:val="8B3024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786"/>
    <w:rsid w:val="00083F92"/>
    <w:rsid w:val="000C0C98"/>
    <w:rsid w:val="0013566A"/>
    <w:rsid w:val="001D4A6C"/>
    <w:rsid w:val="003B085B"/>
    <w:rsid w:val="004F399F"/>
    <w:rsid w:val="00531B0D"/>
    <w:rsid w:val="005D0233"/>
    <w:rsid w:val="00612F39"/>
    <w:rsid w:val="00630880"/>
    <w:rsid w:val="006D5B04"/>
    <w:rsid w:val="0071733B"/>
    <w:rsid w:val="007474BD"/>
    <w:rsid w:val="00844B77"/>
    <w:rsid w:val="0087753B"/>
    <w:rsid w:val="008A53CB"/>
    <w:rsid w:val="008C0E09"/>
    <w:rsid w:val="00947678"/>
    <w:rsid w:val="00A51786"/>
    <w:rsid w:val="00A87A69"/>
    <w:rsid w:val="00B353A9"/>
    <w:rsid w:val="00B63E0E"/>
    <w:rsid w:val="00BA2DE0"/>
    <w:rsid w:val="00BC26E2"/>
    <w:rsid w:val="00C25B77"/>
    <w:rsid w:val="00CB3DB2"/>
    <w:rsid w:val="00ED56CF"/>
    <w:rsid w:val="00F5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3CB"/>
    <w:pPr>
      <w:spacing w:before="120" w:after="120" w:line="36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13566A"/>
    <w:pPr>
      <w:keepNext/>
      <w:keepLines/>
      <w:spacing w:before="240" w:after="240"/>
      <w:outlineLvl w:val="0"/>
    </w:pPr>
    <w:rPr>
      <w:rFonts w:ascii="Tahoma" w:eastAsiaTheme="majorEastAsia" w:hAnsi="Tahoma" w:cstheme="majorBidi"/>
      <w:b/>
      <w:bCs/>
      <w:smallCaps/>
      <w:sz w:val="26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3566A"/>
    <w:pPr>
      <w:keepNext/>
      <w:keepLines/>
      <w:outlineLvl w:val="1"/>
    </w:pPr>
    <w:rPr>
      <w:rFonts w:ascii="Tahoma" w:eastAsiaTheme="majorEastAsia" w:hAnsi="Tahoma" w:cstheme="majorBidi"/>
      <w:b/>
      <w:bCs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566A"/>
    <w:rPr>
      <w:rFonts w:ascii="Tahoma" w:eastAsiaTheme="majorEastAsia" w:hAnsi="Tahoma" w:cstheme="majorBidi"/>
      <w:b/>
      <w:bCs/>
      <w:smallCaps/>
      <w:sz w:val="26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13566A"/>
    <w:rPr>
      <w:rFonts w:ascii="Tahoma" w:eastAsiaTheme="majorEastAsia" w:hAnsi="Tahoma" w:cstheme="majorBidi"/>
      <w:b/>
      <w:bCs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87A69"/>
    <w:pPr>
      <w:spacing w:before="0" w:after="240"/>
      <w:contextualSpacing/>
      <w:jc w:val="center"/>
    </w:pPr>
    <w:rPr>
      <w:rFonts w:ascii="Tahoma" w:eastAsiaTheme="majorEastAsia" w:hAnsi="Tahoma" w:cstheme="majorBidi"/>
      <w:b/>
      <w:caps/>
      <w:spacing w:val="5"/>
      <w:kern w:val="28"/>
      <w:sz w:val="3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87A69"/>
    <w:rPr>
      <w:rFonts w:ascii="Tahoma" w:eastAsiaTheme="majorEastAsia" w:hAnsi="Tahoma" w:cstheme="majorBidi"/>
      <w:b/>
      <w:caps/>
      <w:spacing w:val="5"/>
      <w:kern w:val="28"/>
      <w:sz w:val="32"/>
      <w:szCs w:val="52"/>
    </w:rPr>
  </w:style>
  <w:style w:type="paragraph" w:styleId="Paragraphedeliste">
    <w:name w:val="List Paragraph"/>
    <w:basedOn w:val="Normal"/>
    <w:uiPriority w:val="34"/>
    <w:qFormat/>
    <w:rsid w:val="00A5178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5178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5178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A51786"/>
  </w:style>
  <w:style w:type="paragraph" w:styleId="Pieddepage">
    <w:name w:val="footer"/>
    <w:basedOn w:val="Normal"/>
    <w:link w:val="PieddepageCar"/>
    <w:uiPriority w:val="99"/>
    <w:semiHidden/>
    <w:unhideWhenUsed/>
    <w:rsid w:val="00A5178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51786"/>
  </w:style>
  <w:style w:type="paragraph" w:styleId="Textedebulles">
    <w:name w:val="Balloon Text"/>
    <w:basedOn w:val="Normal"/>
    <w:link w:val="TextedebullesCar"/>
    <w:uiPriority w:val="99"/>
    <w:semiHidden/>
    <w:unhideWhenUsed/>
    <w:rsid w:val="00A5178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1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mailto:Julien.HELARY@entea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d&#232;le%20Cour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Cours</Template>
  <TotalTime>1016</TotalTime>
  <Pages>2</Pages>
  <Words>548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Hélary</dc:creator>
  <cp:lastModifiedBy>Julien</cp:lastModifiedBy>
  <cp:revision>6</cp:revision>
  <dcterms:created xsi:type="dcterms:W3CDTF">2016-02-09T18:09:00Z</dcterms:created>
  <dcterms:modified xsi:type="dcterms:W3CDTF">2016-03-02T17:11:00Z</dcterms:modified>
</cp:coreProperties>
</file>