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23523" w14:textId="21EC0B13" w:rsidR="001D4F55" w:rsidRDefault="00626D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719D5C" wp14:editId="173A93C2">
                <wp:simplePos x="0" y="0"/>
                <wp:positionH relativeFrom="column">
                  <wp:posOffset>4292600</wp:posOffset>
                </wp:positionH>
                <wp:positionV relativeFrom="paragraph">
                  <wp:posOffset>2781301</wp:posOffset>
                </wp:positionV>
                <wp:extent cx="359408" cy="342900"/>
                <wp:effectExtent l="0" t="0" r="22225" b="3810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08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89153" w14:textId="59422EB8" w:rsidR="00A65C3A" w:rsidRPr="00A16B48" w:rsidRDefault="00A65C3A" w:rsidP="00626D1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338pt;margin-top:219pt;width:28.3pt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" fillcolor="white [3212]" strokecolor="black [3213]" strokeweight="2pt">
                <v:textbox inset="0,0,0,0">
                  <w:txbxContent>
                    <w:p w14:paraId="73F89153" w14:textId="59422EB8" w:rsidR="00A65C3A" w:rsidRPr="00A16B48" w:rsidRDefault="00A65C3A" w:rsidP="00626D1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E0D3EA8" wp14:editId="5A38C2B3">
                <wp:simplePos x="0" y="0"/>
                <wp:positionH relativeFrom="column">
                  <wp:posOffset>-57150</wp:posOffset>
                </wp:positionH>
                <wp:positionV relativeFrom="paragraph">
                  <wp:posOffset>-133350</wp:posOffset>
                </wp:positionV>
                <wp:extent cx="9853295" cy="7312660"/>
                <wp:effectExtent l="0" t="25400" r="27305" b="2794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3295" cy="7312660"/>
                          <a:chOff x="0" y="0"/>
                          <a:chExt cx="9853354" cy="7312660"/>
                        </a:xfrm>
                      </wpg:grpSpPr>
                      <wps:wsp>
                        <wps:cNvPr id="40" name="Zone de texte 40"/>
                        <wps:cNvSpPr txBox="1"/>
                        <wps:spPr>
                          <a:xfrm>
                            <a:off x="161925" y="0"/>
                            <a:ext cx="9452270" cy="34024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A1349E" w14:textId="77777777" w:rsidR="00A65C3A" w:rsidRPr="0003047F" w:rsidRDefault="00A65C3A" w:rsidP="00F93D8A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Pr="00F93D8A">
                                <w:rPr>
                                  <w:b/>
                                  <w:sz w:val="24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03047F">
                                <w:rPr>
                                  <w:b/>
                                  <w:sz w:val="24"/>
                                </w:rPr>
                                <w:t xml:space="preserve"> partie du programme de géographie </w:t>
                              </w:r>
                              <w:proofErr w:type="gramStart"/>
                              <w:r w:rsidRPr="0003047F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II</w:t>
                              </w:r>
                              <w:r w:rsidRPr="0003047F"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proofErr w:type="gramEnd"/>
                              <w:r w:rsidRPr="0003047F">
                                <w:rPr>
                                  <w:b/>
                                  <w:sz w:val="24"/>
                                </w:rPr>
                                <w:t xml:space="preserve"> –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LE ROLE MONDIAL DE LA FRANCE ET DE L’UNION EUROPEENNE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0" y="3609975"/>
                            <a:ext cx="3816000" cy="234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 flipV="1">
                            <a:off x="3829050" y="552450"/>
                            <a:ext cx="0" cy="67602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tangle 1"/>
                        <wps:cNvSpPr/>
                        <wps:spPr>
                          <a:xfrm>
                            <a:off x="238125" y="1095375"/>
                            <a:ext cx="3248025" cy="1114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9B89C4" w14:textId="6A221BDE" w:rsidR="00A65C3A" w:rsidRDefault="00A65C3A" w:rsidP="00AC18CE">
                              <w:pPr>
                                <w:pStyle w:val="Sansinterligne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III – Thème 1 :</w:t>
                              </w:r>
                              <w:r>
                                <w:br/>
                              </w:r>
                              <w:r w:rsidRPr="00AC18CE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</w:t>
                              </w:r>
                              <w:r w:rsidRPr="00AC18CE">
                                <w:rPr>
                                  <w:b/>
                                </w:rPr>
                                <w:t xml:space="preserve"> territoire en construction (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3</w:t>
                              </w:r>
                              <w:r w:rsidRPr="00AC18CE">
                                <w:rPr>
                                  <w:b/>
                                  <w:i/>
                                </w:rPr>
                                <w:t>h</w:t>
                              </w:r>
                              <w:r w:rsidRPr="00AC18CE">
                                <w:rPr>
                                  <w:b/>
                                </w:rPr>
                                <w:t>)</w:t>
                              </w:r>
                            </w:p>
                            <w:p w14:paraId="0C0D270E" w14:textId="77777777" w:rsidR="00A65C3A" w:rsidRPr="00AC18CE" w:rsidRDefault="00A65C3A" w:rsidP="00AC18CE">
                              <w:pPr>
                                <w:pStyle w:val="Sansinterligne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82BC2CF" w14:textId="77777777" w:rsidR="00A65C3A" w:rsidRPr="00486626" w:rsidRDefault="00A65C3A" w:rsidP="00AC18CE">
                              <w:pPr>
                                <w:pStyle w:val="Sansinterligne"/>
                                <w:rPr>
                                  <w:b/>
                                  <w:i/>
                                </w:rPr>
                              </w:pPr>
                              <w:r w:rsidRPr="00486626">
                                <w:rPr>
                                  <w:b/>
                                  <w:i/>
                                </w:rPr>
                                <w:t>+ HIST (II - Th.1 et 3) :</w:t>
                              </w:r>
                            </w:p>
                            <w:p w14:paraId="1890C6AB" w14:textId="41DD86BF" w:rsidR="00A65C3A" w:rsidRPr="00AC18CE" w:rsidRDefault="00A65C3A" w:rsidP="008926CC">
                              <w:pPr>
                                <w:pStyle w:val="Sansinterligne"/>
                                <w:jc w:val="center"/>
                                <w:rPr>
                                  <w:b/>
                                </w:rPr>
                              </w:pPr>
                              <w:r w:rsidRPr="00486626">
                                <w:rPr>
                                  <w:b/>
                                  <w:i/>
                                </w:rPr>
                                <w:t>La construction européenne (2h)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590550" y="4191001"/>
                            <a:ext cx="2339975" cy="809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B1CE96" w14:textId="1490AE61" w:rsidR="00A65C3A" w:rsidRPr="00B5611B" w:rsidRDefault="00A65C3A" w:rsidP="0048662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III – Thème 1 </w:t>
                              </w:r>
                              <w:proofErr w:type="gramStart"/>
                              <w: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br/>
                              </w:r>
                              <w:r w:rsidRPr="00B5611B">
                                <w:rPr>
                                  <w:b/>
                                </w:rPr>
                                <w:t>Les contrastes territoriaux à l’intérieur de l’UE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(2</w:t>
                              </w:r>
                              <w:r w:rsidRPr="00AC2D40">
                                <w:rPr>
                                  <w:b/>
                                  <w:i/>
                                  <w:sz w:val="20"/>
                                </w:rPr>
                                <w:t>h)</w:t>
                              </w:r>
                            </w:p>
                            <w:p w14:paraId="144F4529" w14:textId="77777777" w:rsidR="00A65C3A" w:rsidRDefault="00A65C3A" w:rsidP="00E82D9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257173" y="2305051"/>
                            <a:ext cx="321945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209F79" w14:textId="77777777" w:rsidR="00A65C3A" w:rsidRDefault="00A65C3A" w:rsidP="005E06AF">
                              <w:pPr>
                                <w:pStyle w:val="Sansinterligne"/>
                              </w:pPr>
                              <w:r>
                                <w:sym w:font="Wingdings" w:char="F0F0"/>
                              </w:r>
                              <w:r>
                                <w:t xml:space="preserve"> Une union d’Etats à géométrie variable :</w:t>
                              </w:r>
                            </w:p>
                            <w:p w14:paraId="11929FDB" w14:textId="2DC7AB85" w:rsidR="00A65C3A" w:rsidRDefault="00A65C3A" w:rsidP="001B29CA">
                              <w:pPr>
                                <w:pStyle w:val="Sansinterligne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dans le temps (processus d’élargissement)</w:t>
                              </w:r>
                            </w:p>
                            <w:p w14:paraId="410B3F31" w14:textId="7A5F90A7" w:rsidR="00A65C3A" w:rsidRDefault="00A65C3A" w:rsidP="001B29CA">
                              <w:pPr>
                                <w:pStyle w:val="Sansinterligne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dans l’espace (Schengen, zone euro, ...)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238125" y="5270292"/>
                            <a:ext cx="3219450" cy="1092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20F1D7" w14:textId="77777777" w:rsidR="00A65C3A" w:rsidRDefault="00A65C3A" w:rsidP="00523625">
                              <w:pPr>
                                <w:pStyle w:val="Sansinterligne"/>
                              </w:pPr>
                              <w:r>
                                <w:sym w:font="Wingdings" w:char="F0F0"/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des</w:t>
                              </w:r>
                              <w:proofErr w:type="gramEnd"/>
                              <w:r>
                                <w:t xml:space="preserve"> contrastes à toutes les échelles</w:t>
                              </w:r>
                              <w:r>
                                <w:br/>
                                <w:t xml:space="preserve">       -  E/W</w:t>
                              </w:r>
                            </w:p>
                            <w:p w14:paraId="31EAB3DA" w14:textId="77777777" w:rsidR="00A65C3A" w:rsidRDefault="00A65C3A" w:rsidP="005E06AF">
                              <w:pPr>
                                <w:pStyle w:val="Sansinterligne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N/S</w:t>
                              </w:r>
                            </w:p>
                            <w:p w14:paraId="14027782" w14:textId="77777777" w:rsidR="00A65C3A" w:rsidRDefault="00A65C3A" w:rsidP="005E06AF">
                              <w:pPr>
                                <w:pStyle w:val="Sansinterligne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Centre/périphérie</w:t>
                              </w:r>
                            </w:p>
                            <w:p w14:paraId="3DAF6A61" w14:textId="77777777" w:rsidR="00A65C3A" w:rsidRDefault="00A65C3A" w:rsidP="005E06AF">
                              <w:pPr>
                                <w:pStyle w:val="Sansinterligne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Villes/campagnes</w:t>
                              </w:r>
                            </w:p>
                            <w:p w14:paraId="0D90CEE7" w14:textId="77777777" w:rsidR="00A65C3A" w:rsidRDefault="00A65C3A" w:rsidP="005E06AF">
                              <w:pPr>
                                <w:pStyle w:val="Sansinterligne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necteur droit avec flèche 14"/>
                        <wps:cNvCnPr>
                          <a:stCxn id="1" idx="3"/>
                        </wps:cNvCnPr>
                        <wps:spPr>
                          <a:xfrm>
                            <a:off x="3486151" y="1652588"/>
                            <a:ext cx="847750" cy="140366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avec flèche 11"/>
                        <wps:cNvCnPr/>
                        <wps:spPr>
                          <a:xfrm flipV="1">
                            <a:off x="2905125" y="4067175"/>
                            <a:ext cx="1428776" cy="577216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7296150" y="1238250"/>
                            <a:ext cx="2339340" cy="10687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3C8A6E" w14:textId="0A724EE8" w:rsidR="00A65C3A" w:rsidRDefault="00A65C3A" w:rsidP="00B046E3">
                              <w:pPr>
                                <w:pStyle w:val="Sansinterligne"/>
                                <w:jc w:val="center"/>
                              </w:pPr>
                              <w:r>
                                <w:t>III – Thème 2 :</w:t>
                              </w:r>
                            </w:p>
                            <w:p w14:paraId="5A97540F" w14:textId="77777777" w:rsidR="00A65C3A" w:rsidRDefault="00A65C3A" w:rsidP="00B046E3">
                              <w:pPr>
                                <w:pStyle w:val="Sansinterligne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A80A2D4" w14:textId="5E49E1D6" w:rsidR="00A65C3A" w:rsidRPr="00B046E3" w:rsidRDefault="00A65C3A" w:rsidP="00B046E3">
                              <w:pPr>
                                <w:pStyle w:val="Sansinterligne"/>
                                <w:jc w:val="center"/>
                                <w:rPr>
                                  <w:b/>
                                </w:rPr>
                              </w:pPr>
                              <w:r w:rsidRPr="00B046E3">
                                <w:rPr>
                                  <w:b/>
                                </w:rPr>
                                <w:t>Réalités et limites de la puissance de l’UE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AC2D40">
                                <w:rPr>
                                  <w:b/>
                                  <w:i/>
                                  <w:sz w:val="20"/>
                                </w:rPr>
                                <w:t>(2h)</w:t>
                              </w:r>
                            </w:p>
                            <w:p w14:paraId="33F3A7FC" w14:textId="77777777" w:rsidR="00A65C3A" w:rsidRDefault="00A65C3A" w:rsidP="00B046E3">
                              <w:pPr>
                                <w:pStyle w:val="Sansinterligne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7381875" y="5648325"/>
                            <a:ext cx="2338705" cy="43878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9F4D0D" w14:textId="77777777" w:rsidR="00A65C3A" w:rsidRPr="000B2472" w:rsidRDefault="00A65C3A" w:rsidP="00B046E3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0B2472">
                                <w:rPr>
                                  <w:sz w:val="20"/>
                                </w:rPr>
                                <w:t>Edc :</w:t>
                              </w:r>
                              <w:r w:rsidRPr="000B2472">
                                <w:rPr>
                                  <w:sz w:val="20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- un DROM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nnecteur droit avec flèche 16"/>
                        <wps:cNvCnPr/>
                        <wps:spPr>
                          <a:xfrm flipV="1">
                            <a:off x="6648490" y="3629026"/>
                            <a:ext cx="610890" cy="7766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7381875" y="4638675"/>
                            <a:ext cx="2339340" cy="807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CB4196" w14:textId="4A26730D" w:rsidR="00A65C3A" w:rsidRDefault="00A65C3A" w:rsidP="00523625">
                              <w:pPr>
                                <w:pStyle w:val="Sansinterligne"/>
                                <w:jc w:val="center"/>
                              </w:pPr>
                              <w:r>
                                <w:t>III – Thème 2 :</w:t>
                              </w:r>
                            </w:p>
                            <w:p w14:paraId="65A00FE6" w14:textId="77777777" w:rsidR="00A65C3A" w:rsidRDefault="00A65C3A" w:rsidP="00523625">
                              <w:pPr>
                                <w:pStyle w:val="Sansinterligne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88EE6C9" w14:textId="7C12ACD6" w:rsidR="00A65C3A" w:rsidRPr="00B046E3" w:rsidRDefault="00A65C3A" w:rsidP="00523625">
                              <w:pPr>
                                <w:pStyle w:val="Sansinterligne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La France dans le monde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(4</w:t>
                              </w:r>
                              <w:r w:rsidRPr="00AC2D40">
                                <w:rPr>
                                  <w:b/>
                                  <w:i/>
                                  <w:sz w:val="20"/>
                                </w:rPr>
                                <w:t>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cteur droit avec flèche 7"/>
                        <wps:cNvCnPr/>
                        <wps:spPr>
                          <a:xfrm flipV="1">
                            <a:off x="8420100" y="2324100"/>
                            <a:ext cx="0" cy="75491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Ellipse 25"/>
                        <wps:cNvSpPr/>
                        <wps:spPr>
                          <a:xfrm>
                            <a:off x="381000" y="933450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62CFD" w14:textId="77777777" w:rsidR="00A65C3A" w:rsidRPr="00A16B48" w:rsidRDefault="00A65C3A" w:rsidP="0052362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A16B4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e 17"/>
                        <wps:cNvSpPr/>
                        <wps:spPr>
                          <a:xfrm>
                            <a:off x="571500" y="4067175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696E99" w14:textId="77777777" w:rsidR="00A65C3A" w:rsidRPr="00A16B48" w:rsidRDefault="00A65C3A" w:rsidP="0052362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lipse 20"/>
                        <wps:cNvSpPr/>
                        <wps:spPr>
                          <a:xfrm>
                            <a:off x="7372350" y="1009650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D75C84" w14:textId="77777777" w:rsidR="00A65C3A" w:rsidRPr="00A16B48" w:rsidRDefault="00A65C3A" w:rsidP="0052362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7372350" y="4457700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BB0D3D" w14:textId="77777777" w:rsidR="00A65C3A" w:rsidRPr="00A16B48" w:rsidRDefault="00A65C3A" w:rsidP="0052362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200025" y="514350"/>
                            <a:ext cx="3342289" cy="331076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8856F5" w14:textId="77777777" w:rsidR="00A65C3A" w:rsidRPr="00BC33F5" w:rsidRDefault="00A65C3A" w:rsidP="0000518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</w:rPr>
                              </w:pPr>
                              <w:r w:rsidRPr="00BC33F5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>Un projet de territoire politique 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228600" y="3676650"/>
                            <a:ext cx="3342005" cy="330835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815C72" w14:textId="3E6B06FC" w:rsidR="00A65C3A" w:rsidRPr="00305333" w:rsidRDefault="00A65C3A" w:rsidP="00305333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305333">
                                <w:rPr>
                                  <w:b/>
                                  <w:i/>
                                </w:rPr>
                                <w:t>surimposé</w:t>
                              </w:r>
                              <w:proofErr w:type="gramEnd"/>
                              <w:r w:rsidRPr="00305333">
                                <w:rPr>
                                  <w:b/>
                                  <w:i/>
                                </w:rPr>
                                <w:t xml:space="preserve"> sur des contrastes spatiaux préexistants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7259379" y="3069487"/>
                            <a:ext cx="2593975" cy="86106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01BD62" w14:textId="77777777" w:rsidR="00A65C3A" w:rsidRPr="00305333" w:rsidRDefault="00A65C3A" w:rsidP="009567B5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305333">
                                <w:rPr>
                                  <w:b/>
                                  <w:i/>
                                </w:rPr>
                                <w:t>L’UE est-elle une puissance en elle-même ou la somme des puissances des Etats qui la composent (ex : La France)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onnecteur droit avec flèche 27"/>
                        <wps:cNvCnPr/>
                        <wps:spPr>
                          <a:xfrm>
                            <a:off x="8410575" y="3971925"/>
                            <a:ext cx="0" cy="67286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8" o:spid="_x0000_s1027" style="position:absolute;margin-left:-4.45pt;margin-top:-10.45pt;width:775.85pt;height:575.8pt;z-index:251713536;mso-width-relative:margin;mso-height-relative:margin" coordsize="9853354,73126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40" o:spid="_x0000_s1028" type="#_x0000_t202" style="position:absolute;left:161925;width:9452270;height:3402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tqdwAAA&#10;ANsAAAAPAAAAZHJzL2Rvd25yZXYueG1sRE/LisIwFN0P+A/hCu6mqSKDVKMURRFmIeNj4e7SXNto&#10;c1OaqJ2/NwMDLg/nPVt0thYPar1xrGCYpCCIC6cNlwqOh/XnBIQPyBprx6Tglzws5r2PGWbaPfmH&#10;HvtQihjCPkMFVQhNJqUvKrLoE9cQR+7iWoshwraUusVnDLe1HKXpl7RoODZU2NCyouK2v9u/3mZX&#10;XnMzNJvN6my/7WmUX2ulBv0un4II1IW3+N+91QrGcX38En+An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ItqdwAAAANsAAAAPAAAAAAAAAAAAAAAAAJcCAABkcnMvZG93bnJl&#10;di54bWxQSwUGAAAAAAQABAD1AAAAhAMAAAAA&#10;" fillcolor="gray [1616]" strokecolor="black [3040]">
                  <v:fill color2="#d9d9d9 [496]" rotate="t" colors="0 #bcbcbc;22938f #d0d0d0;1 #ededed" type="gradient"/>
                  <v:shadow on="t" opacity="24903f" mv:blur="40000f" origin=",.5" offset="0,20000emu"/>
                  <v:textbox>
                    <w:txbxContent>
                      <w:p w14:paraId="4BA1349E" w14:textId="77777777" w:rsidR="00A65C3A" w:rsidRPr="0003047F" w:rsidRDefault="00A65C3A" w:rsidP="00F93D8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 w:rsidRPr="00F93D8A">
                          <w:rPr>
                            <w:b/>
                            <w:sz w:val="24"/>
                            <w:vertAlign w:val="superscript"/>
                          </w:rPr>
                          <w:t>ème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03047F">
                          <w:rPr>
                            <w:b/>
                            <w:sz w:val="24"/>
                          </w:rPr>
                          <w:t xml:space="preserve"> partie du programme de géographie </w:t>
                        </w:r>
                        <w:proofErr w:type="gramStart"/>
                        <w:r w:rsidRPr="0003047F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 xml:space="preserve">  II</w:t>
                        </w:r>
                        <w:r w:rsidRPr="0003047F">
                          <w:rPr>
                            <w:b/>
                            <w:sz w:val="24"/>
                          </w:rPr>
                          <w:t>I</w:t>
                        </w:r>
                        <w:proofErr w:type="gramEnd"/>
                        <w:r w:rsidRPr="0003047F">
                          <w:rPr>
                            <w:b/>
                            <w:sz w:val="24"/>
                          </w:rPr>
                          <w:t xml:space="preserve"> –</w:t>
                        </w:r>
                        <w:r>
                          <w:rPr>
                            <w:b/>
                            <w:sz w:val="24"/>
                          </w:rPr>
                          <w:t xml:space="preserve"> LE ROLE MONDIAL DE LA FRANCE ET DE L’UNION EUROPEENNE</w:t>
                        </w:r>
                      </w:p>
                    </w:txbxContent>
                  </v:textbox>
                </v:shape>
                <v:line id="Connecteur droit 9" o:spid="_x0000_s1029" style="position:absolute;visibility:visible;mso-wrap-style:square" from="0,3609975" to="3816000,36334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bJH4MIAAADaAAAADwAAAGRycy9kb3ducmV2LnhtbESPQWsCMRSE74L/ITyhNzerFWlXo4gg&#10;7cWDrr2/bp6bxc3LksR1+++bQsHjMDPfMOvtYFvRkw+NYwWzLAdBXDndcK3gUh6mbyBCRNbYOiYF&#10;PxRguxmP1lho9+AT9edYiwThUKACE2NXSBkqQxZD5jri5F2dtxiT9LXUHh8Jbls5z/OltNhwWjDY&#10;0d5QdTvfrYJq6L98uf+++uNyYeblhz8uXr1SL5NhtwIRaYjP8H/7Uyt4h78r6QbIz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bJH4MIAAADaAAAADwAAAAAAAAAAAAAA&#10;AAChAgAAZHJzL2Rvd25yZXYueG1sUEsFBgAAAAAEAAQA+QAAAJADAAAAAA==&#10;" strokecolor="black [3213]">
                  <v:stroke dashstyle="longDash"/>
                </v:line>
                <v:line id="Connecteur droit 10" o:spid="_x0000_s1030" style="position:absolute;flip:y;visibility:visible;mso-wrap-style:square" from="3829050,552450" to="3829050,73126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jdd7MUAAADbAAAADwAAAGRycy9kb3ducmV2LnhtbESPQWvCQBCF74X+h2UKvZS6aUtFUlep&#10;ilSol8T+gCE7TdJmZ8PuauK/dw6Ctxnem/e+mS9H16kThdh6NvAyyUARV962XBv4OWyfZ6BiQrbY&#10;eSYDZ4qwXNzfzTG3fuCCTmWqlYRwzNFAk1Kfax2rhhzGie+JRfv1wWGSNdTaBhwk3HX6Ncum2mHL&#10;0tBgT+uGqv/y6Az8Fe9hnJb71frpW2++VkMs3mZ7Yx4fxs8PUInGdDNfr3dW8IVefpEB9OI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jdd7MUAAADbAAAADwAAAAAAAAAA&#10;AAAAAAChAgAAZHJzL2Rvd25yZXYueG1sUEsFBgAAAAAEAAQA+QAAAJMDAAAAAA==&#10;" strokecolor="black [3213]">
                  <v:stroke dashstyle="longDash"/>
                </v:line>
                <v:rect id="Rectangle 1" o:spid="_x0000_s1031" style="position:absolute;left:238125;top:1095375;width:3248025;height:11144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S3BnwQAA&#10;ANoAAAAPAAAAZHJzL2Rvd25yZXYueG1sRE9Na4NAEL0H8h+WCfQW1+YQUuMqRSgtzSk2OeQ2uFOV&#10;urPiboz212cDhZ6Gx/ucNJ9MJ0YaXGtZwXMUgyCurG65VnD6elvvQDiPrLGzTApmcpBny0WKibY3&#10;PtJY+lqEEHYJKmi87xMpXdWQQRfZnjhw33Yw6AMcaqkHvIVw08lNHG+lwZZDQ4M9FQ1VP+XVKDjM&#10;0o+n8/bldyzaWZeX4v2TCqWeVtPrHoSnyf+L/9wfOsyHxyuPK7M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ktwZ8EAAADaAAAADwAAAAAAAAAAAAAAAACXAgAAZHJzL2Rvd25y&#10;ZXYueG1sUEsFBgAAAAAEAAQA9QAAAIUDAAAAAA==&#10;" fillcolor="white [3201]" strokecolor="black [3200]" strokeweight="2pt">
                  <v:textbox>
                    <w:txbxContent>
                      <w:p w14:paraId="5B9B89C4" w14:textId="6A221BDE" w:rsidR="00A65C3A" w:rsidRDefault="00A65C3A" w:rsidP="00AC18CE">
                        <w:pPr>
                          <w:pStyle w:val="Sansinterligne"/>
                          <w:jc w:val="center"/>
                          <w:rPr>
                            <w:b/>
                          </w:rPr>
                        </w:pPr>
                        <w:r>
                          <w:t>III – Thème 1 :</w:t>
                        </w:r>
                        <w:r>
                          <w:br/>
                        </w:r>
                        <w:r w:rsidRPr="00AC18CE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</w:t>
                        </w:r>
                        <w:r w:rsidRPr="00AC18CE">
                          <w:rPr>
                            <w:b/>
                          </w:rPr>
                          <w:t xml:space="preserve"> territoire en construction (</w:t>
                        </w:r>
                        <w:r>
                          <w:rPr>
                            <w:b/>
                            <w:i/>
                          </w:rPr>
                          <w:t>3</w:t>
                        </w:r>
                        <w:r w:rsidRPr="00AC18CE">
                          <w:rPr>
                            <w:b/>
                            <w:i/>
                          </w:rPr>
                          <w:t>h</w:t>
                        </w:r>
                        <w:r w:rsidRPr="00AC18CE">
                          <w:rPr>
                            <w:b/>
                          </w:rPr>
                          <w:t>)</w:t>
                        </w:r>
                      </w:p>
                      <w:p w14:paraId="0C0D270E" w14:textId="77777777" w:rsidR="00A65C3A" w:rsidRPr="00AC18CE" w:rsidRDefault="00A65C3A" w:rsidP="00AC18CE">
                        <w:pPr>
                          <w:pStyle w:val="Sansinterligne"/>
                          <w:jc w:val="center"/>
                          <w:rPr>
                            <w:b/>
                          </w:rPr>
                        </w:pPr>
                      </w:p>
                      <w:p w14:paraId="782BC2CF" w14:textId="77777777" w:rsidR="00A65C3A" w:rsidRPr="00486626" w:rsidRDefault="00A65C3A" w:rsidP="00AC18CE">
                        <w:pPr>
                          <w:pStyle w:val="Sansinterligne"/>
                          <w:rPr>
                            <w:b/>
                            <w:i/>
                          </w:rPr>
                        </w:pPr>
                        <w:r w:rsidRPr="00486626">
                          <w:rPr>
                            <w:b/>
                            <w:i/>
                          </w:rPr>
                          <w:t>+ HIST (II - Th.1 et 3) :</w:t>
                        </w:r>
                      </w:p>
                      <w:p w14:paraId="1890C6AB" w14:textId="41DD86BF" w:rsidR="00A65C3A" w:rsidRPr="00AC18CE" w:rsidRDefault="00A65C3A" w:rsidP="008926CC">
                        <w:pPr>
                          <w:pStyle w:val="Sansinterligne"/>
                          <w:jc w:val="center"/>
                          <w:rPr>
                            <w:b/>
                          </w:rPr>
                        </w:pPr>
                        <w:r w:rsidRPr="00486626">
                          <w:rPr>
                            <w:b/>
                            <w:i/>
                          </w:rPr>
                          <w:t>La construction européenne (2h)</w:t>
                        </w:r>
                      </w:p>
                    </w:txbxContent>
                  </v:textbox>
                </v:rect>
                <v:rect id="Rectangle 2" o:spid="_x0000_s1032" style="position:absolute;left:590550;top:4191001;width:2339975;height:809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4QwwAA&#10;ANoAAAAPAAAAZHJzL2Rvd25yZXYueG1sRI9Pa8JAFMTvBb/D8gRvdWMO0kZXkYBY7KmpHrw9ss9s&#10;MPs2ZLf500/fLRR6HGbmN8x2P9pG9NT52rGC1TIBQVw6XXOl4PJ5fH4B4QOyxsYxKZjIw343e9pi&#10;pt3AH9QXoRIRwj5DBSaENpPSl4Ys+qVriaN3d53FEGVXSd3hEOG2kWmSrKXFmuOCwZZyQ+Wj+LIK&#10;3icZ+st1/frd5/Wki1t+OlOu1GI+HjYgAo3hP/zXftMKUvi9Em+A3P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me4QwwAAANoAAAAPAAAAAAAAAAAAAAAAAJcCAABkcnMvZG93&#10;bnJldi54bWxQSwUGAAAAAAQABAD1AAAAhwMAAAAA&#10;" fillcolor="white [3201]" strokecolor="black [3200]" strokeweight="2pt">
                  <v:textbox>
                    <w:txbxContent>
                      <w:p w14:paraId="64B1CE96" w14:textId="1490AE61" w:rsidR="00A65C3A" w:rsidRPr="00B5611B" w:rsidRDefault="00A65C3A" w:rsidP="0048662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>III – Thème 1 </w:t>
                        </w:r>
                        <w:proofErr w:type="gramStart"/>
                        <w:r>
                          <w:t>:</w:t>
                        </w:r>
                        <w:proofErr w:type="gramEnd"/>
                        <w:r>
                          <w:rPr>
                            <w:b/>
                          </w:rPr>
                          <w:br/>
                        </w:r>
                        <w:r w:rsidRPr="00B5611B">
                          <w:rPr>
                            <w:b/>
                          </w:rPr>
                          <w:t>Les contrastes territoriaux à l’intérieur de l’UE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(2</w:t>
                        </w:r>
                        <w:r w:rsidRPr="00AC2D40">
                          <w:rPr>
                            <w:b/>
                            <w:i/>
                            <w:sz w:val="20"/>
                          </w:rPr>
                          <w:t>h)</w:t>
                        </w:r>
                      </w:p>
                      <w:p w14:paraId="144F4529" w14:textId="77777777" w:rsidR="00A65C3A" w:rsidRDefault="00A65C3A" w:rsidP="00E82D90">
                        <w:pPr>
                          <w:jc w:val="center"/>
                        </w:pPr>
                      </w:p>
                    </w:txbxContent>
                  </v:textbox>
                </v:rect>
                <v:shape id="Zone de texte 4" o:spid="_x0000_s1033" type="#_x0000_t202" style="position:absolute;left:257173;top:2305051;width:3219450;height:609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vYUdwQAA&#10;ANoAAAAPAAAAZHJzL2Rvd25yZXYueG1sRI9BawIxFITvhf6H8Aq91WxLkXU1ii22FDxVxfNj80yC&#10;m5clSdftv28EocdhZr5hFqvRd2KgmFxgBc+TCgRxG7Rjo+Cw/3iqQaSMrLELTAp+KcFqeX+3wEaH&#10;C3/TsMtGFAinBhXYnPtGytRa8pgmoScu3ilEj7nIaKSOeClw38mXqppKj47LgsWe3i21592PV7B5&#10;MzPT1hjtptbODePxtDWfSj0+jOs5iExj/g/f2l9awStcr5QbIJ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r2FHcEAAADaAAAADwAAAAAAAAAAAAAAAACXAgAAZHJzL2Rvd25y&#10;ZXYueG1sUEsFBgAAAAAEAAQA9QAAAIUDAAAAAA==&#10;" fillcolor="white [3201]" strokeweight=".5pt">
                  <v:textbox>
                    <w:txbxContent>
                      <w:p w14:paraId="2F209F79" w14:textId="77777777" w:rsidR="00A65C3A" w:rsidRDefault="00A65C3A" w:rsidP="005E06AF">
                        <w:pPr>
                          <w:pStyle w:val="Sansinterligne"/>
                        </w:pPr>
                        <w:r>
                          <w:sym w:font="Wingdings" w:char="F0F0"/>
                        </w:r>
                        <w:r>
                          <w:t xml:space="preserve"> Une union d’Etats à géométrie variable :</w:t>
                        </w:r>
                      </w:p>
                      <w:p w14:paraId="11929FDB" w14:textId="2DC7AB85" w:rsidR="00A65C3A" w:rsidRDefault="00A65C3A" w:rsidP="001B29CA">
                        <w:pPr>
                          <w:pStyle w:val="Sansinterligne"/>
                          <w:numPr>
                            <w:ilvl w:val="0"/>
                            <w:numId w:val="2"/>
                          </w:numPr>
                        </w:pPr>
                        <w:r>
                          <w:t>dans le temps (processus d’élargissement)</w:t>
                        </w:r>
                      </w:p>
                      <w:p w14:paraId="410B3F31" w14:textId="7A5F90A7" w:rsidR="00A65C3A" w:rsidRDefault="00A65C3A" w:rsidP="001B29CA">
                        <w:pPr>
                          <w:pStyle w:val="Sansinterligne"/>
                          <w:numPr>
                            <w:ilvl w:val="0"/>
                            <w:numId w:val="2"/>
                          </w:numPr>
                        </w:pPr>
                        <w:r>
                          <w:t>dans l’espace (Schengen, zone euro, ...)</w:t>
                        </w:r>
                      </w:p>
                    </w:txbxContent>
                  </v:textbox>
                </v:shape>
                <v:shape id="Zone de texte 5" o:spid="_x0000_s1034" type="#_x0000_t202" style="position:absolute;left:238125;top:5270292;width:3219450;height:1092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8SCGwQAA&#10;ANoAAAAPAAAAZHJzL2Rvd25yZXYueG1sRI9BawIxFITvhf6H8Aq91WwLlXU1ii22FDxVxfNj80yC&#10;m5clSdftv28EocdhZr5hFqvRd2KgmFxgBc+TCgRxG7Rjo+Cw/3iqQaSMrLELTAp+KcFqeX+3wEaH&#10;C3/TsMtGFAinBhXYnPtGytRa8pgmoScu3ilEj7nIaKSOeClw38mXqppKj47LgsWe3i21592PV7B5&#10;MzPT1hjtptbODePxtDWfSj0+jOs5iExj/g/f2l9awStcr5QbIJ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fEghsEAAADaAAAADwAAAAAAAAAAAAAAAACXAgAAZHJzL2Rvd25y&#10;ZXYueG1sUEsFBgAAAAAEAAQA9QAAAIUDAAAAAA==&#10;" fillcolor="white [3201]" strokeweight=".5pt">
                  <v:textbox>
                    <w:txbxContent>
                      <w:p w14:paraId="5320F1D7" w14:textId="77777777" w:rsidR="00A65C3A" w:rsidRDefault="00A65C3A" w:rsidP="00523625">
                        <w:pPr>
                          <w:pStyle w:val="Sansinterligne"/>
                        </w:pPr>
                        <w:r>
                          <w:sym w:font="Wingdings" w:char="F0F0"/>
                        </w:r>
                        <w:r>
                          <w:t xml:space="preserve"> </w:t>
                        </w:r>
                        <w:proofErr w:type="gramStart"/>
                        <w:r>
                          <w:t>des</w:t>
                        </w:r>
                        <w:proofErr w:type="gramEnd"/>
                        <w:r>
                          <w:t xml:space="preserve"> contrastes à toutes les échelles</w:t>
                        </w:r>
                        <w:r>
                          <w:br/>
                          <w:t xml:space="preserve">       -  E/W</w:t>
                        </w:r>
                      </w:p>
                      <w:p w14:paraId="31EAB3DA" w14:textId="77777777" w:rsidR="00A65C3A" w:rsidRDefault="00A65C3A" w:rsidP="005E06AF">
                        <w:pPr>
                          <w:pStyle w:val="Sansinterligne"/>
                          <w:numPr>
                            <w:ilvl w:val="0"/>
                            <w:numId w:val="3"/>
                          </w:numPr>
                        </w:pPr>
                        <w:r>
                          <w:t>N/S</w:t>
                        </w:r>
                      </w:p>
                      <w:p w14:paraId="14027782" w14:textId="77777777" w:rsidR="00A65C3A" w:rsidRDefault="00A65C3A" w:rsidP="005E06AF">
                        <w:pPr>
                          <w:pStyle w:val="Sansinterligne"/>
                          <w:numPr>
                            <w:ilvl w:val="0"/>
                            <w:numId w:val="3"/>
                          </w:numPr>
                        </w:pPr>
                        <w:r>
                          <w:t>Centre/périphérie</w:t>
                        </w:r>
                      </w:p>
                      <w:p w14:paraId="3DAF6A61" w14:textId="77777777" w:rsidR="00A65C3A" w:rsidRDefault="00A65C3A" w:rsidP="005E06AF">
                        <w:pPr>
                          <w:pStyle w:val="Sansinterligne"/>
                          <w:numPr>
                            <w:ilvl w:val="0"/>
                            <w:numId w:val="3"/>
                          </w:numPr>
                        </w:pPr>
                        <w:r>
                          <w:t>Villes/campagnes</w:t>
                        </w:r>
                      </w:p>
                      <w:p w14:paraId="0D90CEE7" w14:textId="77777777" w:rsidR="00A65C3A" w:rsidRDefault="00A65C3A" w:rsidP="005E06AF">
                        <w:pPr>
                          <w:pStyle w:val="Sansinterligne"/>
                          <w:numPr>
                            <w:ilvl w:val="0"/>
                            <w:numId w:val="3"/>
                          </w:numPr>
                        </w:pPr>
                        <w:r>
                          <w:t>….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Connecteur droit avec flèche 14" o:spid="_x0000_s1035" type="#_x0000_t32" style="position:absolute;left:3486151;top:1652588;width:847750;height:1403667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H0D28MAAADbAAAADwAAAGRycy9kb3ducmV2LnhtbERPTWvCQBC9F/wPywje6sYirU1dJRRF&#10;i4ioBfE2ZKdJNDsbsmsS/71bKPQ2j/c503lnStFQ7QrLCkbDCARxanXBmYLv4/J5AsJ5ZI2lZVJw&#10;JwfzWe9pirG2Le+pOfhMhBB2MSrIva9iKV2ak0E3tBVx4H5sbdAHWGdS19iGcFPKlyh6lQYLDg05&#10;VvSZU3o93IyC7dFv2mV1f7ucLl+L3QqT93OTKDXod8kHCE+d/xf/udc6zB/D7y/hADl7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x9A9vDAAAA2wAAAA8AAAAAAAAAAAAA&#10;AAAAoQIAAGRycy9kb3ducmV2LnhtbFBLBQYAAAAABAAEAPkAAACRAwAAAAA=&#10;" strokecolor="black [3213]" strokeweight="2.25pt">
                  <v:stroke endarrow="open"/>
                </v:shape>
                <v:shape id="Connecteur droit avec flèche 11" o:spid="_x0000_s1036" type="#_x0000_t32" style="position:absolute;left:2905125;top:4067175;width:1428776;height:577216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dERDMEAAADbAAAADwAAAGRycy9kb3ducmV2LnhtbERPTYvCMBC9C/sfwix4kTXVxUWrUXYF&#10;Zb0IWvU8NGNbbCYlidr99xtB8DaP9zmzRWtqcSPnK8sKBv0EBHFudcWFgkO2+hiD8AFZY22ZFPyR&#10;h8X8rTPDVNs77+i2D4WIIexTVFCG0KRS+rwkg75vG+LIna0zGCJ0hdQO7zHc1HKYJF/SYMWxocSG&#10;liXll/3VKNhMxtkaufo5LY/byWcvGzlaj5TqvrffUxCB2vASP92/Os4fwOOXeICc/w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d0REMwQAAANsAAAAPAAAAAAAAAAAAAAAA&#10;AKECAABkcnMvZG93bnJldi54bWxQSwUGAAAAAAQABAD5AAAAjwMAAAAA&#10;" strokecolor="black [3213]" strokeweight="2.25pt">
                  <v:stroke endarrow="open"/>
                </v:shape>
                <v:shape id="Zone de texte 13" o:spid="_x0000_s1037" type="#_x0000_t202" style="position:absolute;left:7296150;top:1238250;width:2339340;height:10687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S7GJwwAA&#10;ANsAAAAPAAAAZHJzL2Rvd25yZXYueG1sRE9LawIxEL4L/Q9hCl7EzbZikdUo0lIRPKk9tLfpZvaB&#10;m8k2ie7aX28KQm/z8T1nsepNIy7kfG1ZwVOSgiDOra65VPBxfB/PQPiArLGxTAqu5GG1fBgsMNO2&#10;4z1dDqEUMYR9hgqqENpMSp9XZNAntiWOXGGdwRChK6V22MVw08jnNH2RBmuODRW29FpRfjqcjYLi&#10;7Wc33XzrERVu/zul4/or/eyUGj726zmIQH34F9/dWx3nT+Dvl3iAX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S7GJwwAAANsAAAAPAAAAAAAAAAAAAAAAAJcCAABkcnMvZG93&#10;bnJldi54bWxQSwUGAAAAAAQABAD1AAAAhwMAAAAA&#10;" fillcolor="white [3201]" strokecolor="black [3200]" strokeweight="2pt">
                  <v:textbox>
                    <w:txbxContent>
                      <w:p w14:paraId="113C8A6E" w14:textId="0A724EE8" w:rsidR="00A65C3A" w:rsidRDefault="00A65C3A" w:rsidP="00B046E3">
                        <w:pPr>
                          <w:pStyle w:val="Sansinterligne"/>
                          <w:jc w:val="center"/>
                        </w:pPr>
                        <w:r>
                          <w:t>III – Thème 2 :</w:t>
                        </w:r>
                      </w:p>
                      <w:p w14:paraId="5A97540F" w14:textId="77777777" w:rsidR="00A65C3A" w:rsidRDefault="00A65C3A" w:rsidP="00B046E3">
                        <w:pPr>
                          <w:pStyle w:val="Sansinterligne"/>
                          <w:jc w:val="center"/>
                          <w:rPr>
                            <w:b/>
                          </w:rPr>
                        </w:pPr>
                      </w:p>
                      <w:p w14:paraId="7A80A2D4" w14:textId="5E49E1D6" w:rsidR="00A65C3A" w:rsidRPr="00B046E3" w:rsidRDefault="00A65C3A" w:rsidP="00B046E3">
                        <w:pPr>
                          <w:pStyle w:val="Sansinterligne"/>
                          <w:jc w:val="center"/>
                          <w:rPr>
                            <w:b/>
                          </w:rPr>
                        </w:pPr>
                        <w:r w:rsidRPr="00B046E3">
                          <w:rPr>
                            <w:b/>
                          </w:rPr>
                          <w:t>Réalités et limites de la puissance de l’UE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AC2D40">
                          <w:rPr>
                            <w:b/>
                            <w:i/>
                            <w:sz w:val="20"/>
                          </w:rPr>
                          <w:t>(2h)</w:t>
                        </w:r>
                      </w:p>
                      <w:p w14:paraId="33F3A7FC" w14:textId="77777777" w:rsidR="00A65C3A" w:rsidRDefault="00A65C3A" w:rsidP="00B046E3">
                        <w:pPr>
                          <w:pStyle w:val="Sansinterligne"/>
                        </w:pPr>
                      </w:p>
                    </w:txbxContent>
                  </v:textbox>
                </v:shape>
                <v:shape id="Zone de texte 15" o:spid="_x0000_s1038" type="#_x0000_t202" style="position:absolute;left:7381875;top:5648325;width:2338705;height:4387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sq0twgAA&#10;ANsAAAAPAAAAZHJzL2Rvd25yZXYueG1sRE9Na8JAEL0X/A/LFLzVTWwrEl2DiBWhvVQLehyy0ySY&#10;nY3ZTdz++26h4G0e73OWeTCNGKhztWUF6SQBQVxYXXOp4Ov49jQH4TyyxsYyKfghB/lq9LDETNsb&#10;f9Jw8KWIIewyVFB532ZSuqIig25iW+LIfdvOoI+wK6Xu8BbDTSOnSTKTBmuODRW2tKmouBx6o+Cc&#10;no67q//oXy7BlbttmL3jMyo1fgzrBQhPwd/F/+69jvNf4e+XeIBc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OyrS3CAAAA2wAAAA8AAAAAAAAAAAAAAAAAlwIAAGRycy9kb3du&#10;cmV2LnhtbFBLBQYAAAAABAAEAPUAAACGAwAAAAA=&#10;" fillcolor="#ffc000" strokeweight=".5pt">
                  <v:textbox>
                    <w:txbxContent>
                      <w:p w14:paraId="459F4D0D" w14:textId="77777777" w:rsidR="00A65C3A" w:rsidRPr="000B2472" w:rsidRDefault="00A65C3A" w:rsidP="00B046E3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0B2472">
                          <w:rPr>
                            <w:sz w:val="20"/>
                          </w:rPr>
                          <w:t>Edc :</w:t>
                        </w:r>
                        <w:r w:rsidRPr="000B2472">
                          <w:rPr>
                            <w:sz w:val="20"/>
                          </w:rPr>
                          <w:br/>
                          <w:t xml:space="preserve">  </w:t>
                        </w:r>
                        <w:r>
                          <w:rPr>
                            <w:sz w:val="20"/>
                          </w:rPr>
                          <w:t>- un DROM</w:t>
                        </w:r>
                      </w:p>
                    </w:txbxContent>
                  </v:textbox>
                </v:shape>
                <v:shape id="Connecteur droit avec flèche 16" o:spid="_x0000_s1039" type="#_x0000_t32" style="position:absolute;left:6648490;top:3629026;width:610890;height:7766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jiJeMIAAADbAAAADwAAAGRycy9kb3ducmV2LnhtbERPTWvCQBC9C/0PyxR6KbqxRdHoGmqg&#10;Ui+CRj0P2TEJzc6G3a2m/74rFLzN433OMutNK67kfGNZwXiUgCAurW64UnAsPoczED4ga2wtk4Jf&#10;8pCtngZLTLW98Z6uh1CJGMI+RQV1CF0qpS9rMuhHtiOO3MU6gyFCV0nt8BbDTSvfkmQqDTYcG2rs&#10;KK+p/D78GAXb+azYIDfrc37azd9fi4mjzUSpl+f+YwEiUB8e4n/3l47zp3D/JR4gV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jiJeMIAAADbAAAADwAAAAAAAAAAAAAA&#10;AAChAgAAZHJzL2Rvd25yZXYueG1sUEsFBgAAAAAEAAQA+QAAAJADAAAAAA==&#10;" strokecolor="black [3213]" strokeweight="2.25pt">
                  <v:stroke endarrow="open"/>
                </v:shape>
                <v:shape id="Zone de texte 3" o:spid="_x0000_s1040" type="#_x0000_t202" style="position:absolute;left:7381875;top:4638675;width:2339340;height:8070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rtUkxAAA&#10;ANoAAAAPAAAAZHJzL2Rvd25yZXYueG1sRI/NawIxFMTvBf+H8IReSs1qUcrWKKJYCj35cdDbc/P2&#10;g25e1iR1t/71jSB4HGbmN8x03plaXMj5yrKC4SABQZxZXXGhYL9bv76D8AFZY22ZFPyRh/ms9zTF&#10;VNuWN3TZhkJECPsUFZQhNKmUPivJoB/Yhjh6uXUGQ5SukNphG+GmlqMkmUiDFceFEhtalpT9bH+N&#10;gnx1/h5/nvQL5W5zHdNucUwOrVLP/W7xASJQFx7he/tLK3iD25V4A+Ts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a7VJMQAAADaAAAADwAAAAAAAAAAAAAAAACXAgAAZHJzL2Rv&#10;d25yZXYueG1sUEsFBgAAAAAEAAQA9QAAAIgDAAAAAA==&#10;" fillcolor="white [3201]" strokecolor="black [3200]" strokeweight="2pt">
                  <v:textbox>
                    <w:txbxContent>
                      <w:p w14:paraId="59CB4196" w14:textId="4A26730D" w:rsidR="00A65C3A" w:rsidRDefault="00A65C3A" w:rsidP="00523625">
                        <w:pPr>
                          <w:pStyle w:val="Sansinterligne"/>
                          <w:jc w:val="center"/>
                        </w:pPr>
                        <w:r>
                          <w:t>III – Thème 2 :</w:t>
                        </w:r>
                      </w:p>
                      <w:p w14:paraId="65A00FE6" w14:textId="77777777" w:rsidR="00A65C3A" w:rsidRDefault="00A65C3A" w:rsidP="00523625">
                        <w:pPr>
                          <w:pStyle w:val="Sansinterligne"/>
                          <w:jc w:val="center"/>
                          <w:rPr>
                            <w:b/>
                          </w:rPr>
                        </w:pPr>
                      </w:p>
                      <w:p w14:paraId="488EE6C9" w14:textId="7C12ACD6" w:rsidR="00A65C3A" w:rsidRPr="00B046E3" w:rsidRDefault="00A65C3A" w:rsidP="00523625">
                        <w:pPr>
                          <w:pStyle w:val="Sansinterligne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La France dans le monde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(4</w:t>
                        </w:r>
                        <w:r w:rsidRPr="00AC2D40">
                          <w:rPr>
                            <w:b/>
                            <w:i/>
                            <w:sz w:val="20"/>
                          </w:rPr>
                          <w:t>h)</w:t>
                        </w:r>
                      </w:p>
                    </w:txbxContent>
                  </v:textbox>
                </v:shape>
                <v:shape id="Connecteur droit avec flèche 7" o:spid="_x0000_s1041" type="#_x0000_t32" style="position:absolute;left:8420100;top:2324100;width:0;height:75491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W0VusQAAADaAAAADwAAAGRycy9kb3ducmV2LnhtbESPQWvCQBSE74X+h+UVehHdaLFqzEZU&#10;qNhLoUY9P7KvSWj2bdjdavrvu4LQ4zAz3zDZqjetuJDzjWUF41ECgri0uuFKwbF4G85B+ICssbVM&#10;Cn7Jwyp/fMgw1fbKn3Q5hEpECPsUFdQhdKmUvqzJoB/Zjjh6X9YZDFG6SmqH1wg3rZwkyas02HBc&#10;qLGjbU3l9+HHKHhfzIsdcrM5b08fi5dBMXW0myr1/NSvlyAC9eE/fG/vtYIZ3K7EGyDz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9bRW6xAAAANoAAAAPAAAAAAAAAAAA&#10;AAAAAKECAABkcnMvZG93bnJldi54bWxQSwUGAAAAAAQABAD5AAAAkgMAAAAA&#10;" strokecolor="black [3213]" strokeweight="2.25pt">
                  <v:stroke endarrow="open"/>
                </v:shape>
                <v:oval id="Ellipse 25" o:spid="_x0000_s1042" style="position:absolute;left:381000;top:933450;width:35941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e4qzwwAA&#10;ANsAAAAPAAAAZHJzL2Rvd25yZXYueG1sRI/NqsIwFIT3F3yHcAQ3F00VFKlGEVGwCxH/9sfm3Lbc&#10;5qQ0UatPbwTB5TAz3zDTeWNKcaPaFZYV9HsRCOLU6oIzBafjujsG4TyyxtIyKXiQg/ms9TPFWNs7&#10;7+l28JkIEHYxKsi9r2IpXZqTQdezFXHw/mxt0AdZZ1LXeA9wU8pBFI2kwYLDQo4VLXNK/w9Xo2BV&#10;bp+7Rp9G58uvTcx5PEzWu0SpTrtZTEB4avw3/GlvtILBEN5fwg+Qs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e4qzwwAAANsAAAAPAAAAAAAAAAAAAAAAAJcCAABkcnMvZG93&#10;bnJldi54bWxQSwUGAAAAAAQABAD1AAAAhwMAAAAA&#10;" fillcolor="white [3212]" strokecolor="black [3213]" strokeweight="2pt">
                  <v:textbox inset="0,0,0,0">
                    <w:txbxContent>
                      <w:p w14:paraId="6D862CFD" w14:textId="77777777" w:rsidR="00A65C3A" w:rsidRPr="00A16B48" w:rsidRDefault="00A65C3A" w:rsidP="0052362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A16B48">
                          <w:rPr>
                            <w:b/>
                            <w:color w:val="000000" w:themeColor="text1"/>
                            <w:sz w:val="24"/>
                          </w:rPr>
                          <w:t>1</w:t>
                        </w:r>
                      </w:p>
                    </w:txbxContent>
                  </v:textbox>
                </v:oval>
                <v:oval id="Ellipse 17" o:spid="_x0000_s1043" style="position:absolute;left:571500;top:4067175;width:35941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iXviwgAA&#10;ANsAAAAPAAAAZHJzL2Rvd25yZXYueG1sRE9Li8IwEL4v7H8Is+BFNHXBB9Uoy6JgDyJWvY/N2Bab&#10;SWmyWv31RhD2Nh/fc2aL1lTiSo0rLSsY9CMQxJnVJecKDvtVbwLCeWSNlWVScCcHi/nnxwxjbW+8&#10;o2vqcxFC2MWooPC+jqV0WUEGXd/WxIE728agD7DJpW7wFsJNJb+jaCQNlhwaCqzpt6Dskv4ZBctq&#10;89i2+jA6nro2McfJMFltE6U6X+3PFISn1v+L3+61DvPH8PolHCDn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mJe+LCAAAA2wAAAA8AAAAAAAAAAAAAAAAAlwIAAGRycy9kb3du&#10;cmV2LnhtbFBLBQYAAAAABAAEAPUAAACGAwAAAAA=&#10;" fillcolor="white [3212]" strokecolor="black [3213]" strokeweight="2pt">
                  <v:textbox inset="0,0,0,0">
                    <w:txbxContent>
                      <w:p w14:paraId="67696E99" w14:textId="77777777" w:rsidR="00A65C3A" w:rsidRPr="00A16B48" w:rsidRDefault="00A65C3A" w:rsidP="0052362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>2</w:t>
                        </w:r>
                      </w:p>
                    </w:txbxContent>
                  </v:textbox>
                </v:oval>
                <v:oval id="Ellipse 20" o:spid="_x0000_s1044" style="position:absolute;left:7372350;top:1009650;width:35941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CkrvwAA&#10;ANsAAAAPAAAAZHJzL2Rvd25yZXYueG1sRE/LqsIwEN0L/kMYwY1oqnBFqlFEFOziIr72YzO2xWZS&#10;mqjVrzcLweXhvGeLxpTiQbUrLCsYDiIQxKnVBWcKTsdNfwLCeWSNpWVS8CIHi3m7NcNY2yfv6XHw&#10;mQgh7GJUkHtfxVK6NCeDbmAr4sBdbW3QB1hnUtf4DOGmlKMoGkuDBYeGHCta5ZTeDnejYF3+v3eN&#10;Po3Pl55NzHnyl2x2iVLdTrOcgvDU+J/4695qBaOwPnwJP0DO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MKSu/AAAA2wAAAA8AAAAAAAAAAAAAAAAAlwIAAGRycy9kb3ducmV2&#10;LnhtbFBLBQYAAAAABAAEAPUAAACDAwAAAAA=&#10;" fillcolor="white [3212]" strokecolor="black [3213]" strokeweight="2pt">
                  <v:textbox inset="0,0,0,0">
                    <w:txbxContent>
                      <w:p w14:paraId="3CD75C84" w14:textId="77777777" w:rsidR="00A65C3A" w:rsidRPr="00A16B48" w:rsidRDefault="00A65C3A" w:rsidP="0052362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  <v:oval id="Ellipse 21" o:spid="_x0000_s1045" style="position:absolute;left:7372350;top:4457700;width:359410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QIywxAAA&#10;ANsAAAAPAAAAZHJzL2Rvd25yZXYueG1sRI9Ba8JAFITvBf/D8gQvRTcKFYmuIlLBHEow6v2ZfU1C&#10;s29Ddpuk/fXdguBxmJlvmM1uMLXoqHWVZQXzWQSCOLe64kLB9XKcrkA4j6yxtkwKfsjBbjt62WCs&#10;bc9n6jJfiABhF6OC0vsmltLlJRl0M9sQB+/TtgZ9kG0hdYt9gJtaLqJoKQ1WHBZKbOhQUv6VfRsF&#10;7/XHbzro6/J2f7WJua3ekmOaKDUZD/s1CE+Df4Yf7ZNWsJjD/5fwA+T2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0CMsMQAAADbAAAADwAAAAAAAAAAAAAAAACXAgAAZHJzL2Rv&#10;d25yZXYueG1sUEsFBgAAAAAEAAQA9QAAAIgDAAAAAA==&#10;" fillcolor="white [3212]" strokecolor="black [3213]" strokeweight="2pt">
                  <v:textbox inset="0,0,0,0">
                    <w:txbxContent>
                      <w:p w14:paraId="36BB0D3D" w14:textId="77777777" w:rsidR="00A65C3A" w:rsidRPr="00A16B48" w:rsidRDefault="00A65C3A" w:rsidP="0052362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>5</w:t>
                        </w:r>
                      </w:p>
                    </w:txbxContent>
                  </v:textbox>
                </v:oval>
                <v:shape id="Zone de texte 23" o:spid="_x0000_s1046" type="#_x0000_t202" style="position:absolute;left:200025;top:514350;width:3342289;height:3310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ucl9xAAA&#10;ANsAAAAPAAAAZHJzL2Rvd25yZXYueG1sRI9Pi8IwFMTvC36H8ARva6qirNUoIlT0aNc/10fzbIvN&#10;S22i1v30G2Fhj8PM/IaZL1tTiQc1rrSsYNCPQBBnVpecKzh8J59fIJxH1lhZJgUvcrBcdD7mGGv7&#10;5D09Up+LAGEXo4LC+zqW0mUFGXR9WxMH72Ibgz7IJpe6wWeAm0oOo2giDZYcFgqsaV1Qdk3vRsHt&#10;J1lPd+l4v7kc/SE57VbndJQr1eu2qxkIT63/D/+1t1rBcATvL+EHy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nJfcQAAADbAAAADwAAAAAAAAAAAAAAAACXAgAAZHJzL2Rv&#10;d25yZXYueG1sUEsFBgAAAAAEAAQA9QAAAIgDAAAAAA==&#10;" fillcolor="black [3213]" strokeweight=".5pt">
                  <v:fill r:id="rId6" o:title="" color2="white [3212]" type="pattern"/>
                  <v:textbox>
                    <w:txbxContent>
                      <w:p w14:paraId="768856F5" w14:textId="77777777" w:rsidR="00A65C3A" w:rsidRPr="00BC33F5" w:rsidRDefault="00A65C3A" w:rsidP="0000518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</w:rPr>
                        </w:pPr>
                        <w:r w:rsidRPr="00BC33F5">
                          <w:rPr>
                            <w:b/>
                            <w:i/>
                            <w:color w:val="000000" w:themeColor="text1"/>
                          </w:rPr>
                          <w:t>Un projet de territoire politique ….</w:t>
                        </w:r>
                      </w:p>
                    </w:txbxContent>
                  </v:textbox>
                </v:shape>
                <v:shape id="Zone de texte 24" o:spid="_x0000_s1047" type="#_x0000_t202" style="position:absolute;left:228600;top:3676650;width:3342005;height:3308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UFEJxAAA&#10;ANsAAAAPAAAAZHJzL2Rvd25yZXYueG1sRI9Ba8JAFITvBf/D8gRvdaO2pUZXESGlHo1pvT6yzySY&#10;fRuzW43+elcQehxm5htmvuxMLc7UusqygtEwAkGcW11xoSDbJa+fIJxH1lhbJgVXcrBc9F7mGGt7&#10;4S2dU1+IAGEXo4LS+yaW0uUlGXRD2xAH72Bbgz7ItpC6xUuAm1qOo+hDGqw4LJTY0Lqk/Jj+GQWn&#10;W7KebtL37dfhx2fJ72a1TyeFUoN+t5qB8NT5//Cz/a0VjN/g8SX8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VBRCcQAAADbAAAADwAAAAAAAAAAAAAAAACXAgAAZHJzL2Rv&#10;d25yZXYueG1sUEsFBgAAAAAEAAQA9QAAAIgDAAAAAA==&#10;" fillcolor="black [3213]" strokeweight=".5pt">
                  <v:fill r:id="rId7" o:title="" color2="white [3212]" type="pattern"/>
                  <v:textbox>
                    <w:txbxContent>
                      <w:p w14:paraId="40815C72" w14:textId="3E6B06FC" w:rsidR="00A65C3A" w:rsidRPr="00305333" w:rsidRDefault="00A65C3A" w:rsidP="00305333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gramStart"/>
                        <w:r w:rsidRPr="00305333">
                          <w:rPr>
                            <w:b/>
                            <w:i/>
                          </w:rPr>
                          <w:t>surimposé</w:t>
                        </w:r>
                        <w:proofErr w:type="gramEnd"/>
                        <w:r w:rsidRPr="00305333">
                          <w:rPr>
                            <w:b/>
                            <w:i/>
                          </w:rPr>
                          <w:t xml:space="preserve"> sur des contrastes spatiaux préexistants</w:t>
                        </w:r>
                      </w:p>
                    </w:txbxContent>
                  </v:textbox>
                </v:shape>
                <v:shape id="Zone de texte 26" o:spid="_x0000_s1048" type="#_x0000_t202" style="position:absolute;left:7259379;top:3069487;width:2593975;height:8610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zmrlwwAA&#10;ANsAAAAPAAAAZHJzL2Rvd25yZXYueG1sRI9Pi8IwFMTvC36H8ARva6qiaDWKCF3Wo/Xf9dE822Lz&#10;Upusdv30RljY4zAzv2EWq9ZU4k6NKy0rGPQjEMSZ1SXnCg775HMKwnlkjZVlUvBLDlbLzscCY20f&#10;vKN76nMRIOxiVFB4X8dSuqwgg65va+LgXWxj0AfZ5FI3+AhwU8lhFE2kwZLDQoE1bQrKrumPUXB7&#10;JpvZNh3vvi5Hf0hO2/U5HeVK9brteg7CU+v/w3/tb61gOIH3l/A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zmrlwwAAANsAAAAPAAAAAAAAAAAAAAAAAJcCAABkcnMvZG93&#10;bnJldi54bWxQSwUGAAAAAAQABAD1AAAAhwMAAAAA&#10;" fillcolor="black [3213]" strokeweight=".5pt">
                  <v:fill r:id="rId8" o:title="" color2="white [3212]" type="pattern"/>
                  <v:textbox>
                    <w:txbxContent>
                      <w:p w14:paraId="3101BD62" w14:textId="77777777" w:rsidR="00A65C3A" w:rsidRPr="00305333" w:rsidRDefault="00A65C3A" w:rsidP="009567B5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305333">
                          <w:rPr>
                            <w:b/>
                            <w:i/>
                          </w:rPr>
                          <w:t>L’UE est-elle une puissance en elle-même ou la somme des puissances des Etats qui la composent (ex : La France) ?</w:t>
                        </w:r>
                      </w:p>
                    </w:txbxContent>
                  </v:textbox>
                </v:shape>
                <v:shape id="Connecteur droit avec flèche 27" o:spid="_x0000_s1049" type="#_x0000_t32" style="position:absolute;left:8410575;top:3971925;width:0;height:672864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sNXEcUAAADbAAAADwAAAGRycy9kb3ducmV2LnhtbESPQWvCQBSE74L/YXmCN93oQdvUVUKp&#10;2CJF1ELx9sg+k2j2bciuSfz3bqHgcZiZb5jFqjOlaKh2hWUFk3EEgji1uuBMwc9xPXoB4TyyxtIy&#10;KbiTg9Wy31tgrG3Le2oOPhMBwi5GBbn3VSylS3My6Ma2Ig7e2dYGfZB1JnWNbYCbUk6jaCYNFhwW&#10;cqzoPaf0ergZBd9Hv23X1X1++b18few2mLyemkSp4aBL3kB46vwz/N/+1Aqmc/j7En6AXD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sNXEcUAAADbAAAADwAAAAAAAAAA&#10;AAAAAAChAgAAZHJzL2Rvd25yZXYueG1sUEsFBgAAAAAEAAQA+QAAAJMDAAAAAA==&#10;" strokecolor="black [3213]" strokeweight="2.25pt">
                  <v:stroke endarrow="open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9E70D6" wp14:editId="7BAAD958">
                <wp:simplePos x="0" y="0"/>
                <wp:positionH relativeFrom="column">
                  <wp:posOffset>4292600</wp:posOffset>
                </wp:positionH>
                <wp:positionV relativeFrom="paragraph">
                  <wp:posOffset>2950845</wp:posOffset>
                </wp:positionV>
                <wp:extent cx="2298700" cy="1134745"/>
                <wp:effectExtent l="0" t="0" r="38100" b="33655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13474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D5B5D" w14:textId="66C797B4" w:rsidR="00A65C3A" w:rsidRDefault="00A65C3A" w:rsidP="00E93D74">
                            <w:pPr>
                              <w:jc w:val="center"/>
                            </w:pPr>
                            <w:r>
                              <w:t>III – Thème 1 :</w:t>
                            </w:r>
                          </w:p>
                          <w:p w14:paraId="42E2FD8A" w14:textId="38006397" w:rsidR="00A65C3A" w:rsidRPr="00E93D74" w:rsidRDefault="00A65C3A" w:rsidP="00E93D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3D74">
                              <w:rPr>
                                <w:b/>
                              </w:rPr>
                              <w:t>L’UE tente de réduire les écarts par sa politique régionale et de cohésion des territoires  (1h)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50" type="#_x0000_t202" style="position:absolute;margin-left:338pt;margin-top:232.35pt;width:181pt;height:89.3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" filled="f" strokecolor="black [3213]" strokeweight="2.25pt">
                <v:textbox>
                  <w:txbxContent>
                    <w:p w14:paraId="127D5B5D" w14:textId="66C797B4" w:rsidR="00A65C3A" w:rsidRDefault="00A65C3A" w:rsidP="00E93D74">
                      <w:pPr>
                        <w:jc w:val="center"/>
                      </w:pPr>
                      <w:r>
                        <w:t>III – Thème 1 :</w:t>
                      </w:r>
                    </w:p>
                    <w:p w14:paraId="42E2FD8A" w14:textId="38006397" w:rsidR="00A65C3A" w:rsidRPr="00E93D74" w:rsidRDefault="00A65C3A" w:rsidP="00E93D74">
                      <w:pPr>
                        <w:jc w:val="center"/>
                        <w:rPr>
                          <w:b/>
                        </w:rPr>
                      </w:pPr>
                      <w:r w:rsidRPr="00E93D74">
                        <w:rPr>
                          <w:b/>
                        </w:rPr>
                        <w:t>L’UE tente de réduire les écarts par sa politique régionale et de cohésion des territoires  (1h)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A67D53" wp14:editId="333083EF">
                <wp:simplePos x="0" y="0"/>
                <wp:positionH relativeFrom="column">
                  <wp:posOffset>4932045</wp:posOffset>
                </wp:positionH>
                <wp:positionV relativeFrom="paragraph">
                  <wp:posOffset>6228080</wp:posOffset>
                </wp:positionV>
                <wp:extent cx="4613275" cy="701040"/>
                <wp:effectExtent l="50800" t="25400" r="85725" b="11176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275" cy="7010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03D4A" w14:textId="77777777" w:rsidR="00A65C3A" w:rsidRPr="00063D57" w:rsidRDefault="00A65C3A" w:rsidP="00626D14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63D57">
                              <w:rPr>
                                <w:b/>
                                <w:sz w:val="20"/>
                              </w:rPr>
                              <w:t>PROGRAMMATION construite sur une base de 42h</w:t>
                            </w:r>
                          </w:p>
                          <w:p w14:paraId="7FDC1C1E" w14:textId="77777777" w:rsidR="00A65C3A" w:rsidRPr="00063D57" w:rsidRDefault="00A65C3A" w:rsidP="00626D14">
                            <w:pPr>
                              <w:pStyle w:val="Sansinterligne"/>
                              <w:rPr>
                                <w:sz w:val="20"/>
                              </w:rPr>
                            </w:pPr>
                            <w:r w:rsidRPr="00063D57">
                              <w:rPr>
                                <w:sz w:val="20"/>
                              </w:rPr>
                              <w:t>I – Habiter la France : 30%, environ 13h</w:t>
                            </w:r>
                          </w:p>
                          <w:p w14:paraId="3A2F9BBE" w14:textId="77777777" w:rsidR="00A65C3A" w:rsidRDefault="00A65C3A" w:rsidP="00626D14">
                            <w:pPr>
                              <w:pStyle w:val="Sansinterligne"/>
                              <w:rPr>
                                <w:sz w:val="20"/>
                              </w:rPr>
                            </w:pPr>
                            <w:r w:rsidRPr="00063D57">
                              <w:rPr>
                                <w:sz w:val="20"/>
                              </w:rPr>
                              <w:t>II – Aménagement et développement du territoire français : 40%, environ 17h</w:t>
                            </w:r>
                          </w:p>
                          <w:p w14:paraId="4F7690C7" w14:textId="77777777" w:rsidR="00A65C3A" w:rsidRPr="00063D57" w:rsidRDefault="00A65C3A" w:rsidP="00626D14">
                            <w:pPr>
                              <w:pStyle w:val="Sansinterlign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III – La France et l’UE : influence mondiale, puissance incomplète : 30%, environ 12H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51" type="#_x0000_t202" style="position:absolute;margin-left:388.35pt;margin-top:490.4pt;width:363.25pt;height:5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50203D4A" w14:textId="77777777" w:rsidR="00A65C3A" w:rsidRPr="00063D57" w:rsidRDefault="00A65C3A" w:rsidP="00626D14">
                      <w:pPr>
                        <w:pStyle w:val="Sansinterligne"/>
                        <w:jc w:val="center"/>
                        <w:rPr>
                          <w:b/>
                          <w:sz w:val="20"/>
                        </w:rPr>
                      </w:pPr>
                      <w:r w:rsidRPr="00063D57">
                        <w:rPr>
                          <w:b/>
                          <w:sz w:val="20"/>
                        </w:rPr>
                        <w:t>PROGRAMMATION construite sur une base de 42h</w:t>
                      </w:r>
                    </w:p>
                    <w:p w14:paraId="7FDC1C1E" w14:textId="77777777" w:rsidR="00A65C3A" w:rsidRPr="00063D57" w:rsidRDefault="00A65C3A" w:rsidP="00626D14">
                      <w:pPr>
                        <w:pStyle w:val="Sansinterligne"/>
                        <w:rPr>
                          <w:sz w:val="20"/>
                        </w:rPr>
                      </w:pPr>
                      <w:r w:rsidRPr="00063D57">
                        <w:rPr>
                          <w:sz w:val="20"/>
                        </w:rPr>
                        <w:t>I – Habiter la France : 30%, environ 13h</w:t>
                      </w:r>
                    </w:p>
                    <w:p w14:paraId="3A2F9BBE" w14:textId="77777777" w:rsidR="00A65C3A" w:rsidRDefault="00A65C3A" w:rsidP="00626D14">
                      <w:pPr>
                        <w:pStyle w:val="Sansinterligne"/>
                        <w:rPr>
                          <w:sz w:val="20"/>
                        </w:rPr>
                      </w:pPr>
                      <w:r w:rsidRPr="00063D57">
                        <w:rPr>
                          <w:sz w:val="20"/>
                        </w:rPr>
                        <w:t>II – Aménagement et développement du territoire français : 40%, environ 17h</w:t>
                      </w:r>
                    </w:p>
                    <w:p w14:paraId="4F7690C7" w14:textId="77777777" w:rsidR="00A65C3A" w:rsidRPr="00063D57" w:rsidRDefault="00A65C3A" w:rsidP="00626D14">
                      <w:pPr>
                        <w:pStyle w:val="Sansinterlign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III – La France et l’UE : influence mondiale, puissance incomplète : 30%, environ 12H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8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8D86D0" wp14:editId="2CB5FAD4">
                <wp:simplePos x="0" y="0"/>
                <wp:positionH relativeFrom="column">
                  <wp:posOffset>6843576</wp:posOffset>
                </wp:positionH>
                <wp:positionV relativeFrom="paragraph">
                  <wp:posOffset>381000</wp:posOffset>
                </wp:positionV>
                <wp:extent cx="0" cy="6760210"/>
                <wp:effectExtent l="0" t="0" r="25400" b="2159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0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85pt,30pt" to="538.85pt,56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" strokecolor="black [3213]">
                <v:stroke dashstyle="longDash"/>
              </v:line>
            </w:pict>
          </mc:Fallback>
        </mc:AlternateContent>
      </w:r>
      <w:r w:rsidR="00E93D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88B047" wp14:editId="02B7A4C5">
                <wp:simplePos x="0" y="0"/>
                <wp:positionH relativeFrom="column">
                  <wp:posOffset>4276725</wp:posOffset>
                </wp:positionH>
                <wp:positionV relativeFrom="paragraph">
                  <wp:posOffset>1143000</wp:posOffset>
                </wp:positionV>
                <wp:extent cx="2314575" cy="1298575"/>
                <wp:effectExtent l="0" t="0" r="22225" b="2222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29857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D6468" w14:textId="050C4D29" w:rsidR="00A65C3A" w:rsidRPr="00A65C3A" w:rsidRDefault="00A65C3A" w:rsidP="00E93D74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65C3A">
                              <w:rPr>
                                <w:b/>
                                <w:sz w:val="28"/>
                              </w:rPr>
                              <w:t>G</w:t>
                            </w:r>
                            <w:r w:rsidRPr="00A65C3A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É</w:t>
                            </w:r>
                            <w:r w:rsidRPr="00A65C3A">
                              <w:rPr>
                                <w:b/>
                                <w:sz w:val="28"/>
                              </w:rPr>
                              <w:t>RER</w:t>
                            </w:r>
                          </w:p>
                          <w:p w14:paraId="2A442929" w14:textId="77777777" w:rsidR="00A65C3A" w:rsidRPr="00E93D74" w:rsidRDefault="00A65C3A" w:rsidP="00E93D74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AB5601" w14:textId="783BD415" w:rsidR="00A65C3A" w:rsidRPr="00205D2E" w:rsidRDefault="00A65C3A" w:rsidP="00E93D74">
                            <w:pPr>
                              <w:pStyle w:val="Sansinterligne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05D2E">
                              <w:rPr>
                                <w:b/>
                                <w:i/>
                              </w:rPr>
                              <w:t>Quelles politiques sont mises en oeuvre</w:t>
                            </w:r>
                            <w:bookmarkStart w:id="0" w:name="_GoBack"/>
                            <w:bookmarkEnd w:id="0"/>
                            <w:r w:rsidRPr="00205D2E">
                              <w:rPr>
                                <w:b/>
                                <w:i/>
                              </w:rPr>
                              <w:t xml:space="preserve"> pour assurer l’intégration des Etats et de la cohésion territoriale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52" type="#_x0000_t202" style="position:absolute;margin-left:336.75pt;margin-top:90pt;width:182.25pt;height:10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" fillcolor="black [3213]" strokeweight=".5pt">
                <v:fill r:id="rId9" o:title="" color2="white [3212]" type="pattern"/>
                <v:textbox>
                  <w:txbxContent>
                    <w:p w14:paraId="46BD6468" w14:textId="050C4D29" w:rsidR="00A65C3A" w:rsidRPr="00A65C3A" w:rsidRDefault="00A65C3A" w:rsidP="00E93D74">
                      <w:pPr>
                        <w:pStyle w:val="Sansinterligne"/>
                        <w:jc w:val="center"/>
                        <w:rPr>
                          <w:b/>
                          <w:sz w:val="28"/>
                        </w:rPr>
                      </w:pPr>
                      <w:r w:rsidRPr="00A65C3A">
                        <w:rPr>
                          <w:b/>
                          <w:sz w:val="28"/>
                        </w:rPr>
                        <w:t>G</w:t>
                      </w:r>
                      <w:r w:rsidRPr="00A65C3A">
                        <w:rPr>
                          <w:rFonts w:ascii="Calibri" w:hAnsi="Calibri"/>
                          <w:b/>
                          <w:sz w:val="28"/>
                        </w:rPr>
                        <w:t>É</w:t>
                      </w:r>
                      <w:r w:rsidRPr="00A65C3A">
                        <w:rPr>
                          <w:b/>
                          <w:sz w:val="28"/>
                        </w:rPr>
                        <w:t>RER</w:t>
                      </w:r>
                    </w:p>
                    <w:p w14:paraId="2A442929" w14:textId="77777777" w:rsidR="00A65C3A" w:rsidRPr="00E93D74" w:rsidRDefault="00A65C3A" w:rsidP="00E93D74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</w:p>
                    <w:p w14:paraId="0BAB5601" w14:textId="783BD415" w:rsidR="00A65C3A" w:rsidRPr="00205D2E" w:rsidRDefault="00A65C3A" w:rsidP="00E93D74">
                      <w:pPr>
                        <w:pStyle w:val="Sansinterligne"/>
                        <w:jc w:val="center"/>
                        <w:rPr>
                          <w:b/>
                          <w:i/>
                        </w:rPr>
                      </w:pPr>
                      <w:r w:rsidRPr="00205D2E">
                        <w:rPr>
                          <w:b/>
                          <w:i/>
                        </w:rPr>
                        <w:t xml:space="preserve">Quelles politiques sont mises en </w:t>
                      </w:r>
                      <w:proofErr w:type="spellStart"/>
                      <w:r w:rsidRPr="00205D2E">
                        <w:rPr>
                          <w:b/>
                          <w:i/>
                        </w:rPr>
                        <w:t>oeuvre</w:t>
                      </w:r>
                      <w:proofErr w:type="spellEnd"/>
                      <w:r w:rsidRPr="00205D2E">
                        <w:rPr>
                          <w:b/>
                          <w:i/>
                        </w:rPr>
                        <w:t xml:space="preserve"> pour assurer l’intégration des Etats et de la cohésion territoriale ?</w:t>
                      </w:r>
                    </w:p>
                  </w:txbxContent>
                </v:textbox>
              </v:shape>
            </w:pict>
          </mc:Fallback>
        </mc:AlternateContent>
      </w:r>
      <w:r w:rsidR="00F77B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B80EB2" wp14:editId="5DCA0DAB">
                <wp:simplePos x="0" y="0"/>
                <wp:positionH relativeFrom="column">
                  <wp:posOffset>200021</wp:posOffset>
                </wp:positionH>
                <wp:positionV relativeFrom="paragraph">
                  <wp:posOffset>2922905</wp:posOffset>
                </wp:positionV>
                <wp:extent cx="3199769" cy="438785"/>
                <wp:effectExtent l="0" t="0" r="26035" b="1841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9" cy="4387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328D1" w14:textId="6BFDCC3B" w:rsidR="00A65C3A" w:rsidRPr="00F77BA5" w:rsidRDefault="00A65C3A" w:rsidP="00F77BA5">
                            <w:pPr>
                              <w:spacing w:line="240" w:lineRule="auto"/>
                            </w:pPr>
                            <w:r w:rsidRPr="00F77BA5">
                              <w:t xml:space="preserve">Un </w:t>
                            </w:r>
                            <w:r w:rsidRPr="00F77BA5">
                              <w:rPr>
                                <w:b/>
                              </w:rPr>
                              <w:t>exemple</w:t>
                            </w:r>
                            <w:r w:rsidRPr="00F77BA5">
                              <w:t xml:space="preserve"> de candidature d’adhésion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8" o:spid="_x0000_s1053" type="#_x0000_t202" style="position:absolute;margin-left:15.75pt;margin-top:230.15pt;width:251.95pt;height:34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" fillcolor="#ffc000" strokeweight=".5pt">
                <v:textbox>
                  <w:txbxContent>
                    <w:p w14:paraId="7FC328D1" w14:textId="6BFDCC3B" w:rsidR="00A65C3A" w:rsidRPr="00F77BA5" w:rsidRDefault="00A65C3A" w:rsidP="00F77BA5">
                      <w:pPr>
                        <w:spacing w:line="240" w:lineRule="auto"/>
                      </w:pPr>
                      <w:r w:rsidRPr="00F77BA5">
                        <w:t xml:space="preserve">Un </w:t>
                      </w:r>
                      <w:r w:rsidRPr="00F77BA5">
                        <w:rPr>
                          <w:b/>
                        </w:rPr>
                        <w:t>exemple</w:t>
                      </w:r>
                      <w:r w:rsidRPr="00F77BA5">
                        <w:t xml:space="preserve"> de candidature d’adhésion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F55" w:rsidSect="001319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5ACE"/>
    <w:multiLevelType w:val="hybridMultilevel"/>
    <w:tmpl w:val="1E8AF952"/>
    <w:lvl w:ilvl="0" w:tplc="5A24831A">
      <w:start w:val="1"/>
      <w:numFmt w:val="decimal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4D1317"/>
    <w:multiLevelType w:val="hybridMultilevel"/>
    <w:tmpl w:val="B120AA6C"/>
    <w:lvl w:ilvl="0" w:tplc="1602A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17D9A"/>
    <w:multiLevelType w:val="hybridMultilevel"/>
    <w:tmpl w:val="821047C4"/>
    <w:lvl w:ilvl="0" w:tplc="A63E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B09FE"/>
    <w:multiLevelType w:val="hybridMultilevel"/>
    <w:tmpl w:val="DDA0E7A6"/>
    <w:lvl w:ilvl="0" w:tplc="A63E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E236A"/>
    <w:multiLevelType w:val="hybridMultilevel"/>
    <w:tmpl w:val="C1DC95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0A"/>
    <w:rsid w:val="00005189"/>
    <w:rsid w:val="00011891"/>
    <w:rsid w:val="00026A86"/>
    <w:rsid w:val="000A1510"/>
    <w:rsid w:val="000E55FF"/>
    <w:rsid w:val="0013190A"/>
    <w:rsid w:val="001809F2"/>
    <w:rsid w:val="001B29CA"/>
    <w:rsid w:val="001D4F55"/>
    <w:rsid w:val="001E5401"/>
    <w:rsid w:val="00205D2E"/>
    <w:rsid w:val="00305333"/>
    <w:rsid w:val="00444B14"/>
    <w:rsid w:val="004533AF"/>
    <w:rsid w:val="00486626"/>
    <w:rsid w:val="004B4373"/>
    <w:rsid w:val="00523625"/>
    <w:rsid w:val="005E06AF"/>
    <w:rsid w:val="00626D14"/>
    <w:rsid w:val="00633E0F"/>
    <w:rsid w:val="00674053"/>
    <w:rsid w:val="006D2B88"/>
    <w:rsid w:val="006F0A9F"/>
    <w:rsid w:val="007432CC"/>
    <w:rsid w:val="0078258F"/>
    <w:rsid w:val="00825656"/>
    <w:rsid w:val="008926CC"/>
    <w:rsid w:val="00897A48"/>
    <w:rsid w:val="008C6498"/>
    <w:rsid w:val="009276E1"/>
    <w:rsid w:val="009567B5"/>
    <w:rsid w:val="009D231B"/>
    <w:rsid w:val="009E70B8"/>
    <w:rsid w:val="00A302EA"/>
    <w:rsid w:val="00A65C3A"/>
    <w:rsid w:val="00AA3743"/>
    <w:rsid w:val="00AC18CE"/>
    <w:rsid w:val="00AC2D40"/>
    <w:rsid w:val="00B046E3"/>
    <w:rsid w:val="00B16CE2"/>
    <w:rsid w:val="00B5611B"/>
    <w:rsid w:val="00B63059"/>
    <w:rsid w:val="00BC33F5"/>
    <w:rsid w:val="00C70AF2"/>
    <w:rsid w:val="00C70BCA"/>
    <w:rsid w:val="00CA282D"/>
    <w:rsid w:val="00DA57A0"/>
    <w:rsid w:val="00DB6A09"/>
    <w:rsid w:val="00E82D90"/>
    <w:rsid w:val="00E93D74"/>
    <w:rsid w:val="00F77BA5"/>
    <w:rsid w:val="00F93D8A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20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2D90"/>
    <w:pPr>
      <w:ind w:left="720"/>
      <w:contextualSpacing/>
    </w:pPr>
  </w:style>
  <w:style w:type="paragraph" w:styleId="Sansinterligne">
    <w:name w:val="No Spacing"/>
    <w:uiPriority w:val="1"/>
    <w:qFormat/>
    <w:rsid w:val="001B29C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2D90"/>
    <w:pPr>
      <w:ind w:left="720"/>
      <w:contextualSpacing/>
    </w:pPr>
  </w:style>
  <w:style w:type="paragraph" w:styleId="Sansinterligne">
    <w:name w:val="No Spacing"/>
    <w:uiPriority w:val="1"/>
    <w:qFormat/>
    <w:rsid w:val="001B29C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gif"/><Relationship Id="rId8" Type="http://schemas.openxmlformats.org/officeDocument/2006/relationships/image" Target="media/image3.gif"/><Relationship Id="rId9" Type="http://schemas.openxmlformats.org/officeDocument/2006/relationships/image" Target="media/image4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catbiel</dc:creator>
  <cp:lastModifiedBy>Catherine Schmittbiel</cp:lastModifiedBy>
  <cp:revision>14</cp:revision>
  <cp:lastPrinted>2013-11-01T13:18:00Z</cp:lastPrinted>
  <dcterms:created xsi:type="dcterms:W3CDTF">2013-11-01T10:25:00Z</dcterms:created>
  <dcterms:modified xsi:type="dcterms:W3CDTF">2013-11-01T14:21:00Z</dcterms:modified>
</cp:coreProperties>
</file>