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638" w:rsidRPr="00140014" w:rsidRDefault="003F1512" w:rsidP="00140014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5081481</wp:posOffset>
                </wp:positionH>
                <wp:positionV relativeFrom="paragraph">
                  <wp:posOffset>7408</wp:posOffset>
                </wp:positionV>
                <wp:extent cx="1567330" cy="709438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330" cy="70943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1512" w:rsidRPr="003F1512" w:rsidRDefault="003F15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F1512">
                              <w:rPr>
                                <w:sz w:val="18"/>
                                <w:szCs w:val="18"/>
                              </w:rPr>
                              <w:t>Problématiques emboîtées : l’un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Pr="003F1512">
                              <w:rPr>
                                <w:sz w:val="18"/>
                                <w:szCs w:val="18"/>
                              </w:rPr>
                              <w:t xml:space="preserve"> permet la compréhension de l’autre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00.1pt;margin-top:.6pt;width:123.4pt;height:55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" fillcolor="#eaf4d7 [660]" stroked="f" strokeweight=".5pt">
                <v:textbox>
                  <w:txbxContent>
                    <w:p w:rsidR="003F1512" w:rsidRPr="003F1512" w:rsidRDefault="003F1512">
                      <w:pPr>
                        <w:rPr>
                          <w:sz w:val="18"/>
                          <w:szCs w:val="18"/>
                        </w:rPr>
                      </w:pPr>
                      <w:r w:rsidRPr="003F1512">
                        <w:rPr>
                          <w:sz w:val="18"/>
                          <w:szCs w:val="18"/>
                        </w:rPr>
                        <w:t>Problématiques emboîtées : l’un</w:t>
                      </w:r>
                      <w:r>
                        <w:rPr>
                          <w:sz w:val="18"/>
                          <w:szCs w:val="18"/>
                        </w:rPr>
                        <w:t>e</w:t>
                      </w:r>
                      <w:r w:rsidRPr="003F1512">
                        <w:rPr>
                          <w:sz w:val="18"/>
                          <w:szCs w:val="18"/>
                        </w:rPr>
                        <w:t xml:space="preserve"> permet la compréhension de l’autre </w:t>
                      </w:r>
                    </w:p>
                  </w:txbxContent>
                </v:textbox>
              </v:shape>
            </w:pict>
          </mc:Fallback>
        </mc:AlternateContent>
      </w:r>
      <w:r w:rsidR="00140014" w:rsidRPr="00140014">
        <w:rPr>
          <w:sz w:val="16"/>
          <w:szCs w:val="16"/>
        </w:rPr>
        <w:t xml:space="preserve">Thème </w:t>
      </w:r>
      <w:r w:rsidR="00443DC4">
        <w:rPr>
          <w:sz w:val="16"/>
          <w:szCs w:val="16"/>
        </w:rPr>
        <w:t>1</w:t>
      </w:r>
      <w:r w:rsidR="00140014" w:rsidRPr="00140014">
        <w:rPr>
          <w:sz w:val="16"/>
          <w:szCs w:val="16"/>
        </w:rPr>
        <w:t xml:space="preserve"> : </w:t>
      </w:r>
      <w:r w:rsidR="00443DC4">
        <w:rPr>
          <w:sz w:val="16"/>
          <w:szCs w:val="16"/>
        </w:rPr>
        <w:t xml:space="preserve">Sociétés et environnements : des équilibres fragiles </w:t>
      </w:r>
    </w:p>
    <w:p w:rsidR="00D57644" w:rsidRPr="00D5249E" w:rsidRDefault="00D96FA7" w:rsidP="00D5249E">
      <w:pPr>
        <w:pStyle w:val="Style1"/>
      </w:pPr>
      <w:r>
        <w:rPr>
          <w:i/>
          <w:iCs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7010400</wp:posOffset>
                </wp:positionH>
                <wp:positionV relativeFrom="paragraph">
                  <wp:posOffset>466725</wp:posOffset>
                </wp:positionV>
                <wp:extent cx="457200" cy="4772025"/>
                <wp:effectExtent l="0" t="0" r="57150" b="85725"/>
                <wp:wrapNone/>
                <wp:docPr id="13" name="Connecteur : en 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47720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C6E2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ngle 13" o:spid="_x0000_s1026" type="#_x0000_t34" style="position:absolute;margin-left:552pt;margin-top:36.75pt;width:36pt;height:375.7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" strokecolor="#99cb38 [3204]">
                <v:stroke endarrow="block"/>
                <w10:wrap anchorx="page"/>
              </v:shape>
            </w:pict>
          </mc:Fallback>
        </mc:AlternateContent>
      </w:r>
      <w:r w:rsidR="00A7070D">
        <w:rPr>
          <w:i/>
          <w:iCs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6372225</wp:posOffset>
                </wp:positionH>
                <wp:positionV relativeFrom="paragraph">
                  <wp:posOffset>476250</wp:posOffset>
                </wp:positionV>
                <wp:extent cx="204470" cy="2305050"/>
                <wp:effectExtent l="38100" t="0" r="24130" b="95250"/>
                <wp:wrapNone/>
                <wp:docPr id="9" name="Connecteur : en 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470" cy="23050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5D786" id="Connecteur : en angle 9" o:spid="_x0000_s1026" type="#_x0000_t34" style="position:absolute;margin-left:501.75pt;margin-top:37.5pt;width:16.1pt;height:181.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" strokecolor="#99cb38 [3204]">
                <v:stroke endarrow="block"/>
              </v:shape>
            </w:pict>
          </mc:Fallback>
        </mc:AlternateContent>
      </w:r>
      <w:r w:rsidR="00A7070D">
        <w:rPr>
          <w:i/>
          <w:iCs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5379085</wp:posOffset>
                </wp:positionH>
                <wp:positionV relativeFrom="paragraph">
                  <wp:posOffset>590550</wp:posOffset>
                </wp:positionV>
                <wp:extent cx="513080" cy="714375"/>
                <wp:effectExtent l="38100" t="0" r="20320" b="85725"/>
                <wp:wrapNone/>
                <wp:docPr id="6" name="Connecteur : en 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3080" cy="7143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8AAF0" id="Connecteur : en angle 6" o:spid="_x0000_s1026" type="#_x0000_t34" style="position:absolute;margin-left:423.55pt;margin-top:46.5pt;width:40.4pt;height:56.2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" strokecolor="#99cb38 [3204]">
                <v:stroke endarrow="block"/>
              </v:shape>
            </w:pict>
          </mc:Fallback>
        </mc:AlternateContent>
      </w:r>
      <w:r w:rsidR="00A7070D" w:rsidRPr="00D5249E">
        <w:rPr>
          <w:i/>
          <w:i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996D6A" wp14:editId="4C074DC7">
                <wp:simplePos x="0" y="0"/>
                <wp:positionH relativeFrom="margin">
                  <wp:posOffset>1485900</wp:posOffset>
                </wp:positionH>
                <wp:positionV relativeFrom="paragraph">
                  <wp:posOffset>695325</wp:posOffset>
                </wp:positionV>
                <wp:extent cx="5267325" cy="1714500"/>
                <wp:effectExtent l="0" t="0" r="28575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1714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F25D18" w:rsidRDefault="00954A67" w:rsidP="00F25D18">
                            <w:pPr>
                              <w:shd w:val="clear" w:color="auto" w:fill="D9D9D9" w:themeFill="background1" w:themeFillShade="D9"/>
                              <w:spacing w:after="0"/>
                            </w:pPr>
                            <w:r>
                              <w:t>La 1</w:t>
                            </w:r>
                            <w:r w:rsidR="00ED0FCE" w:rsidRPr="00954A67">
                              <w:rPr>
                                <w:vertAlign w:val="superscript"/>
                              </w:rPr>
                              <w:t>ère</w:t>
                            </w:r>
                            <w:r w:rsidR="00ED0FCE">
                              <w:t xml:space="preserve"> problématique</w:t>
                            </w:r>
                            <w:r w:rsidR="00F72C4D">
                              <w:t xml:space="preserve"> </w:t>
                            </w:r>
                            <w:r w:rsidR="00F25D18">
                              <w:t>est</w:t>
                            </w:r>
                            <w:r>
                              <w:t xml:space="preserve"> issue d’un questionnement du sujet et notamment des termes du sujet. </w:t>
                            </w:r>
                          </w:p>
                          <w:p w:rsidR="00954A67" w:rsidRDefault="00954A67" w:rsidP="00F25D18">
                            <w:pPr>
                              <w:shd w:val="clear" w:color="auto" w:fill="D9D9D9" w:themeFill="background1" w:themeFillShade="D9"/>
                              <w:spacing w:after="0"/>
                              <w:jc w:val="center"/>
                              <w:rPr>
                                <w:rFonts w:ascii="Bradley Hand ITC" w:hAnsi="Bradley Hand ITC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94419">
                              <w:rPr>
                                <w:rFonts w:ascii="Bradley Hand ITC" w:hAnsi="Bradley Hand ITC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En quoi les équilibres entre les sociétés et leur environnement sont-ils fragiles ?</w:t>
                            </w:r>
                          </w:p>
                          <w:p w:rsidR="00A7070D" w:rsidRPr="00F94419" w:rsidRDefault="00A7070D" w:rsidP="00F25D18">
                            <w:pPr>
                              <w:shd w:val="clear" w:color="auto" w:fill="D9D9D9" w:themeFill="background1" w:themeFillShade="D9"/>
                              <w:spacing w:after="0"/>
                              <w:jc w:val="center"/>
                              <w:rPr>
                                <w:rFonts w:ascii="Bradley Hand ITC" w:hAnsi="Bradley Hand ITC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Nous allons questionner les sociétés face au changement global</w:t>
                            </w:r>
                          </w:p>
                          <w:p w:rsidR="00F25D18" w:rsidRPr="004B473F" w:rsidRDefault="00F25D18" w:rsidP="00954A67">
                            <w:pPr>
                              <w:shd w:val="clear" w:color="auto" w:fill="D9D9D9" w:themeFill="background1" w:themeFillShade="D9"/>
                            </w:pPr>
                            <w:r>
                              <w:t xml:space="preserve">La </w:t>
                            </w:r>
                            <w:r w:rsidR="003F1512">
                              <w:t xml:space="preserve">problématique </w:t>
                            </w:r>
                            <w:r>
                              <w:t>suivante engage l’EDC</w:t>
                            </w:r>
                            <w:r w:rsidR="00A7070D">
                              <w:t xml:space="preserve"> ou le chapitre selon le parcours choisi</w:t>
                            </w:r>
                            <w:r w:rsidR="00ED0FCE">
                              <w:t>, elle est issue de la lecture d’une vidéo (France 24 du 30 novembre 2015</w:t>
                            </w:r>
                            <w:r w:rsidR="00B815DA">
                              <w:t>), d’un</w:t>
                            </w:r>
                            <w:r w:rsidR="00ED0FCE">
                              <w:t xml:space="preserve"> travail de </w:t>
                            </w:r>
                            <w:r w:rsidR="00CF0979">
                              <w:t xml:space="preserve">questionnement sur </w:t>
                            </w:r>
                            <w:r w:rsidR="00235EDA">
                              <w:t>la vidéo elle-même (compétence</w:t>
                            </w:r>
                            <w:r w:rsidR="00B815DA">
                              <w:t>s</w:t>
                            </w:r>
                            <w:r w:rsidR="00235EDA">
                              <w:t xml:space="preserve"> de l’étude critique d’un </w:t>
                            </w:r>
                            <w:r w:rsidR="008A14F9">
                              <w:t>doc) et</w:t>
                            </w:r>
                            <w:r w:rsidR="00235EDA">
                              <w:t xml:space="preserve"> la </w:t>
                            </w:r>
                            <w:r w:rsidR="00ED0FCE">
                              <w:t>transposition des relevés d’information à 3 niveaux de compétence</w:t>
                            </w:r>
                            <w:r w:rsidR="00A7070D">
                              <w:t>s</w:t>
                            </w:r>
                            <w:r w:rsidR="00235EDA">
                              <w:t xml:space="preserve"> de réflexion</w:t>
                            </w:r>
                            <w:r w:rsidR="00ED0FCE">
                              <w:t xml:space="preserve"> sous forme de schémas. </w:t>
                            </w:r>
                            <w:r w:rsidR="00ED0FCE" w:rsidRPr="00ED0FCE">
                              <w:rPr>
                                <w:rFonts w:ascii="Bodoni MT Black" w:hAnsi="Bodoni MT Black"/>
                              </w:rPr>
                              <w:t>Fiche 1</w:t>
                            </w:r>
                            <w:r w:rsidR="00ED0FCE"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96D6A" id="Zone de texte 10" o:spid="_x0000_s1027" type="#_x0000_t202" style="position:absolute;left:0;text-align:left;margin-left:117pt;margin-top:54.75pt;width:414.75pt;height:1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" fillcolor="#d8d8d8 [2732]" strokecolor="window" strokeweight=".5pt">
                <v:textbox>
                  <w:txbxContent>
                    <w:p w:rsidR="00F25D18" w:rsidRDefault="00954A67" w:rsidP="00F25D18">
                      <w:pPr>
                        <w:shd w:val="clear" w:color="auto" w:fill="D9D9D9" w:themeFill="background1" w:themeFillShade="D9"/>
                        <w:spacing w:after="0"/>
                      </w:pPr>
                      <w:r>
                        <w:t>La 1</w:t>
                      </w:r>
                      <w:r w:rsidR="00ED0FCE" w:rsidRPr="00954A67">
                        <w:rPr>
                          <w:vertAlign w:val="superscript"/>
                        </w:rPr>
                        <w:t>ère</w:t>
                      </w:r>
                      <w:r w:rsidR="00ED0FCE">
                        <w:t xml:space="preserve"> problématique</w:t>
                      </w:r>
                      <w:r w:rsidR="00F72C4D">
                        <w:t xml:space="preserve"> </w:t>
                      </w:r>
                      <w:r w:rsidR="00F25D18">
                        <w:t>est</w:t>
                      </w:r>
                      <w:r>
                        <w:t xml:space="preserve"> issue d’un questionnement du sujet et notamment des termes du sujet. </w:t>
                      </w:r>
                    </w:p>
                    <w:p w:rsidR="00954A67" w:rsidRDefault="00954A67" w:rsidP="00F25D18">
                      <w:pPr>
                        <w:shd w:val="clear" w:color="auto" w:fill="D9D9D9" w:themeFill="background1" w:themeFillShade="D9"/>
                        <w:spacing w:after="0"/>
                        <w:jc w:val="center"/>
                        <w:rPr>
                          <w:rFonts w:ascii="Bradley Hand ITC" w:hAnsi="Bradley Hand ITC"/>
                          <w:b/>
                          <w:i/>
                          <w:color w:val="FF0000"/>
                          <w:sz w:val="24"/>
                          <w:szCs w:val="24"/>
                        </w:rPr>
                      </w:pPr>
                      <w:r w:rsidRPr="00F94419">
                        <w:rPr>
                          <w:rFonts w:ascii="Bradley Hand ITC" w:hAnsi="Bradley Hand ITC"/>
                          <w:b/>
                          <w:i/>
                          <w:color w:val="FF0000"/>
                          <w:sz w:val="24"/>
                          <w:szCs w:val="24"/>
                        </w:rPr>
                        <w:t>En quoi les équilibres entre les sociétés et leur environnement sont-ils fragiles ?</w:t>
                      </w:r>
                    </w:p>
                    <w:p w:rsidR="00A7070D" w:rsidRPr="00F94419" w:rsidRDefault="00A7070D" w:rsidP="00F25D18">
                      <w:pPr>
                        <w:shd w:val="clear" w:color="auto" w:fill="D9D9D9" w:themeFill="background1" w:themeFillShade="D9"/>
                        <w:spacing w:after="0"/>
                        <w:jc w:val="center"/>
                        <w:rPr>
                          <w:rFonts w:ascii="Bradley Hand ITC" w:hAnsi="Bradley Hand ITC"/>
                          <w:b/>
                          <w:i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i/>
                          <w:color w:val="FF0000"/>
                          <w:sz w:val="24"/>
                          <w:szCs w:val="24"/>
                        </w:rPr>
                        <w:t>Nous allons questionner les sociétés face au changement global</w:t>
                      </w:r>
                    </w:p>
                    <w:p w:rsidR="00F25D18" w:rsidRPr="004B473F" w:rsidRDefault="00F25D18" w:rsidP="00954A67">
                      <w:pPr>
                        <w:shd w:val="clear" w:color="auto" w:fill="D9D9D9" w:themeFill="background1" w:themeFillShade="D9"/>
                      </w:pPr>
                      <w:r>
                        <w:t xml:space="preserve">La </w:t>
                      </w:r>
                      <w:r w:rsidR="003F1512">
                        <w:t xml:space="preserve">problématique </w:t>
                      </w:r>
                      <w:r>
                        <w:t>suivante engage l’EDC</w:t>
                      </w:r>
                      <w:r w:rsidR="00A7070D">
                        <w:t xml:space="preserve"> ou le chapitre selon le parcours choisi</w:t>
                      </w:r>
                      <w:r w:rsidR="00ED0FCE">
                        <w:t>, elle est issue de la lecture d’une vidéo (France 24 du 30 novembre 2015</w:t>
                      </w:r>
                      <w:r w:rsidR="00B815DA">
                        <w:t>), d’un</w:t>
                      </w:r>
                      <w:r w:rsidR="00ED0FCE">
                        <w:t xml:space="preserve"> travail de </w:t>
                      </w:r>
                      <w:r w:rsidR="00CF0979">
                        <w:t xml:space="preserve">questionnement sur </w:t>
                      </w:r>
                      <w:r w:rsidR="00235EDA">
                        <w:t>la vidéo elle-même (compétence</w:t>
                      </w:r>
                      <w:r w:rsidR="00B815DA">
                        <w:t>s</w:t>
                      </w:r>
                      <w:r w:rsidR="00235EDA">
                        <w:t xml:space="preserve"> de l’étude critique d’un </w:t>
                      </w:r>
                      <w:r w:rsidR="008A14F9">
                        <w:t>doc) et</w:t>
                      </w:r>
                      <w:r w:rsidR="00235EDA">
                        <w:t xml:space="preserve"> la </w:t>
                      </w:r>
                      <w:r w:rsidR="00ED0FCE">
                        <w:t>transposition des relevés d’information à 3 niveaux de compétence</w:t>
                      </w:r>
                      <w:r w:rsidR="00A7070D">
                        <w:t>s</w:t>
                      </w:r>
                      <w:r w:rsidR="00235EDA">
                        <w:t xml:space="preserve"> de réflexion</w:t>
                      </w:r>
                      <w:r w:rsidR="00ED0FCE">
                        <w:t xml:space="preserve"> sous forme de schémas. </w:t>
                      </w:r>
                      <w:r w:rsidR="00ED0FCE" w:rsidRPr="00ED0FCE">
                        <w:rPr>
                          <w:rFonts w:ascii="Bodoni MT Black" w:hAnsi="Bodoni MT Black"/>
                        </w:rPr>
                        <w:t>Fiche 1</w:t>
                      </w:r>
                      <w:r w:rsidR="00ED0FCE"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0014" w:rsidRPr="00D5249E">
        <w:t xml:space="preserve">Chapitre </w:t>
      </w:r>
      <w:r w:rsidR="00443DC4" w:rsidRPr="00D5249E">
        <w:t>1</w:t>
      </w:r>
      <w:r w:rsidR="00140014" w:rsidRPr="00D5249E">
        <w:t xml:space="preserve">. </w:t>
      </w:r>
      <w:r w:rsidR="00443DC4" w:rsidRPr="00D5249E">
        <w:t>Sociétés et environnements : des équilibres fragiles</w:t>
      </w:r>
    </w:p>
    <w:p w:rsidR="00954A67" w:rsidRDefault="00954A67" w:rsidP="00A7300D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i/>
          <w:color w:val="000000" w:themeColor="text1"/>
          <w:kern w:val="24"/>
        </w:rPr>
      </w:pPr>
    </w:p>
    <w:p w:rsidR="00954A67" w:rsidRDefault="00D96FA7" w:rsidP="00A7300D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i/>
          <w:color w:val="000000" w:themeColor="text1"/>
          <w:kern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7ACD849" wp14:editId="4CF25205">
                <wp:simplePos x="0" y="0"/>
                <wp:positionH relativeFrom="margin">
                  <wp:posOffset>-104775</wp:posOffset>
                </wp:positionH>
                <wp:positionV relativeFrom="paragraph">
                  <wp:posOffset>53975</wp:posOffset>
                </wp:positionV>
                <wp:extent cx="1181100" cy="1238250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238250"/>
                        </a:xfrm>
                        <a:prstGeom prst="rect">
                          <a:avLst/>
                        </a:prstGeom>
                        <a:solidFill>
                          <a:srgbClr val="99CB38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070D" w:rsidRPr="003F1512" w:rsidRDefault="00A7070D" w:rsidP="00A707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 parcours possible autour de le l’étude de cas du Bangladesh. Faire un choix</w:t>
                            </w:r>
                            <w:r w:rsidR="00D96FA7">
                              <w:rPr>
                                <w:sz w:val="18"/>
                                <w:szCs w:val="18"/>
                              </w:rPr>
                              <w:t xml:space="preserve"> selon l’envie, selon le temps </w:t>
                            </w:r>
                            <w:proofErr w:type="spellStart"/>
                            <w:r w:rsidR="00D96FA7">
                              <w:rPr>
                                <w:sz w:val="18"/>
                                <w:szCs w:val="18"/>
                              </w:rPr>
                              <w:t>dsiponible</w:t>
                            </w:r>
                            <w:proofErr w:type="spellEnd"/>
                            <w:r w:rsidR="00D96FA7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CD849" id="Zone de texte 18" o:spid="_x0000_s1028" type="#_x0000_t202" style="position:absolute;margin-left:-8.25pt;margin-top:4.25pt;width:93pt;height:97.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" fillcolor="#ebf5d7" stroked="f" strokeweight=".5pt">
                <v:textbox>
                  <w:txbxContent>
                    <w:p w:rsidR="00A7070D" w:rsidRPr="003F1512" w:rsidRDefault="00A7070D" w:rsidP="00A7070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 parcours possible autour de le l’étude de cas du Bangladesh. Faire un choix</w:t>
                      </w:r>
                      <w:r w:rsidR="00D96FA7">
                        <w:rPr>
                          <w:sz w:val="18"/>
                          <w:szCs w:val="18"/>
                        </w:rPr>
                        <w:t xml:space="preserve"> selon l’envie, selon le temps </w:t>
                      </w:r>
                      <w:proofErr w:type="spellStart"/>
                      <w:r w:rsidR="00D96FA7">
                        <w:rPr>
                          <w:sz w:val="18"/>
                          <w:szCs w:val="18"/>
                        </w:rPr>
                        <w:t>dsiponible</w:t>
                      </w:r>
                      <w:proofErr w:type="spellEnd"/>
                      <w:r w:rsidR="00D96FA7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01A8" w:rsidRDefault="001E01A8" w:rsidP="00F25D18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i/>
          <w:color w:val="000000" w:themeColor="text1"/>
          <w:kern w:val="24"/>
        </w:rPr>
      </w:pPr>
    </w:p>
    <w:p w:rsidR="001E01A8" w:rsidRDefault="001E01A8" w:rsidP="00F25D18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i/>
          <w:color w:val="000000" w:themeColor="text1"/>
          <w:kern w:val="24"/>
        </w:rPr>
      </w:pPr>
    </w:p>
    <w:p w:rsidR="00A7070D" w:rsidRDefault="00A7070D" w:rsidP="00F25D18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i/>
          <w:color w:val="000000" w:themeColor="text1"/>
          <w:kern w:val="24"/>
        </w:rPr>
      </w:pPr>
    </w:p>
    <w:p w:rsidR="00A7070D" w:rsidRDefault="00A7070D" w:rsidP="00F25D18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i/>
          <w:color w:val="000000" w:themeColor="text1"/>
          <w:kern w:val="24"/>
        </w:rPr>
      </w:pPr>
    </w:p>
    <w:p w:rsidR="00A7070D" w:rsidRDefault="00A7070D" w:rsidP="00F25D18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i/>
          <w:color w:val="000000" w:themeColor="text1"/>
          <w:kern w:val="24"/>
        </w:rPr>
      </w:pPr>
    </w:p>
    <w:p w:rsidR="00A7070D" w:rsidRDefault="00A7070D" w:rsidP="00F25D18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i/>
          <w:color w:val="000000" w:themeColor="text1"/>
          <w:kern w:val="24"/>
        </w:rPr>
      </w:pPr>
    </w:p>
    <w:p w:rsidR="00A7070D" w:rsidRDefault="00A7070D" w:rsidP="00F25D18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i/>
          <w:color w:val="000000" w:themeColor="text1"/>
          <w:kern w:val="24"/>
        </w:rPr>
      </w:pPr>
    </w:p>
    <w:p w:rsidR="00A7070D" w:rsidRDefault="00A7070D" w:rsidP="00F25D18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i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i/>
          <w:noProof/>
          <w:color w:val="000000" w:themeColor="text1"/>
          <w:kern w:val="24"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647825" cy="1200150"/>
                <wp:effectExtent l="0" t="0" r="9525" b="19050"/>
                <wp:wrapNone/>
                <wp:docPr id="30" name="Connecteur : en 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120015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F1E6AA" id="Connecteur : en angle 30" o:spid="_x0000_s1026" type="#_x0000_t34" style="position:absolute;margin-left:0;margin-top:.95pt;width:129.75pt;height:94.5pt;z-index:251666431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" strokecolor="#99cb38 [3204]">
                <w10:wrap anchorx="margin"/>
              </v:shape>
            </w:pict>
          </mc:Fallback>
        </mc:AlternateContent>
      </w:r>
    </w:p>
    <w:p w:rsidR="00A7300D" w:rsidRPr="00F94419" w:rsidRDefault="00A7300D" w:rsidP="00F25D18">
      <w:pPr>
        <w:pStyle w:val="NormalWeb"/>
        <w:spacing w:before="0" w:beforeAutospacing="0" w:after="0" w:afterAutospacing="0"/>
        <w:jc w:val="center"/>
        <w:rPr>
          <w:i/>
          <w:color w:val="FF0000"/>
        </w:rPr>
      </w:pPr>
      <w:bookmarkStart w:id="0" w:name="_Hlk6227083"/>
      <w:r w:rsidRPr="00F94419">
        <w:rPr>
          <w:rFonts w:asciiTheme="minorHAnsi" w:eastAsiaTheme="minorEastAsia" w:hAnsi="Calibri" w:cstheme="minorBidi"/>
          <w:i/>
          <w:color w:val="FF0000"/>
          <w:kern w:val="24"/>
        </w:rPr>
        <w:t>En quoi l</w:t>
      </w:r>
      <w:r w:rsidRPr="00F94419">
        <w:rPr>
          <w:rFonts w:asciiTheme="minorHAnsi" w:eastAsiaTheme="minorEastAsia" w:hAnsi="Calibri" w:cstheme="minorBidi"/>
          <w:i/>
          <w:color w:val="FF0000"/>
          <w:kern w:val="24"/>
        </w:rPr>
        <w:t>’é</w:t>
      </w:r>
      <w:r w:rsidRPr="00F94419">
        <w:rPr>
          <w:rFonts w:asciiTheme="minorHAnsi" w:eastAsiaTheme="minorEastAsia" w:hAnsi="Calibri" w:cstheme="minorBidi"/>
          <w:i/>
          <w:color w:val="FF0000"/>
          <w:kern w:val="24"/>
        </w:rPr>
        <w:t>quilibre entre soci</w:t>
      </w:r>
      <w:r w:rsidRPr="00F94419">
        <w:rPr>
          <w:rFonts w:asciiTheme="minorHAnsi" w:eastAsiaTheme="minorEastAsia" w:hAnsi="Calibri" w:cstheme="minorBidi"/>
          <w:i/>
          <w:color w:val="FF0000"/>
          <w:kern w:val="24"/>
        </w:rPr>
        <w:t>é</w:t>
      </w:r>
      <w:r w:rsidRPr="00F94419">
        <w:rPr>
          <w:rFonts w:asciiTheme="minorHAnsi" w:eastAsiaTheme="minorEastAsia" w:hAnsi="Calibri" w:cstheme="minorBidi"/>
          <w:i/>
          <w:color w:val="FF0000"/>
          <w:kern w:val="24"/>
        </w:rPr>
        <w:t>t</w:t>
      </w:r>
      <w:r w:rsidRPr="00F94419">
        <w:rPr>
          <w:rFonts w:asciiTheme="minorHAnsi" w:eastAsiaTheme="minorEastAsia" w:hAnsi="Calibri" w:cstheme="minorBidi"/>
          <w:i/>
          <w:color w:val="FF0000"/>
          <w:kern w:val="24"/>
        </w:rPr>
        <w:t>é</w:t>
      </w:r>
      <w:r w:rsidRPr="00F94419">
        <w:rPr>
          <w:rFonts w:asciiTheme="minorHAnsi" w:eastAsiaTheme="minorEastAsia" w:hAnsi="Calibri" w:cstheme="minorBidi"/>
          <w:i/>
          <w:color w:val="FF0000"/>
          <w:kern w:val="24"/>
        </w:rPr>
        <w:t xml:space="preserve"> et milieu </w:t>
      </w:r>
      <w:r w:rsidRPr="00F94419">
        <w:rPr>
          <w:rFonts w:asciiTheme="minorHAnsi" w:eastAsiaTheme="minorEastAsia" w:hAnsi="Calibri" w:cstheme="minorBidi"/>
          <w:i/>
          <w:color w:val="FF0000"/>
          <w:kern w:val="24"/>
        </w:rPr>
        <w:t>à</w:t>
      </w:r>
      <w:r w:rsidRPr="00F94419">
        <w:rPr>
          <w:rFonts w:asciiTheme="minorHAnsi" w:eastAsiaTheme="minorEastAsia" w:hAnsi="Calibri" w:cstheme="minorBidi"/>
          <w:i/>
          <w:color w:val="FF0000"/>
          <w:kern w:val="24"/>
        </w:rPr>
        <w:t xml:space="preserve"> l</w:t>
      </w:r>
      <w:r w:rsidRPr="00F94419">
        <w:rPr>
          <w:rFonts w:asciiTheme="minorHAnsi" w:eastAsiaTheme="minorEastAsia" w:hAnsi="Calibri" w:cstheme="minorBidi"/>
          <w:i/>
          <w:color w:val="FF0000"/>
          <w:kern w:val="24"/>
        </w:rPr>
        <w:t>’é</w:t>
      </w:r>
      <w:r w:rsidRPr="00F94419">
        <w:rPr>
          <w:rFonts w:asciiTheme="minorHAnsi" w:eastAsiaTheme="minorEastAsia" w:hAnsi="Calibri" w:cstheme="minorBidi"/>
          <w:i/>
          <w:color w:val="FF0000"/>
          <w:kern w:val="24"/>
        </w:rPr>
        <w:t xml:space="preserve">chelle </w:t>
      </w:r>
      <w:r w:rsidR="00A830E9" w:rsidRPr="00F94419">
        <w:rPr>
          <w:rFonts w:asciiTheme="minorHAnsi" w:eastAsiaTheme="minorEastAsia" w:hAnsi="Calibri" w:cstheme="minorBidi"/>
          <w:i/>
          <w:color w:val="FF0000"/>
          <w:kern w:val="24"/>
        </w:rPr>
        <w:t>d</w:t>
      </w:r>
      <w:r w:rsidR="00A830E9" w:rsidRPr="00F94419">
        <w:rPr>
          <w:rFonts w:asciiTheme="minorHAnsi" w:eastAsiaTheme="minorEastAsia" w:hAnsi="Calibri" w:cstheme="minorBidi"/>
          <w:i/>
          <w:color w:val="FF0000"/>
          <w:kern w:val="24"/>
        </w:rPr>
        <w:t>’</w:t>
      </w:r>
      <w:r w:rsidR="00A830E9" w:rsidRPr="00F94419">
        <w:rPr>
          <w:rFonts w:asciiTheme="minorHAnsi" w:eastAsiaTheme="minorEastAsia" w:hAnsi="Calibri" w:cstheme="minorBidi"/>
          <w:i/>
          <w:color w:val="FF0000"/>
          <w:kern w:val="24"/>
        </w:rPr>
        <w:t>un pays, le</w:t>
      </w:r>
      <w:r w:rsidRPr="00F94419">
        <w:rPr>
          <w:rFonts w:asciiTheme="minorHAnsi" w:eastAsiaTheme="minorEastAsia" w:hAnsi="Calibri" w:cstheme="minorBidi"/>
          <w:i/>
          <w:color w:val="FF0000"/>
          <w:kern w:val="24"/>
        </w:rPr>
        <w:t xml:space="preserve"> Bangladesh</w:t>
      </w:r>
      <w:r w:rsidR="00A830E9" w:rsidRPr="00F94419">
        <w:rPr>
          <w:rFonts w:asciiTheme="minorHAnsi" w:eastAsiaTheme="minorEastAsia" w:hAnsi="Calibri" w:cstheme="minorBidi"/>
          <w:i/>
          <w:color w:val="FF0000"/>
          <w:kern w:val="24"/>
        </w:rPr>
        <w:t>,</w:t>
      </w:r>
      <w:r w:rsidRPr="00F94419">
        <w:rPr>
          <w:rFonts w:asciiTheme="minorHAnsi" w:eastAsiaTheme="minorEastAsia" w:hAnsi="Calibri" w:cstheme="minorBidi"/>
          <w:i/>
          <w:color w:val="FF0000"/>
          <w:kern w:val="24"/>
        </w:rPr>
        <w:t xml:space="preserve"> est-il mis en question par un ph</w:t>
      </w:r>
      <w:r w:rsidRPr="00F94419">
        <w:rPr>
          <w:rFonts w:asciiTheme="minorHAnsi" w:eastAsiaTheme="minorEastAsia" w:hAnsi="Calibri" w:cstheme="minorBidi"/>
          <w:i/>
          <w:color w:val="FF0000"/>
          <w:kern w:val="24"/>
        </w:rPr>
        <w:t>é</w:t>
      </w:r>
      <w:r w:rsidRPr="00F94419">
        <w:rPr>
          <w:rFonts w:asciiTheme="minorHAnsi" w:eastAsiaTheme="minorEastAsia" w:hAnsi="Calibri" w:cstheme="minorBidi"/>
          <w:i/>
          <w:color w:val="FF0000"/>
          <w:kern w:val="24"/>
        </w:rPr>
        <w:t>nom</w:t>
      </w:r>
      <w:r w:rsidRPr="00F94419">
        <w:rPr>
          <w:rFonts w:asciiTheme="minorHAnsi" w:eastAsiaTheme="minorEastAsia" w:hAnsi="Calibri" w:cstheme="minorBidi"/>
          <w:i/>
          <w:color w:val="FF0000"/>
          <w:kern w:val="24"/>
        </w:rPr>
        <w:t>è</w:t>
      </w:r>
      <w:r w:rsidRPr="00F94419">
        <w:rPr>
          <w:rFonts w:asciiTheme="minorHAnsi" w:eastAsiaTheme="minorEastAsia" w:hAnsi="Calibri" w:cstheme="minorBidi"/>
          <w:i/>
          <w:color w:val="FF0000"/>
          <w:kern w:val="24"/>
        </w:rPr>
        <w:t>ne global de r</w:t>
      </w:r>
      <w:r w:rsidRPr="00F94419">
        <w:rPr>
          <w:rFonts w:asciiTheme="minorHAnsi" w:eastAsiaTheme="minorEastAsia" w:hAnsi="Calibri" w:cstheme="minorBidi"/>
          <w:i/>
          <w:color w:val="FF0000"/>
          <w:kern w:val="24"/>
        </w:rPr>
        <w:t>é</w:t>
      </w:r>
      <w:r w:rsidRPr="00F94419">
        <w:rPr>
          <w:rFonts w:asciiTheme="minorHAnsi" w:eastAsiaTheme="minorEastAsia" w:hAnsi="Calibri" w:cstheme="minorBidi"/>
          <w:i/>
          <w:color w:val="FF0000"/>
          <w:kern w:val="24"/>
        </w:rPr>
        <w:t xml:space="preserve">chauffement climatique </w:t>
      </w:r>
      <w:bookmarkEnd w:id="0"/>
      <w:r w:rsidRPr="00F94419">
        <w:rPr>
          <w:rFonts w:asciiTheme="minorHAnsi" w:eastAsiaTheme="minorEastAsia" w:hAnsi="Calibri" w:cstheme="minorBidi"/>
          <w:i/>
          <w:color w:val="FF0000"/>
          <w:kern w:val="24"/>
        </w:rPr>
        <w:t xml:space="preserve">?  </w:t>
      </w:r>
      <w:r w:rsidR="00677435" w:rsidRPr="00F94419">
        <w:rPr>
          <w:rFonts w:asciiTheme="minorHAnsi" w:eastAsiaTheme="minorEastAsia" w:hAnsi="Calibri" w:cstheme="minorBidi"/>
          <w:i/>
          <w:color w:val="FF0000"/>
          <w:kern w:val="24"/>
        </w:rPr>
        <w:t>(Probl</w:t>
      </w:r>
      <w:r w:rsidR="00677435" w:rsidRPr="00F94419">
        <w:rPr>
          <w:rFonts w:asciiTheme="minorHAnsi" w:eastAsiaTheme="minorEastAsia" w:hAnsi="Calibri" w:cstheme="minorBidi"/>
          <w:i/>
          <w:color w:val="FF0000"/>
          <w:kern w:val="24"/>
        </w:rPr>
        <w:t>é</w:t>
      </w:r>
      <w:r w:rsidR="00677435" w:rsidRPr="00F94419">
        <w:rPr>
          <w:rFonts w:asciiTheme="minorHAnsi" w:eastAsiaTheme="minorEastAsia" w:hAnsi="Calibri" w:cstheme="minorBidi"/>
          <w:i/>
          <w:color w:val="FF0000"/>
          <w:kern w:val="24"/>
        </w:rPr>
        <w:t>matique</w:t>
      </w:r>
      <w:r w:rsidR="00A830E9" w:rsidRPr="00F94419">
        <w:rPr>
          <w:rFonts w:asciiTheme="minorHAnsi" w:eastAsiaTheme="minorEastAsia" w:hAnsi="Calibri" w:cstheme="minorBidi"/>
          <w:i/>
          <w:color w:val="FF0000"/>
          <w:kern w:val="24"/>
        </w:rPr>
        <w:t xml:space="preserve"> 2</w:t>
      </w:r>
      <w:r w:rsidR="00677435" w:rsidRPr="00F94419">
        <w:rPr>
          <w:rFonts w:asciiTheme="minorHAnsi" w:eastAsiaTheme="minorEastAsia" w:hAnsi="Calibri" w:cstheme="minorBidi"/>
          <w:i/>
          <w:color w:val="FF0000"/>
          <w:kern w:val="24"/>
        </w:rPr>
        <w:t>)</w:t>
      </w:r>
    </w:p>
    <w:p w:rsidR="00116695" w:rsidRDefault="00A7070D" w:rsidP="00140014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9F743F7" wp14:editId="1DF75F0E">
                <wp:simplePos x="0" y="0"/>
                <wp:positionH relativeFrom="column">
                  <wp:posOffset>5158104</wp:posOffset>
                </wp:positionH>
                <wp:positionV relativeFrom="paragraph">
                  <wp:posOffset>278131</wp:posOffset>
                </wp:positionV>
                <wp:extent cx="1828800" cy="1828800"/>
                <wp:effectExtent l="38100" t="266700" r="59690" b="26289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1633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16695" w:rsidRPr="00B815DA" w:rsidRDefault="00116695" w:rsidP="00116695">
                            <w:pPr>
                              <w:ind w:right="-11"/>
                              <w:rPr>
                                <w:b/>
                                <w:noProof/>
                                <w:color w:val="FFC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815DA">
                              <w:rPr>
                                <w:b/>
                                <w:noProof/>
                                <w:color w:val="FFC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Parcour</w:t>
                            </w:r>
                            <w:r w:rsidR="00A7070D">
                              <w:rPr>
                                <w:b/>
                                <w:noProof/>
                                <w:color w:val="FFC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</w:t>
                            </w:r>
                            <w:r w:rsidRPr="00B815DA">
                              <w:rPr>
                                <w:b/>
                                <w:noProof/>
                                <w:color w:val="FFC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FFC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court</w:t>
                            </w:r>
                          </w:p>
                          <w:p w:rsidR="00116695" w:rsidRPr="00B815DA" w:rsidRDefault="00116695" w:rsidP="00116695">
                            <w:pPr>
                              <w:ind w:right="-11"/>
                              <w:rPr>
                                <w:b/>
                                <w:noProof/>
                                <w:color w:val="FFC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815DA">
                              <w:rPr>
                                <w:b/>
                                <w:noProof/>
                                <w:color w:val="FFC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avec </w:t>
                            </w:r>
                            <w:r>
                              <w:rPr>
                                <w:b/>
                                <w:noProof/>
                                <w:color w:val="FFC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exemple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743F7" id="Zone de texte 39" o:spid="_x0000_s1029" type="#_x0000_t202" style="position:absolute;margin-left:406.15pt;margin-top:21.9pt;width:2in;height:2in;rotation:1656239fd;z-index:251727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" filled="f" stroked="f">
                <v:textbox style="mso-fit-shape-to-text:t">
                  <w:txbxContent>
                    <w:p w:rsidR="00116695" w:rsidRPr="00B815DA" w:rsidRDefault="00116695" w:rsidP="00116695">
                      <w:pPr>
                        <w:ind w:right="-11"/>
                        <w:rPr>
                          <w:b/>
                          <w:noProof/>
                          <w:color w:val="FFC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B815DA">
                        <w:rPr>
                          <w:b/>
                          <w:noProof/>
                          <w:color w:val="FFC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Parcour</w:t>
                      </w:r>
                      <w:r w:rsidR="00A7070D">
                        <w:rPr>
                          <w:b/>
                          <w:noProof/>
                          <w:color w:val="FFC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</w:t>
                      </w:r>
                      <w:r w:rsidRPr="00B815DA">
                        <w:rPr>
                          <w:b/>
                          <w:noProof/>
                          <w:color w:val="FFC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FFC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court</w:t>
                      </w:r>
                    </w:p>
                    <w:p w:rsidR="00116695" w:rsidRPr="00B815DA" w:rsidRDefault="00116695" w:rsidP="00116695">
                      <w:pPr>
                        <w:ind w:right="-11"/>
                        <w:rPr>
                          <w:b/>
                          <w:noProof/>
                          <w:color w:val="FFC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B815DA">
                        <w:rPr>
                          <w:b/>
                          <w:noProof/>
                          <w:color w:val="FFC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avec </w:t>
                      </w:r>
                      <w:r>
                        <w:rPr>
                          <w:b/>
                          <w:noProof/>
                          <w:color w:val="FFC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exemple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21F0F62" wp14:editId="5C9E1850">
                <wp:simplePos x="0" y="0"/>
                <wp:positionH relativeFrom="column">
                  <wp:posOffset>1771650</wp:posOffset>
                </wp:positionH>
                <wp:positionV relativeFrom="paragraph">
                  <wp:posOffset>137795</wp:posOffset>
                </wp:positionV>
                <wp:extent cx="2790825" cy="18288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7070D" w:rsidRPr="00B815DA" w:rsidRDefault="00A7070D" w:rsidP="00A7070D">
                            <w:pPr>
                              <w:ind w:right="-11"/>
                              <w:rPr>
                                <w:b/>
                                <w:noProof/>
                                <w:color w:val="FFC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815DA">
                              <w:rPr>
                                <w:b/>
                                <w:noProof/>
                                <w:color w:val="FFC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Parcour</w:t>
                            </w:r>
                            <w:r>
                              <w:rPr>
                                <w:b/>
                                <w:noProof/>
                                <w:color w:val="FFC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</w:t>
                            </w:r>
                            <w:r w:rsidRPr="00B815DA">
                              <w:rPr>
                                <w:b/>
                                <w:noProof/>
                                <w:color w:val="FFC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FFC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court avec vidéo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1F0F62" id="Zone de texte 5" o:spid="_x0000_s1030" type="#_x0000_t202" style="position:absolute;margin-left:139.5pt;margin-top:10.85pt;width:219.75pt;height:2in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" filled="f" stroked="f">
                <v:textbox style="mso-fit-shape-to-text:t">
                  <w:txbxContent>
                    <w:p w:rsidR="00A7070D" w:rsidRPr="00B815DA" w:rsidRDefault="00A7070D" w:rsidP="00A7070D">
                      <w:pPr>
                        <w:ind w:right="-11"/>
                        <w:rPr>
                          <w:b/>
                          <w:noProof/>
                          <w:color w:val="FFC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B815DA">
                        <w:rPr>
                          <w:b/>
                          <w:noProof/>
                          <w:color w:val="FFC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Parcour</w:t>
                      </w:r>
                      <w:r>
                        <w:rPr>
                          <w:b/>
                          <w:noProof/>
                          <w:color w:val="FFC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</w:t>
                      </w:r>
                      <w:r w:rsidRPr="00B815DA">
                        <w:rPr>
                          <w:b/>
                          <w:noProof/>
                          <w:color w:val="FFC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FFC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court avec vidéo</w:t>
                      </w:r>
                    </w:p>
                  </w:txbxContent>
                </v:textbox>
              </v:shape>
            </w:pict>
          </mc:Fallback>
        </mc:AlternateContent>
      </w:r>
      <w:r w:rsidR="0011669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CEA46D" wp14:editId="1086A445">
                <wp:simplePos x="0" y="0"/>
                <wp:positionH relativeFrom="column">
                  <wp:posOffset>-495300</wp:posOffset>
                </wp:positionH>
                <wp:positionV relativeFrom="paragraph">
                  <wp:posOffset>244475</wp:posOffset>
                </wp:positionV>
                <wp:extent cx="1828800" cy="1828800"/>
                <wp:effectExtent l="0" t="228600" r="0" b="2190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2726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815DA" w:rsidRPr="00B815DA" w:rsidRDefault="00B815DA" w:rsidP="00B815DA">
                            <w:pPr>
                              <w:ind w:right="-11"/>
                              <w:rPr>
                                <w:b/>
                                <w:noProof/>
                                <w:color w:val="FFC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815DA">
                              <w:rPr>
                                <w:b/>
                                <w:noProof/>
                                <w:color w:val="FFC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Parcours long</w:t>
                            </w:r>
                          </w:p>
                          <w:p w:rsidR="00B815DA" w:rsidRPr="00B815DA" w:rsidRDefault="00B815DA" w:rsidP="00B815DA">
                            <w:pPr>
                              <w:ind w:right="-11"/>
                              <w:rPr>
                                <w:b/>
                                <w:noProof/>
                                <w:color w:val="FFC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815DA">
                              <w:rPr>
                                <w:b/>
                                <w:noProof/>
                                <w:color w:val="FFC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avec EDC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EA46D" id="Zone de texte 17" o:spid="_x0000_s1031" type="#_x0000_t202" style="position:absolute;margin-left:-39pt;margin-top:19.25pt;width:2in;height:2in;rotation:-1936303fd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" filled="f" stroked="f">
                <v:textbox style="mso-fit-shape-to-text:t">
                  <w:txbxContent>
                    <w:p w:rsidR="00B815DA" w:rsidRPr="00B815DA" w:rsidRDefault="00B815DA" w:rsidP="00B815DA">
                      <w:pPr>
                        <w:ind w:right="-11"/>
                        <w:rPr>
                          <w:b/>
                          <w:noProof/>
                          <w:color w:val="FFC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B815DA">
                        <w:rPr>
                          <w:b/>
                          <w:noProof/>
                          <w:color w:val="FFC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Parcours long</w:t>
                      </w:r>
                    </w:p>
                    <w:p w:rsidR="00B815DA" w:rsidRPr="00B815DA" w:rsidRDefault="00B815DA" w:rsidP="00B815DA">
                      <w:pPr>
                        <w:ind w:right="-11"/>
                        <w:rPr>
                          <w:b/>
                          <w:noProof/>
                          <w:color w:val="FFC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B815DA">
                        <w:rPr>
                          <w:b/>
                          <w:noProof/>
                          <w:color w:val="FFC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avec EDC</w:t>
                      </w:r>
                    </w:p>
                  </w:txbxContent>
                </v:textbox>
              </v:shape>
            </w:pict>
          </mc:Fallback>
        </mc:AlternateContent>
      </w:r>
    </w:p>
    <w:p w:rsidR="00116695" w:rsidRDefault="00116695" w:rsidP="00140014">
      <w:pPr>
        <w:rPr>
          <w:color w:val="FF0000"/>
        </w:rPr>
      </w:pPr>
    </w:p>
    <w:p w:rsidR="00B74EC7" w:rsidRPr="00F94419" w:rsidRDefault="00B74EC7" w:rsidP="00140014">
      <w:pPr>
        <w:rPr>
          <w:color w:val="FF0000"/>
        </w:rPr>
      </w:pPr>
    </w:p>
    <w:p w:rsidR="00140014" w:rsidRPr="00E33C26" w:rsidRDefault="00A830E9" w:rsidP="000443A5">
      <w:pPr>
        <w:pStyle w:val="Paragraphedeliste"/>
        <w:numPr>
          <w:ilvl w:val="0"/>
          <w:numId w:val="1"/>
        </w:numPr>
        <w:ind w:left="1560" w:right="-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1" w:name="_Hlk6227149"/>
      <w:r>
        <w:rPr>
          <w:b/>
          <w:sz w:val="28"/>
          <w:szCs w:val="28"/>
        </w:rPr>
        <w:t>Les</w:t>
      </w:r>
      <w:r w:rsidR="00443DC4">
        <w:rPr>
          <w:b/>
          <w:sz w:val="28"/>
          <w:szCs w:val="28"/>
        </w:rPr>
        <w:t xml:space="preserve"> </w:t>
      </w:r>
      <w:r w:rsidR="00CF68CF">
        <w:rPr>
          <w:b/>
          <w:sz w:val="28"/>
          <w:szCs w:val="28"/>
        </w:rPr>
        <w:t xml:space="preserve">effets du changement climatique sur </w:t>
      </w:r>
      <w:r w:rsidR="00D5249E">
        <w:rPr>
          <w:b/>
          <w:sz w:val="28"/>
          <w:szCs w:val="28"/>
        </w:rPr>
        <w:t>un espace</w:t>
      </w:r>
      <w:r w:rsidR="00CF68CF">
        <w:rPr>
          <w:b/>
          <w:sz w:val="28"/>
          <w:szCs w:val="28"/>
        </w:rPr>
        <w:t xml:space="preserve"> densément peuplé</w:t>
      </w:r>
      <w:bookmarkEnd w:id="1"/>
      <w:r w:rsidR="00CF68CF">
        <w:rPr>
          <w:b/>
          <w:sz w:val="28"/>
          <w:szCs w:val="28"/>
        </w:rPr>
        <w:t xml:space="preserve">. </w:t>
      </w:r>
      <w:r w:rsidR="00D5249E">
        <w:rPr>
          <w:b/>
          <w:color w:val="37A76F" w:themeColor="accent3"/>
          <w:sz w:val="28"/>
          <w:szCs w:val="28"/>
        </w:rPr>
        <w:t>EDC</w:t>
      </w:r>
      <w:r w:rsidR="00D832E0">
        <w:rPr>
          <w:b/>
          <w:color w:val="37A76F" w:themeColor="accent3"/>
          <w:sz w:val="28"/>
          <w:szCs w:val="28"/>
        </w:rPr>
        <w:t xml:space="preserve"> </w:t>
      </w:r>
      <w:r w:rsidR="00A02B3B">
        <w:rPr>
          <w:b/>
          <w:color w:val="37A76F" w:themeColor="accent3"/>
          <w:sz w:val="28"/>
          <w:szCs w:val="28"/>
        </w:rPr>
        <w:t xml:space="preserve">en travail de groupe </w:t>
      </w:r>
      <w:r w:rsidR="00D832E0">
        <w:rPr>
          <w:b/>
          <w:color w:val="37A76F" w:themeColor="accent3"/>
          <w:sz w:val="28"/>
          <w:szCs w:val="28"/>
        </w:rPr>
        <w:t xml:space="preserve">puis reprise </w:t>
      </w:r>
      <w:r w:rsidR="00A02B3B">
        <w:rPr>
          <w:b/>
          <w:color w:val="37A76F" w:themeColor="accent3"/>
          <w:sz w:val="28"/>
          <w:szCs w:val="28"/>
        </w:rPr>
        <w:t>en cours classique</w:t>
      </w:r>
    </w:p>
    <w:p w:rsidR="00E33C26" w:rsidRPr="009D065A" w:rsidRDefault="00E33C26" w:rsidP="00E33C26">
      <w:pPr>
        <w:pStyle w:val="Paragraphedeliste"/>
        <w:ind w:left="1560" w:right="-11"/>
        <w:rPr>
          <w:b/>
          <w:sz w:val="28"/>
          <w:szCs w:val="28"/>
        </w:rPr>
      </w:pPr>
    </w:p>
    <w:p w:rsidR="00140014" w:rsidRDefault="00E01886" w:rsidP="000443A5">
      <w:pPr>
        <w:pStyle w:val="Paragraphedeliste"/>
        <w:numPr>
          <w:ilvl w:val="0"/>
          <w:numId w:val="2"/>
        </w:numPr>
        <w:ind w:left="1560" w:right="-1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5262245</wp:posOffset>
                </wp:positionH>
                <wp:positionV relativeFrom="paragraph">
                  <wp:posOffset>646430</wp:posOffset>
                </wp:positionV>
                <wp:extent cx="1030447" cy="529166"/>
                <wp:effectExtent l="0" t="0" r="17780" b="2349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447" cy="529166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:rsidR="00F667D6" w:rsidRPr="00A830E9" w:rsidRDefault="00F667D6" w:rsidP="00E0188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A830E9">
                              <w:rPr>
                                <w:u w:val="single"/>
                              </w:rPr>
                              <w:t>Société vulnérable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4" o:spid="_x0000_s1032" type="#_x0000_t202" style="position:absolute;left:0;text-align:left;margin-left:414.35pt;margin-top:50.9pt;width:81.15pt;height:41.6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" fillcolor="#d3f0e2 [662]" strokecolor="#d3f0e2 [662]" strokeweight=".5pt">
                <v:textbox>
                  <w:txbxContent>
                    <w:p w:rsidR="00F667D6" w:rsidRPr="00A830E9" w:rsidRDefault="00F667D6" w:rsidP="00E01886">
                      <w:pPr>
                        <w:jc w:val="center"/>
                        <w:rPr>
                          <w:u w:val="single"/>
                        </w:rPr>
                      </w:pPr>
                      <w:r w:rsidRPr="00A830E9">
                        <w:rPr>
                          <w:u w:val="single"/>
                        </w:rPr>
                        <w:t>Société vulnérable</w:t>
                      </w:r>
                    </w:p>
                  </w:txbxContent>
                </v:textbox>
              </v:shape>
            </w:pict>
          </mc:Fallback>
        </mc:AlternateContent>
      </w:r>
      <w:r w:rsidR="00E33C2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44590E" wp14:editId="621923BC">
                <wp:simplePos x="0" y="0"/>
                <wp:positionH relativeFrom="column">
                  <wp:posOffset>5186403</wp:posOffset>
                </wp:positionH>
                <wp:positionV relativeFrom="paragraph">
                  <wp:posOffset>382864</wp:posOffset>
                </wp:positionV>
                <wp:extent cx="216958" cy="211667"/>
                <wp:effectExtent l="38100" t="38100" r="0" b="0"/>
                <wp:wrapNone/>
                <wp:docPr id="14" name="Flèche : droi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97209">
                          <a:off x="0" y="0"/>
                          <a:ext cx="216958" cy="211667"/>
                        </a:xfrm>
                        <a:prstGeom prst="rightArrow">
                          <a:avLst/>
                        </a:prstGeom>
                        <a:solidFill>
                          <a:srgbClr val="37A76F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37A76F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DB6AE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4" o:spid="_x0000_s1026" type="#_x0000_t13" style="position:absolute;margin-left:408.4pt;margin-top:30.15pt;width:17.1pt;height:16.65pt;rotation:2836845fd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" adj="11063" fillcolor="#d4f1e2" strokecolor="#d4f1e2" strokeweight="1pt"/>
            </w:pict>
          </mc:Fallback>
        </mc:AlternateContent>
      </w:r>
      <w:r w:rsidR="00443DC4">
        <w:rPr>
          <w:b/>
        </w:rPr>
        <w:t xml:space="preserve">Espace à risques </w:t>
      </w:r>
      <w:r w:rsidR="00A830E9">
        <w:rPr>
          <w:b/>
        </w:rPr>
        <w:t xml:space="preserve">et sous </w:t>
      </w:r>
      <w:r w:rsidR="001E01A8">
        <w:rPr>
          <w:b/>
        </w:rPr>
        <w:t>pression (</w:t>
      </w:r>
      <w:r w:rsidR="00CF68CF">
        <w:rPr>
          <w:b/>
        </w:rPr>
        <w:t>contexte géographique)</w:t>
      </w:r>
    </w:p>
    <w:tbl>
      <w:tblPr>
        <w:tblW w:w="6694" w:type="dxa"/>
        <w:tblInd w:w="123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76"/>
        <w:gridCol w:w="3118"/>
      </w:tblGrid>
      <w:tr w:rsidR="00E33C26" w:rsidRPr="00E33C26" w:rsidTr="00E01886">
        <w:trPr>
          <w:trHeight w:val="147"/>
        </w:trPr>
        <w:tc>
          <w:tcPr>
            <w:tcW w:w="3576" w:type="dxa"/>
            <w:tcBorders>
              <w:top w:val="single" w:sz="8" w:space="0" w:color="70AD47"/>
              <w:left w:val="single" w:sz="8" w:space="0" w:color="70AD47"/>
              <w:bottom w:val="single" w:sz="18" w:space="0" w:color="70AD47"/>
              <w:right w:val="single" w:sz="8" w:space="0" w:color="70AD47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C26" w:rsidRPr="00E33C26" w:rsidRDefault="00E33C26" w:rsidP="00E33C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bookmarkStart w:id="2" w:name="_Hlk6227960"/>
            <w:r w:rsidRPr="00E33C26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lang w:eastAsia="fr-FR"/>
              </w:rPr>
              <w:t xml:space="preserve">Aléas naturels </w:t>
            </w:r>
          </w:p>
        </w:tc>
        <w:tc>
          <w:tcPr>
            <w:tcW w:w="3118" w:type="dxa"/>
            <w:tcBorders>
              <w:top w:val="single" w:sz="8" w:space="0" w:color="70AD47"/>
              <w:left w:val="single" w:sz="8" w:space="0" w:color="70AD47"/>
              <w:bottom w:val="single" w:sz="18" w:space="0" w:color="70AD47"/>
              <w:right w:val="single" w:sz="8" w:space="0" w:color="70AD47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C26" w:rsidRPr="00E33C26" w:rsidRDefault="00E33C26" w:rsidP="00E33C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E33C26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lang w:eastAsia="fr-FR"/>
              </w:rPr>
              <w:t>Aléas technologiques</w:t>
            </w:r>
          </w:p>
        </w:tc>
      </w:tr>
      <w:tr w:rsidR="00E33C26" w:rsidRPr="00E33C26" w:rsidTr="00E01886">
        <w:trPr>
          <w:trHeight w:val="147"/>
        </w:trPr>
        <w:tc>
          <w:tcPr>
            <w:tcW w:w="3576" w:type="dxa"/>
            <w:tcBorders>
              <w:top w:val="single" w:sz="1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C26" w:rsidRPr="00E33C26" w:rsidRDefault="00E33C26" w:rsidP="00E33C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33C26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eastAsia="fr-FR"/>
              </w:rPr>
              <w:t>Liés aux conditions géographiques du</w:t>
            </w:r>
            <w:r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eastAsia="fr-FR"/>
              </w:rPr>
              <w:t xml:space="preserve"> </w:t>
            </w:r>
            <w:r w:rsidRPr="00E33C26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eastAsia="fr-FR"/>
              </w:rPr>
              <w:t>pays</w:t>
            </w:r>
          </w:p>
        </w:tc>
        <w:tc>
          <w:tcPr>
            <w:tcW w:w="3118" w:type="dxa"/>
            <w:tcBorders>
              <w:top w:val="single" w:sz="1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C26" w:rsidRPr="00E33C26" w:rsidRDefault="00E33C26" w:rsidP="00E33C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33C26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eastAsia="fr-FR"/>
              </w:rPr>
              <w:t>Liés à des facteurs anthropiques</w:t>
            </w:r>
          </w:p>
        </w:tc>
      </w:tr>
    </w:tbl>
    <w:tbl>
      <w:tblPr>
        <w:tblpPr w:leftFromText="141" w:rightFromText="141" w:vertAnchor="text" w:horzAnchor="margin" w:tblpXSpec="center" w:tblpY="85"/>
        <w:tblW w:w="523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37"/>
      </w:tblGrid>
      <w:tr w:rsidR="00E33C26" w:rsidRPr="00E33C26" w:rsidTr="00E01886">
        <w:trPr>
          <w:trHeight w:val="150"/>
        </w:trPr>
        <w:tc>
          <w:tcPr>
            <w:tcW w:w="5237" w:type="dxa"/>
            <w:tcBorders>
              <w:top w:val="single" w:sz="8" w:space="0" w:color="70AD47"/>
              <w:left w:val="single" w:sz="8" w:space="0" w:color="70AD47"/>
              <w:bottom w:val="single" w:sz="18" w:space="0" w:color="70AD47"/>
              <w:right w:val="single" w:sz="8" w:space="0" w:color="70AD47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bookmarkEnd w:id="2"/>
          <w:p w:rsidR="00E33C26" w:rsidRPr="00E33C26" w:rsidRDefault="00E33C26" w:rsidP="00E33C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E33C26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lang w:eastAsia="fr-FR"/>
              </w:rPr>
              <w:t xml:space="preserve">Pression sur une ressource majeure </w:t>
            </w:r>
          </w:p>
        </w:tc>
      </w:tr>
      <w:tr w:rsidR="00E33C26" w:rsidRPr="00E33C26" w:rsidTr="00E01886">
        <w:trPr>
          <w:trHeight w:val="150"/>
        </w:trPr>
        <w:tc>
          <w:tcPr>
            <w:tcW w:w="5237" w:type="dxa"/>
            <w:tcBorders>
              <w:top w:val="single" w:sz="1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C26" w:rsidRPr="00A830E9" w:rsidRDefault="00A830E9" w:rsidP="00A8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A830E9">
              <w:rPr>
                <w:rFonts w:ascii="Calibri" w:eastAsia="Times New Roman" w:hAnsi="Calibri" w:cs="Calibri"/>
                <w:bCs/>
                <w:color w:val="000000" w:themeColor="text1"/>
                <w:kern w:val="24"/>
                <w:sz w:val="18"/>
                <w:szCs w:val="18"/>
                <w:lang w:eastAsia="fr-FR"/>
              </w:rPr>
              <w:t>L’eau</w:t>
            </w:r>
            <w:r w:rsidR="00E01886">
              <w:rPr>
                <w:rFonts w:ascii="Calibri" w:eastAsia="Times New Roman" w:hAnsi="Calibri" w:cs="Calibri"/>
                <w:bCs/>
                <w:color w:val="000000" w:themeColor="text1"/>
                <w:kern w:val="24"/>
                <w:sz w:val="18"/>
                <w:szCs w:val="18"/>
                <w:lang w:eastAsia="fr-FR"/>
              </w:rPr>
              <w:t xml:space="preserve"> – modification de la pression sur la pêche</w:t>
            </w:r>
          </w:p>
        </w:tc>
      </w:tr>
    </w:tbl>
    <w:p w:rsidR="00E33C26" w:rsidRDefault="00E33C26" w:rsidP="00F667D6">
      <w:pPr>
        <w:pStyle w:val="Paragraphedeliste"/>
        <w:ind w:left="1560" w:right="-1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4875411</wp:posOffset>
                </wp:positionH>
                <wp:positionV relativeFrom="paragraph">
                  <wp:posOffset>72906</wp:posOffset>
                </wp:positionV>
                <wp:extent cx="216958" cy="211667"/>
                <wp:effectExtent l="0" t="19050" r="31115" b="36195"/>
                <wp:wrapNone/>
                <wp:docPr id="3" name="Flèche :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58" cy="211667"/>
                        </a:xfrm>
                        <a:prstGeom prst="rightArrow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9E790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3" o:spid="_x0000_s1026" type="#_x0000_t13" style="position:absolute;margin-left:383.9pt;margin-top:5.75pt;width:17.1pt;height:16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" adj="11063" fillcolor="#d3f0e2 [662]" strokecolor="#d3f0e2 [662]" strokeweight="1pt"/>
            </w:pict>
          </mc:Fallback>
        </mc:AlternateContent>
      </w:r>
    </w:p>
    <w:p w:rsidR="00F667D6" w:rsidRDefault="00F667D6" w:rsidP="00F667D6">
      <w:pPr>
        <w:pStyle w:val="Paragraphedeliste"/>
        <w:ind w:left="1560" w:right="-11"/>
        <w:rPr>
          <w:b/>
        </w:rPr>
      </w:pPr>
    </w:p>
    <w:p w:rsidR="00E33C26" w:rsidRDefault="00E33C26" w:rsidP="00F667D6">
      <w:pPr>
        <w:pStyle w:val="Paragraphedeliste"/>
        <w:ind w:left="1560" w:right="-11"/>
        <w:rPr>
          <w:b/>
        </w:rPr>
      </w:pPr>
    </w:p>
    <w:p w:rsidR="00E33C26" w:rsidRPr="009D065A" w:rsidRDefault="00E33C26" w:rsidP="00F667D6">
      <w:pPr>
        <w:pStyle w:val="Paragraphedeliste"/>
        <w:ind w:left="1560" w:right="-11"/>
        <w:rPr>
          <w:b/>
        </w:rPr>
      </w:pPr>
    </w:p>
    <w:p w:rsidR="007502B8" w:rsidRPr="00F667D6" w:rsidRDefault="00150E81" w:rsidP="000443A5">
      <w:pPr>
        <w:pStyle w:val="Paragraphedeliste"/>
        <w:numPr>
          <w:ilvl w:val="0"/>
          <w:numId w:val="2"/>
        </w:numPr>
        <w:ind w:left="1560" w:right="-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113030</wp:posOffset>
                </wp:positionV>
                <wp:extent cx="1096645" cy="1495425"/>
                <wp:effectExtent l="0" t="0" r="27305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6645" cy="14954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:rsidR="00F667D6" w:rsidRPr="00FE46EF" w:rsidRDefault="00F667D6" w:rsidP="00F667D6">
                            <w:pPr>
                              <w:spacing w:after="0" w:line="216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F667D6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eastAsia="fr-FR"/>
                              </w:rPr>
                              <w:t>É</w:t>
                            </w:r>
                            <w:r w:rsidRPr="00F667D6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eastAsia="fr-FR"/>
                              </w:rPr>
                              <w:t>quilibres entre soci</w:t>
                            </w:r>
                            <w:r w:rsidRPr="00F667D6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eastAsia="fr-FR"/>
                              </w:rPr>
                              <w:t>é</w:t>
                            </w:r>
                            <w:r w:rsidRPr="00F667D6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eastAsia="fr-FR"/>
                              </w:rPr>
                              <w:t>t</w:t>
                            </w:r>
                            <w:r w:rsidRPr="00F667D6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eastAsia="fr-FR"/>
                              </w:rPr>
                              <w:t>é</w:t>
                            </w:r>
                            <w:r w:rsidRPr="00F667D6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eastAsia="fr-FR"/>
                              </w:rPr>
                              <w:t xml:space="preserve"> et environnement fragilis</w:t>
                            </w:r>
                            <w:r w:rsidRPr="00F667D6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eastAsia="fr-FR"/>
                              </w:rPr>
                              <w:t>é</w:t>
                            </w:r>
                            <w:r w:rsidRPr="00F667D6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eastAsia="fr-FR"/>
                              </w:rPr>
                              <w:t xml:space="preserve">s par une </w:t>
                            </w:r>
                            <w:r w:rsidRPr="00F667D6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  <w:lang w:eastAsia="fr-FR"/>
                              </w:rPr>
                              <w:t>exposition aux risques de +/+ forte</w:t>
                            </w:r>
                            <w:r w:rsidRPr="00F667D6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  <w:lang w:eastAsia="fr-FR"/>
                              </w:rPr>
                              <w:t xml:space="preserve">, </w:t>
                            </w:r>
                            <w:r w:rsidRPr="00F667D6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eastAsia="fr-FR"/>
                              </w:rPr>
                              <w:t xml:space="preserve">pays </w:t>
                            </w:r>
                            <w:r w:rsidR="003C66CA" w:rsidRPr="00F667D6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eastAsia="fr-FR"/>
                              </w:rPr>
                              <w:t>pauvre</w:t>
                            </w:r>
                            <w:r w:rsidR="003C66CA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eastAsia="fr-FR"/>
                              </w:rPr>
                              <w:t>,</w:t>
                            </w:r>
                            <w:r w:rsidR="003C66CA" w:rsidRPr="00F667D6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eastAsia="fr-FR"/>
                              </w:rPr>
                              <w:t xml:space="preserve"> pop</w:t>
                            </w:r>
                            <w:r w:rsidRPr="00F667D6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eastAsia="fr-FR"/>
                              </w:rPr>
                              <w:t>°</w:t>
                            </w:r>
                            <w:r w:rsidRPr="00F667D6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eastAsia="fr-FR"/>
                              </w:rPr>
                              <w:t xml:space="preserve"> augmente rapidement, </w:t>
                            </w:r>
                            <w:r w:rsidR="003C66CA" w:rsidRPr="00FE46EF">
                              <w:rPr>
                                <w:rFonts w:eastAsiaTheme="minorEastAsia" w:hAnsi="Calibri"/>
                                <w:b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  <w:lang w:eastAsia="fr-FR"/>
                              </w:rPr>
                              <w:t>acc</w:t>
                            </w:r>
                            <w:r w:rsidR="003C66CA" w:rsidRPr="00FE46EF">
                              <w:rPr>
                                <w:rFonts w:eastAsiaTheme="minorEastAsia" w:hAnsi="Calibri"/>
                                <w:b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  <w:lang w:eastAsia="fr-FR"/>
                              </w:rPr>
                              <w:t>é</w:t>
                            </w:r>
                            <w:r w:rsidR="003C66CA" w:rsidRPr="00FE46EF">
                              <w:rPr>
                                <w:rFonts w:eastAsiaTheme="minorEastAsia" w:hAnsi="Calibri"/>
                                <w:b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  <w:lang w:eastAsia="fr-FR"/>
                              </w:rPr>
                              <w:t>l</w:t>
                            </w:r>
                            <w:r w:rsidR="003C66CA" w:rsidRPr="00FE46EF">
                              <w:rPr>
                                <w:rFonts w:eastAsiaTheme="minorEastAsia" w:hAnsi="Calibri"/>
                                <w:b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  <w:lang w:eastAsia="fr-FR"/>
                              </w:rPr>
                              <w:t>é</w:t>
                            </w:r>
                            <w:r w:rsidR="003C66CA" w:rsidRPr="00FE46EF">
                              <w:rPr>
                                <w:rFonts w:eastAsiaTheme="minorEastAsia" w:hAnsi="Calibri"/>
                                <w:b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  <w:lang w:eastAsia="fr-FR"/>
                              </w:rPr>
                              <w:t xml:space="preserve">ration </w:t>
                            </w:r>
                            <w:r w:rsidRPr="00FE46EF">
                              <w:rPr>
                                <w:rFonts w:eastAsiaTheme="minorEastAsia" w:hAnsi="Calibri"/>
                                <w:b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  <w:lang w:eastAsia="fr-FR"/>
                              </w:rPr>
                              <w:t>avec le changement climatique</w:t>
                            </w:r>
                          </w:p>
                          <w:p w:rsidR="00F667D6" w:rsidRDefault="00F667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3" type="#_x0000_t202" style="position:absolute;left:0;text-align:left;margin-left:427.5pt;margin-top:8.9pt;width:86.35pt;height:11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" fillcolor="#d3f0e2 [662]" strokecolor="#d3f0e2 [662]" strokeweight=".5pt">
                <v:textbox>
                  <w:txbxContent>
                    <w:p w:rsidR="00F667D6" w:rsidRPr="00FE46EF" w:rsidRDefault="00F667D6" w:rsidP="00F667D6">
                      <w:pPr>
                        <w:spacing w:after="0" w:line="216" w:lineRule="auto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fr-FR"/>
                        </w:rPr>
                      </w:pPr>
                      <w:r w:rsidRPr="00F667D6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6"/>
                          <w:szCs w:val="16"/>
                          <w:lang w:eastAsia="fr-FR"/>
                        </w:rPr>
                        <w:t>É</w:t>
                      </w:r>
                      <w:r w:rsidRPr="00F667D6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6"/>
                          <w:szCs w:val="16"/>
                          <w:lang w:eastAsia="fr-FR"/>
                        </w:rPr>
                        <w:t>quilibres entre soci</w:t>
                      </w:r>
                      <w:r w:rsidRPr="00F667D6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6"/>
                          <w:szCs w:val="16"/>
                          <w:lang w:eastAsia="fr-FR"/>
                        </w:rPr>
                        <w:t>é</w:t>
                      </w:r>
                      <w:r w:rsidRPr="00F667D6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6"/>
                          <w:szCs w:val="16"/>
                          <w:lang w:eastAsia="fr-FR"/>
                        </w:rPr>
                        <w:t>t</w:t>
                      </w:r>
                      <w:r w:rsidRPr="00F667D6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6"/>
                          <w:szCs w:val="16"/>
                          <w:lang w:eastAsia="fr-FR"/>
                        </w:rPr>
                        <w:t>é</w:t>
                      </w:r>
                      <w:r w:rsidRPr="00F667D6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6"/>
                          <w:szCs w:val="16"/>
                          <w:lang w:eastAsia="fr-FR"/>
                        </w:rPr>
                        <w:t xml:space="preserve"> et environnement fragilis</w:t>
                      </w:r>
                      <w:r w:rsidRPr="00F667D6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6"/>
                          <w:szCs w:val="16"/>
                          <w:lang w:eastAsia="fr-FR"/>
                        </w:rPr>
                        <w:t>é</w:t>
                      </w:r>
                      <w:r w:rsidRPr="00F667D6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6"/>
                          <w:szCs w:val="16"/>
                          <w:lang w:eastAsia="fr-FR"/>
                        </w:rPr>
                        <w:t xml:space="preserve">s par une </w:t>
                      </w:r>
                      <w:r w:rsidRPr="00F667D6"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  <w:lang w:eastAsia="fr-FR"/>
                        </w:rPr>
                        <w:t>exposition aux risques de +/+ forte</w:t>
                      </w:r>
                      <w:r w:rsidRPr="00F667D6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  <w:lang w:eastAsia="fr-FR"/>
                        </w:rPr>
                        <w:t xml:space="preserve">, </w:t>
                      </w:r>
                      <w:r w:rsidRPr="00F667D6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6"/>
                          <w:szCs w:val="16"/>
                          <w:lang w:eastAsia="fr-FR"/>
                        </w:rPr>
                        <w:t xml:space="preserve">pays </w:t>
                      </w:r>
                      <w:r w:rsidR="003C66CA" w:rsidRPr="00F667D6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6"/>
                          <w:szCs w:val="16"/>
                          <w:lang w:eastAsia="fr-FR"/>
                        </w:rPr>
                        <w:t>pauvre</w:t>
                      </w:r>
                      <w:r w:rsidR="003C66CA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6"/>
                          <w:szCs w:val="16"/>
                          <w:lang w:eastAsia="fr-FR"/>
                        </w:rPr>
                        <w:t>,</w:t>
                      </w:r>
                      <w:r w:rsidR="003C66CA" w:rsidRPr="00F667D6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6"/>
                          <w:szCs w:val="16"/>
                          <w:lang w:eastAsia="fr-FR"/>
                        </w:rPr>
                        <w:t xml:space="preserve"> pop</w:t>
                      </w:r>
                      <w:r w:rsidRPr="00F667D6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6"/>
                          <w:szCs w:val="16"/>
                          <w:lang w:eastAsia="fr-FR"/>
                        </w:rPr>
                        <w:t>°</w:t>
                      </w:r>
                      <w:r w:rsidRPr="00F667D6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16"/>
                          <w:szCs w:val="16"/>
                          <w:lang w:eastAsia="fr-FR"/>
                        </w:rPr>
                        <w:t xml:space="preserve"> augmente rapidement, </w:t>
                      </w:r>
                      <w:r w:rsidR="003C66CA" w:rsidRPr="00FE46EF">
                        <w:rPr>
                          <w:rFonts w:eastAsiaTheme="minorEastAsia" w:hAnsi="Calibri"/>
                          <w:b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  <w:lang w:eastAsia="fr-FR"/>
                        </w:rPr>
                        <w:t>acc</w:t>
                      </w:r>
                      <w:r w:rsidR="003C66CA" w:rsidRPr="00FE46EF">
                        <w:rPr>
                          <w:rFonts w:eastAsiaTheme="minorEastAsia" w:hAnsi="Calibri"/>
                          <w:b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  <w:lang w:eastAsia="fr-FR"/>
                        </w:rPr>
                        <w:t>é</w:t>
                      </w:r>
                      <w:r w:rsidR="003C66CA" w:rsidRPr="00FE46EF">
                        <w:rPr>
                          <w:rFonts w:eastAsiaTheme="minorEastAsia" w:hAnsi="Calibri"/>
                          <w:b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  <w:lang w:eastAsia="fr-FR"/>
                        </w:rPr>
                        <w:t>l</w:t>
                      </w:r>
                      <w:r w:rsidR="003C66CA" w:rsidRPr="00FE46EF">
                        <w:rPr>
                          <w:rFonts w:eastAsiaTheme="minorEastAsia" w:hAnsi="Calibri"/>
                          <w:b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  <w:lang w:eastAsia="fr-FR"/>
                        </w:rPr>
                        <w:t>é</w:t>
                      </w:r>
                      <w:r w:rsidR="003C66CA" w:rsidRPr="00FE46EF">
                        <w:rPr>
                          <w:rFonts w:eastAsiaTheme="minorEastAsia" w:hAnsi="Calibri"/>
                          <w:b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  <w:lang w:eastAsia="fr-FR"/>
                        </w:rPr>
                        <w:t xml:space="preserve">ration </w:t>
                      </w:r>
                      <w:r w:rsidRPr="00FE46EF">
                        <w:rPr>
                          <w:rFonts w:eastAsiaTheme="minorEastAsia" w:hAnsi="Calibri"/>
                          <w:b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  <w:lang w:eastAsia="fr-FR"/>
                        </w:rPr>
                        <w:t>avec le changement climatique</w:t>
                      </w:r>
                    </w:p>
                    <w:p w:rsidR="00F667D6" w:rsidRDefault="00F667D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9CDEA7" wp14:editId="68169591">
                <wp:simplePos x="0" y="0"/>
                <wp:positionH relativeFrom="column">
                  <wp:posOffset>5055697</wp:posOffset>
                </wp:positionH>
                <wp:positionV relativeFrom="paragraph">
                  <wp:posOffset>706120</wp:posOffset>
                </wp:positionV>
                <wp:extent cx="216958" cy="211667"/>
                <wp:effectExtent l="0" t="19050" r="31115" b="36195"/>
                <wp:wrapNone/>
                <wp:docPr id="7" name="Flèche : droi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58" cy="211667"/>
                        </a:xfrm>
                        <a:prstGeom prst="rightArrow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477C4" id="Flèche : droite 7" o:spid="_x0000_s1026" type="#_x0000_t13" style="position:absolute;margin-left:398.1pt;margin-top:55.6pt;width:17.1pt;height:16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" adj="11063" fillcolor="#d3f0e2 [662]" strokecolor="#d3f0e2 [662]" strokeweight="1pt"/>
            </w:pict>
          </mc:Fallback>
        </mc:AlternateContent>
      </w:r>
      <w:r w:rsidR="000C2E46" w:rsidRPr="00371F4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9156C8" wp14:editId="06BB3B48">
                <wp:simplePos x="0" y="0"/>
                <wp:positionH relativeFrom="column">
                  <wp:posOffset>-85725</wp:posOffset>
                </wp:positionH>
                <wp:positionV relativeFrom="paragraph">
                  <wp:posOffset>1132205</wp:posOffset>
                </wp:positionV>
                <wp:extent cx="781050" cy="2162175"/>
                <wp:effectExtent l="0" t="0" r="0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162175"/>
                        </a:xfrm>
                        <a:prstGeom prst="rect">
                          <a:avLst/>
                        </a:prstGeom>
                        <a:solidFill>
                          <a:srgbClr val="99CB38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C2E46" w:rsidRPr="003F1512" w:rsidRDefault="000C2E46" w:rsidP="000C2E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Grille de lecture sous forme d’un schéma construite au rythme de l’EDC Croquis construit en bilan de l’EDC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156C8" id="Zone de texte 1" o:spid="_x0000_s1034" type="#_x0000_t202" style="position:absolute;left:0;text-align:left;margin-left:-6.75pt;margin-top:89.15pt;width:61.5pt;height:17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" fillcolor="#ebf5d7" stroked="f" strokeweight=".5pt">
                <v:textbox>
                  <w:txbxContent>
                    <w:p w:rsidR="000C2E46" w:rsidRPr="003F1512" w:rsidRDefault="000C2E46" w:rsidP="000C2E4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Grille de lecture sous forme d’un schéma construite au rythme de l’EDC Croquis construit en bilan de l’EDC</w:t>
                      </w:r>
                    </w:p>
                  </w:txbxContent>
                </v:textbox>
              </v:shape>
            </w:pict>
          </mc:Fallback>
        </mc:AlternateContent>
      </w:r>
      <w:r w:rsidR="00443DC4">
        <w:rPr>
          <w:b/>
        </w:rPr>
        <w:t xml:space="preserve">Vulnérabilité des habitants accentuée par des facteurs aggravants </w:t>
      </w:r>
    </w:p>
    <w:tbl>
      <w:tblPr>
        <w:tblW w:w="6739" w:type="dxa"/>
        <w:tblInd w:w="121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70"/>
        <w:gridCol w:w="3369"/>
      </w:tblGrid>
      <w:tr w:rsidR="001E01A8" w:rsidRPr="00E33C26" w:rsidTr="00D75931">
        <w:trPr>
          <w:trHeight w:val="157"/>
        </w:trPr>
        <w:tc>
          <w:tcPr>
            <w:tcW w:w="6739" w:type="dxa"/>
            <w:gridSpan w:val="2"/>
            <w:tcBorders>
              <w:top w:val="single" w:sz="8" w:space="0" w:color="70AD47"/>
              <w:left w:val="single" w:sz="8" w:space="0" w:color="70AD47"/>
              <w:bottom w:val="single" w:sz="18" w:space="0" w:color="70AD47"/>
              <w:right w:val="single" w:sz="8" w:space="0" w:color="70AD47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01A8" w:rsidRPr="00E33C26" w:rsidRDefault="001E01A8" w:rsidP="001E0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E33C26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fr-FR"/>
              </w:rPr>
              <w:t>Amplificateur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fr-FR"/>
              </w:rPr>
              <w:t>s</w:t>
            </w:r>
            <w:r w:rsidRPr="00E33C26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fr-FR"/>
              </w:rPr>
              <w:t xml:space="preserve"> de vulnérabilité</w:t>
            </w:r>
          </w:p>
        </w:tc>
      </w:tr>
      <w:tr w:rsidR="00E33C26" w:rsidRPr="00E33C26" w:rsidTr="00E33C26">
        <w:trPr>
          <w:trHeight w:val="83"/>
        </w:trPr>
        <w:tc>
          <w:tcPr>
            <w:tcW w:w="3370" w:type="dxa"/>
            <w:tcBorders>
              <w:top w:val="single" w:sz="1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C26" w:rsidRPr="00E33C26" w:rsidRDefault="00E33C26" w:rsidP="00E33C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33C26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eastAsia="fr-FR"/>
              </w:rPr>
              <w:t>Croissance de la pop°</w:t>
            </w:r>
          </w:p>
        </w:tc>
        <w:tc>
          <w:tcPr>
            <w:tcW w:w="3369" w:type="dxa"/>
            <w:tcBorders>
              <w:top w:val="single" w:sz="1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C26" w:rsidRPr="00E33C26" w:rsidRDefault="00E33C26" w:rsidP="00E33C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33C26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eastAsia="fr-FR"/>
              </w:rPr>
              <w:t>Échelle nationale/Impact local</w:t>
            </w:r>
          </w:p>
        </w:tc>
      </w:tr>
      <w:tr w:rsidR="00E33C26" w:rsidRPr="00E33C26" w:rsidTr="00E33C26">
        <w:trPr>
          <w:trHeight w:val="84"/>
        </w:trPr>
        <w:tc>
          <w:tcPr>
            <w:tcW w:w="3370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C26" w:rsidRPr="00E33C26" w:rsidRDefault="00E33C26" w:rsidP="00E33C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33C26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eastAsia="fr-FR"/>
              </w:rPr>
              <w:t xml:space="preserve">Changement climatique </w:t>
            </w:r>
          </w:p>
        </w:tc>
        <w:tc>
          <w:tcPr>
            <w:tcW w:w="3369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C26" w:rsidRPr="00E33C26" w:rsidRDefault="00E33C26" w:rsidP="00E33C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33C26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eastAsia="fr-FR"/>
              </w:rPr>
              <w:t>Échelle mondiale/impact global et local</w:t>
            </w:r>
          </w:p>
        </w:tc>
      </w:tr>
      <w:tr w:rsidR="00E33C26" w:rsidRPr="00E33C26" w:rsidTr="00E33C26">
        <w:trPr>
          <w:trHeight w:val="157"/>
        </w:trPr>
        <w:tc>
          <w:tcPr>
            <w:tcW w:w="3370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C26" w:rsidRPr="00E33C26" w:rsidRDefault="00E33C26" w:rsidP="00E33C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33C26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eastAsia="fr-FR"/>
              </w:rPr>
              <w:t>Niveau de développement</w:t>
            </w:r>
          </w:p>
        </w:tc>
        <w:tc>
          <w:tcPr>
            <w:tcW w:w="3369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C26" w:rsidRPr="00E33C26" w:rsidRDefault="00E33C26" w:rsidP="00E33C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33C26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eastAsia="fr-FR"/>
              </w:rPr>
              <w:t>Échelle nationale/Impact local</w:t>
            </w:r>
          </w:p>
        </w:tc>
      </w:tr>
    </w:tbl>
    <w:p w:rsidR="00F667D6" w:rsidRPr="00251ED4" w:rsidRDefault="00F667D6" w:rsidP="00F667D6">
      <w:pPr>
        <w:pStyle w:val="Paragraphedeliste"/>
        <w:ind w:left="1560" w:right="-11"/>
      </w:pPr>
    </w:p>
    <w:p w:rsidR="00443DC4" w:rsidRDefault="00E33C26" w:rsidP="00F667D6">
      <w:pPr>
        <w:pStyle w:val="Paragraphedeliste"/>
        <w:numPr>
          <w:ilvl w:val="0"/>
          <w:numId w:val="2"/>
        </w:numPr>
        <w:spacing w:after="0"/>
        <w:ind w:right="-11"/>
        <w:rPr>
          <w:b/>
        </w:rPr>
      </w:pPr>
      <w:r w:rsidRPr="006C6E63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F5073D" wp14:editId="1923B5A9">
                <wp:simplePos x="0" y="0"/>
                <wp:positionH relativeFrom="column">
                  <wp:posOffset>5160857</wp:posOffset>
                </wp:positionH>
                <wp:positionV relativeFrom="paragraph">
                  <wp:posOffset>593090</wp:posOffset>
                </wp:positionV>
                <wp:extent cx="216535" cy="211455"/>
                <wp:effectExtent l="0" t="19050" r="31115" b="36195"/>
                <wp:wrapNone/>
                <wp:docPr id="11" name="Flèche : droi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1455"/>
                        </a:xfrm>
                        <a:prstGeom prst="rightArrow">
                          <a:avLst/>
                        </a:prstGeom>
                        <a:solidFill>
                          <a:srgbClr val="37A76F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37A76F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FD9DC" id="Flèche : droite 11" o:spid="_x0000_s1026" type="#_x0000_t13" style="position:absolute;margin-left:406.35pt;margin-top:46.7pt;width:17.05pt;height:16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" adj="11053" fillcolor="#d4f1e2" strokecolor="#d4f1e2" strokeweight="1pt"/>
            </w:pict>
          </mc:Fallback>
        </mc:AlternateContent>
      </w:r>
      <w:r w:rsidR="00443DC4" w:rsidRPr="00F667D6">
        <w:rPr>
          <w:b/>
        </w:rPr>
        <w:t xml:space="preserve">Quelle résilience ? quelles réponses ? A quelles échelles ? </w:t>
      </w:r>
    </w:p>
    <w:p w:rsidR="00A830E9" w:rsidRDefault="00D92873" w:rsidP="00A830E9">
      <w:pPr>
        <w:pStyle w:val="Paragraphedeliste"/>
        <w:spacing w:after="0"/>
        <w:ind w:left="2203" w:right="-11"/>
        <w:rPr>
          <w:b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-104776</wp:posOffset>
                </wp:positionH>
                <wp:positionV relativeFrom="paragraph">
                  <wp:posOffset>858521</wp:posOffset>
                </wp:positionV>
                <wp:extent cx="1095375" cy="342900"/>
                <wp:effectExtent l="0" t="0" r="28575" b="95250"/>
                <wp:wrapNone/>
                <wp:docPr id="20" name="Connecteur : en 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3429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ADC05" id="Connecteur : en angle 20" o:spid="_x0000_s1026" type="#_x0000_t34" style="position:absolute;margin-left:-8.25pt;margin-top:67.6pt;width:86.25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" strokecolor="#99cb38 [3204]">
                <v:stroke endarrow="block"/>
              </v:shape>
            </w:pict>
          </mc:Fallback>
        </mc:AlternateContent>
      </w:r>
      <w:r w:rsidR="003C66CA" w:rsidRPr="006C6E63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D18494" wp14:editId="1DD80B58">
                <wp:simplePos x="0" y="0"/>
                <wp:positionH relativeFrom="column">
                  <wp:posOffset>5433934</wp:posOffset>
                </wp:positionH>
                <wp:positionV relativeFrom="paragraph">
                  <wp:posOffset>66134</wp:posOffset>
                </wp:positionV>
                <wp:extent cx="1118671" cy="1466518"/>
                <wp:effectExtent l="0" t="0" r="24765" b="1968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671" cy="1466518"/>
                        </a:xfrm>
                        <a:prstGeom prst="rect">
                          <a:avLst/>
                        </a:prstGeom>
                        <a:solidFill>
                          <a:srgbClr val="37A76F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37A76F">
                              <a:lumMod val="20000"/>
                              <a:lumOff val="80000"/>
                            </a:srgbClr>
                          </a:solidFill>
                        </a:ln>
                      </wps:spPr>
                      <wps:txbx>
                        <w:txbxContent>
                          <w:p w:rsidR="003C66CA" w:rsidRPr="00A830E9" w:rsidRDefault="006C6E63" w:rsidP="003C66CA">
                            <w:pPr>
                              <w:ind w:right="-11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C6E63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Equilibre fragile – </w:t>
                            </w:r>
                            <w:r w:rsidR="003C66CA" w:rsidRPr="00A830E9">
                              <w:rPr>
                                <w:b/>
                                <w:noProof/>
                                <w:sz w:val="16"/>
                                <w:szCs w:val="16"/>
                                <w:u w:val="single"/>
                              </w:rPr>
                              <w:t>Gestion durable à interroger</w:t>
                            </w:r>
                          </w:p>
                          <w:p w:rsidR="006C6E63" w:rsidRDefault="003C66CA" w:rsidP="006C6E63">
                            <w:pPr>
                              <w:ind w:right="-11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t>(Nouvelles) R</w:t>
                            </w:r>
                            <w:r w:rsidR="006C6E63" w:rsidRPr="006C6E63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elations entre sociétés et environnement complexes et sous multiples interactions, plusieurs échelles  </w:t>
                            </w:r>
                          </w:p>
                          <w:p w:rsidR="006C6E63" w:rsidRDefault="006C6E63" w:rsidP="006C6E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18494" id="Zone de texte 12" o:spid="_x0000_s1035" type="#_x0000_t202" style="position:absolute;left:0;text-align:left;margin-left:427.85pt;margin-top:5.2pt;width:88.1pt;height:115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" fillcolor="#d4f1e2" strokecolor="#d4f1e2" strokeweight=".5pt">
                <v:textbox>
                  <w:txbxContent>
                    <w:p w:rsidR="003C66CA" w:rsidRPr="00A830E9" w:rsidRDefault="006C6E63" w:rsidP="003C66CA">
                      <w:pPr>
                        <w:ind w:right="-11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6C6E63">
                        <w:rPr>
                          <w:noProof/>
                          <w:sz w:val="16"/>
                          <w:szCs w:val="16"/>
                        </w:rPr>
                        <w:t xml:space="preserve">Equilibre fragile – </w:t>
                      </w:r>
                      <w:r w:rsidR="003C66CA" w:rsidRPr="00A830E9">
                        <w:rPr>
                          <w:b/>
                          <w:noProof/>
                          <w:sz w:val="16"/>
                          <w:szCs w:val="16"/>
                          <w:u w:val="single"/>
                        </w:rPr>
                        <w:t>Gestion durable à interroger</w:t>
                      </w:r>
                    </w:p>
                    <w:p w:rsidR="006C6E63" w:rsidRDefault="003C66CA" w:rsidP="006C6E63">
                      <w:pPr>
                        <w:ind w:right="-11"/>
                        <w:rPr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</w:rPr>
                        <w:t>(Nouvelles) R</w:t>
                      </w:r>
                      <w:r w:rsidR="006C6E63" w:rsidRPr="006C6E63">
                        <w:rPr>
                          <w:noProof/>
                          <w:sz w:val="16"/>
                          <w:szCs w:val="16"/>
                        </w:rPr>
                        <w:t xml:space="preserve">elations entre sociétés et environnement complexes et sous multiples interactions, plusieurs échelles  </w:t>
                      </w:r>
                    </w:p>
                    <w:p w:rsidR="006C6E63" w:rsidRDefault="006C6E63" w:rsidP="006C6E63"/>
                  </w:txbxContent>
                </v:textbox>
              </v:shape>
            </w:pict>
          </mc:Fallback>
        </mc:AlternateContent>
      </w:r>
    </w:p>
    <w:tbl>
      <w:tblPr>
        <w:tblStyle w:val="TableauGrille6Couleur-Accentuation2"/>
        <w:tblW w:w="6834" w:type="dxa"/>
        <w:tblInd w:w="1206" w:type="dxa"/>
        <w:tblLook w:val="0420" w:firstRow="1" w:lastRow="0" w:firstColumn="0" w:lastColumn="0" w:noHBand="0" w:noVBand="1"/>
      </w:tblPr>
      <w:tblGrid>
        <w:gridCol w:w="4484"/>
        <w:gridCol w:w="2350"/>
      </w:tblGrid>
      <w:tr w:rsidR="00E33C26" w:rsidRPr="00E33C26" w:rsidTr="00A830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tcW w:w="4484" w:type="dxa"/>
            <w:hideMark/>
          </w:tcPr>
          <w:p w:rsidR="00E33C26" w:rsidRPr="00A830E9" w:rsidRDefault="00E33C26" w:rsidP="00E33C26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fr-FR"/>
              </w:rPr>
            </w:pPr>
            <w:bookmarkStart w:id="3" w:name="_Hlk6244920"/>
            <w:r w:rsidRPr="00A830E9">
              <w:rPr>
                <w:rFonts w:ascii="Calibri" w:eastAsia="Times New Roman" w:hAnsi="Calibri" w:cs="Calibri"/>
                <w:color w:val="auto"/>
                <w:kern w:val="24"/>
                <w:sz w:val="20"/>
                <w:szCs w:val="20"/>
                <w:lang w:eastAsia="fr-FR"/>
              </w:rPr>
              <w:t xml:space="preserve">Stratégies des populations locales </w:t>
            </w:r>
          </w:p>
        </w:tc>
        <w:tc>
          <w:tcPr>
            <w:tcW w:w="2350" w:type="dxa"/>
            <w:hideMark/>
          </w:tcPr>
          <w:p w:rsidR="00E33C26" w:rsidRPr="00A830E9" w:rsidRDefault="00A830E9" w:rsidP="00E33C26">
            <w:pPr>
              <w:rPr>
                <w:rFonts w:ascii="Calibri" w:eastAsia="Times New Roman" w:hAnsi="Calibri" w:cs="Calibri"/>
                <w:b w:val="0"/>
                <w:sz w:val="20"/>
                <w:szCs w:val="20"/>
                <w:lang w:eastAsia="fr-FR"/>
              </w:rPr>
            </w:pPr>
            <w:r w:rsidRPr="00A830E9">
              <w:rPr>
                <w:rFonts w:ascii="Calibri" w:eastAsia="Times New Roman" w:hAnsi="Calibri" w:cs="Calibri"/>
                <w:b w:val="0"/>
                <w:color w:val="auto"/>
                <w:sz w:val="20"/>
                <w:szCs w:val="20"/>
                <w:lang w:eastAsia="fr-FR"/>
              </w:rPr>
              <w:t>Echelle</w:t>
            </w:r>
            <w:r>
              <w:rPr>
                <w:rFonts w:ascii="Calibri" w:eastAsia="Times New Roman" w:hAnsi="Calibri" w:cs="Calibri"/>
                <w:b w:val="0"/>
                <w:color w:val="auto"/>
                <w:sz w:val="20"/>
                <w:szCs w:val="20"/>
                <w:lang w:eastAsia="fr-FR"/>
              </w:rPr>
              <w:t xml:space="preserve"> loca</w:t>
            </w:r>
            <w:r w:rsidR="001E01A8">
              <w:rPr>
                <w:rFonts w:ascii="Calibri" w:eastAsia="Times New Roman" w:hAnsi="Calibri" w:cs="Calibri"/>
                <w:b w:val="0"/>
                <w:color w:val="auto"/>
                <w:sz w:val="20"/>
                <w:szCs w:val="20"/>
                <w:lang w:eastAsia="fr-FR"/>
              </w:rPr>
              <w:t>le/ mondiale</w:t>
            </w:r>
          </w:p>
        </w:tc>
      </w:tr>
      <w:tr w:rsidR="00E33C26" w:rsidRPr="00E33C26" w:rsidTr="00A83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tcW w:w="4484" w:type="dxa"/>
            <w:hideMark/>
          </w:tcPr>
          <w:p w:rsidR="00E33C26" w:rsidRPr="00E33C26" w:rsidRDefault="00E33C26" w:rsidP="00E33C2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33C26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fr-FR"/>
              </w:rPr>
              <w:t>Aménagements et infrastructures pour réduire les risques</w:t>
            </w:r>
          </w:p>
        </w:tc>
        <w:tc>
          <w:tcPr>
            <w:tcW w:w="2350" w:type="dxa"/>
            <w:hideMark/>
          </w:tcPr>
          <w:p w:rsidR="00E33C26" w:rsidRPr="00E33C26" w:rsidRDefault="00E33C26" w:rsidP="00E33C2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33C26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fr-FR"/>
              </w:rPr>
              <w:t>Échelle nationale/Impact local et international</w:t>
            </w:r>
          </w:p>
        </w:tc>
      </w:tr>
      <w:tr w:rsidR="00E33C26" w:rsidRPr="00E33C26" w:rsidTr="00A830E9">
        <w:trPr>
          <w:trHeight w:val="229"/>
        </w:trPr>
        <w:tc>
          <w:tcPr>
            <w:tcW w:w="4484" w:type="dxa"/>
            <w:hideMark/>
          </w:tcPr>
          <w:p w:rsidR="00E33C26" w:rsidRPr="00E33C26" w:rsidRDefault="00E33C26" w:rsidP="00E33C2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33C26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fr-FR"/>
              </w:rPr>
              <w:t>Acteurs à plusieurs échelles</w:t>
            </w:r>
          </w:p>
        </w:tc>
        <w:tc>
          <w:tcPr>
            <w:tcW w:w="2350" w:type="dxa"/>
            <w:hideMark/>
          </w:tcPr>
          <w:p w:rsidR="00E33C26" w:rsidRPr="00E33C26" w:rsidRDefault="00E33C26" w:rsidP="00E33C26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33C26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fr-FR"/>
              </w:rPr>
              <w:t>Échelles</w:t>
            </w:r>
            <w:r w:rsidR="00A830E9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fr-FR"/>
              </w:rPr>
              <w:t xml:space="preserve"> multiples</w:t>
            </w:r>
            <w:r w:rsidRPr="00E33C26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fr-FR"/>
              </w:rPr>
              <w:t>/ impact local</w:t>
            </w:r>
          </w:p>
        </w:tc>
      </w:tr>
    </w:tbl>
    <w:bookmarkEnd w:id="3"/>
    <w:p w:rsidR="00E33C26" w:rsidRDefault="00D92873" w:rsidP="00D92873">
      <w:pPr>
        <w:pStyle w:val="Paragraphedeliste"/>
        <w:numPr>
          <w:ilvl w:val="0"/>
          <w:numId w:val="21"/>
        </w:numPr>
        <w:spacing w:after="0"/>
        <w:ind w:right="-11"/>
        <w:rPr>
          <w:b/>
        </w:rPr>
      </w:pPr>
      <w:r>
        <w:rPr>
          <w:b/>
        </w:rPr>
        <w:t xml:space="preserve">Grille de lecture de la </w:t>
      </w:r>
      <w:r w:rsidR="000C2E46">
        <w:rPr>
          <w:b/>
        </w:rPr>
        <w:t>vulnérabilité (schéma A)</w:t>
      </w:r>
    </w:p>
    <w:p w:rsidR="000C2E46" w:rsidRPr="00D92873" w:rsidRDefault="000C2E46" w:rsidP="00D92873">
      <w:pPr>
        <w:pStyle w:val="Paragraphedeliste"/>
        <w:numPr>
          <w:ilvl w:val="0"/>
          <w:numId w:val="21"/>
        </w:numPr>
        <w:spacing w:after="0"/>
        <w:ind w:right="-11"/>
        <w:rPr>
          <w:b/>
        </w:rPr>
      </w:pPr>
      <w:r>
        <w:rPr>
          <w:b/>
        </w:rPr>
        <w:t xml:space="preserve">Croquis de synthèse (croquis B) </w:t>
      </w:r>
    </w:p>
    <w:p w:rsidR="00F667D6" w:rsidRPr="00F667D6" w:rsidRDefault="00F667D6" w:rsidP="00F667D6">
      <w:pPr>
        <w:spacing w:after="0"/>
        <w:ind w:right="-11"/>
        <w:rPr>
          <w:b/>
        </w:rPr>
      </w:pPr>
    </w:p>
    <w:p w:rsidR="00E33C26" w:rsidRDefault="00E33C26" w:rsidP="000443A5">
      <w:pPr>
        <w:pStyle w:val="Paragraphedeliste"/>
        <w:ind w:left="1560" w:right="-11"/>
        <w:rPr>
          <w:noProof/>
          <w:sz w:val="16"/>
          <w:szCs w:val="16"/>
        </w:rPr>
      </w:pPr>
    </w:p>
    <w:p w:rsidR="00E33C26" w:rsidRDefault="00E33C26" w:rsidP="000443A5">
      <w:pPr>
        <w:pStyle w:val="Paragraphedeliste"/>
        <w:ind w:left="1560" w:right="-11"/>
        <w:rPr>
          <w:noProof/>
          <w:sz w:val="16"/>
          <w:szCs w:val="16"/>
        </w:rPr>
      </w:pPr>
    </w:p>
    <w:p w:rsidR="00E33C26" w:rsidRDefault="00116695" w:rsidP="000443A5">
      <w:pPr>
        <w:pStyle w:val="Paragraphedeliste"/>
        <w:ind w:left="1560" w:right="-11"/>
        <w:rPr>
          <w:noProof/>
          <w:sz w:val="16"/>
          <w:szCs w:val="16"/>
        </w:rPr>
      </w:pPr>
      <w:r w:rsidRPr="00F25D18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43950E" wp14:editId="54BA39C3">
                <wp:simplePos x="0" y="0"/>
                <wp:positionH relativeFrom="margin">
                  <wp:posOffset>47625</wp:posOffset>
                </wp:positionH>
                <wp:positionV relativeFrom="paragraph">
                  <wp:posOffset>15874</wp:posOffset>
                </wp:positionV>
                <wp:extent cx="6696075" cy="1609725"/>
                <wp:effectExtent l="0" t="0" r="28575" b="2857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6097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F25D18" w:rsidRPr="00D96FA7" w:rsidRDefault="00F25D18" w:rsidP="00F25D18">
                            <w:pPr>
                              <w:shd w:val="clear" w:color="auto" w:fill="D9D9D9" w:themeFill="background1" w:themeFillShade="D9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D96FA7">
                              <w:rPr>
                                <w:sz w:val="24"/>
                                <w:szCs w:val="24"/>
                              </w:rPr>
                              <w:t>Le corps du chapitre est problématisé à la suite de l’EDC</w:t>
                            </w:r>
                            <w:r w:rsidR="00D96FA7">
                              <w:rPr>
                                <w:sz w:val="24"/>
                                <w:szCs w:val="24"/>
                              </w:rPr>
                              <w:t xml:space="preserve"> ou l’exemple</w:t>
                            </w:r>
                            <w:r w:rsidR="00B815DA" w:rsidRPr="00D96FA7">
                              <w:rPr>
                                <w:sz w:val="24"/>
                                <w:szCs w:val="24"/>
                              </w:rPr>
                              <w:t xml:space="preserve"> d</w:t>
                            </w:r>
                            <w:r w:rsidRPr="00D96FA7">
                              <w:rPr>
                                <w:sz w:val="24"/>
                                <w:szCs w:val="24"/>
                              </w:rPr>
                              <w:t>ans une transposition à l’échelle mondiale</w:t>
                            </w:r>
                            <w:r w:rsidR="00B815DA" w:rsidRPr="00D96FA7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B815DA" w:rsidRPr="00D96FA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L’idée est de montrer que les </w:t>
                            </w:r>
                            <w:r w:rsidR="00B05A22" w:rsidRPr="00D96FA7">
                              <w:rPr>
                                <w:i/>
                                <w:sz w:val="24"/>
                                <w:szCs w:val="24"/>
                              </w:rPr>
                              <w:t>sociétés,</w:t>
                            </w:r>
                            <w:r w:rsidR="00057C04" w:rsidRPr="00D96FA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selon leurs dynamiques démographiques et spatiales, leurs modes et niveaux de développement, s’adaptent de manière différenciée à </w:t>
                            </w:r>
                            <w:r w:rsidR="00D96FA7" w:rsidRPr="00D96FA7">
                              <w:rPr>
                                <w:i/>
                                <w:sz w:val="24"/>
                                <w:szCs w:val="24"/>
                              </w:rPr>
                              <w:t>la fragilisation</w:t>
                            </w:r>
                            <w:r w:rsidR="00057C04" w:rsidRPr="00D96FA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des milieux. Les facteurs de vulnérabilité à questionner sont ceux liés au changement </w:t>
                            </w:r>
                            <w:r w:rsidR="007A204E" w:rsidRPr="00D96FA7">
                              <w:rPr>
                                <w:i/>
                                <w:sz w:val="24"/>
                                <w:szCs w:val="24"/>
                              </w:rPr>
                              <w:t>climatique, à</w:t>
                            </w:r>
                            <w:r w:rsidR="00057C04" w:rsidRPr="00D96FA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l</w:t>
                            </w:r>
                            <w:r w:rsidR="00B05A22" w:rsidRPr="00D96FA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a croissance de la demande en ressources et aux capacités d’adaptation (notion de </w:t>
                            </w:r>
                            <w:r w:rsidR="007A204E" w:rsidRPr="00D96FA7">
                              <w:rPr>
                                <w:i/>
                                <w:sz w:val="24"/>
                                <w:szCs w:val="24"/>
                              </w:rPr>
                              <w:t>résilience) dans un contexte de risque global (interrelation entre société et milieu et entre global et local</w:t>
                            </w:r>
                            <w:r w:rsidR="00D96FA7">
                              <w:rPr>
                                <w:i/>
                                <w:sz w:val="24"/>
                                <w:szCs w:val="24"/>
                              </w:rPr>
                              <w:t>, dans tous les domaines</w:t>
                            </w:r>
                            <w:proofErr w:type="gramStart"/>
                            <w:r w:rsidR="00D96FA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204E" w:rsidRPr="00D96FA7">
                              <w:rPr>
                                <w:i/>
                                <w:sz w:val="24"/>
                                <w:szCs w:val="24"/>
                              </w:rPr>
                              <w:t>….</w:t>
                            </w:r>
                            <w:proofErr w:type="gramEnd"/>
                            <w:r w:rsidR="00D96FA7">
                              <w:rPr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  <w:r w:rsidR="007A204E" w:rsidRPr="00D96FA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3950E" id="Zone de texte 16" o:spid="_x0000_s1036" type="#_x0000_t202" style="position:absolute;left:0;text-align:left;margin-left:3.75pt;margin-top:1.25pt;width:527.25pt;height:126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" fillcolor="#d9d9d9" strokecolor="window" strokeweight=".5pt">
                <v:textbox>
                  <w:txbxContent>
                    <w:p w:rsidR="00F25D18" w:rsidRPr="00D96FA7" w:rsidRDefault="00F25D18" w:rsidP="00F25D18">
                      <w:pPr>
                        <w:shd w:val="clear" w:color="auto" w:fill="D9D9D9" w:themeFill="background1" w:themeFillShade="D9"/>
                        <w:rPr>
                          <w:i/>
                          <w:sz w:val="24"/>
                          <w:szCs w:val="24"/>
                        </w:rPr>
                      </w:pPr>
                      <w:r w:rsidRPr="00D96FA7">
                        <w:rPr>
                          <w:sz w:val="24"/>
                          <w:szCs w:val="24"/>
                        </w:rPr>
                        <w:t>Le corps du chapitre est problématisé à la suite de l’EDC</w:t>
                      </w:r>
                      <w:r w:rsidR="00D96FA7">
                        <w:rPr>
                          <w:sz w:val="24"/>
                          <w:szCs w:val="24"/>
                        </w:rPr>
                        <w:t xml:space="preserve"> ou l’exemple</w:t>
                      </w:r>
                      <w:r w:rsidR="00B815DA" w:rsidRPr="00D96FA7">
                        <w:rPr>
                          <w:sz w:val="24"/>
                          <w:szCs w:val="24"/>
                        </w:rPr>
                        <w:t xml:space="preserve"> d</w:t>
                      </w:r>
                      <w:r w:rsidRPr="00D96FA7">
                        <w:rPr>
                          <w:sz w:val="24"/>
                          <w:szCs w:val="24"/>
                        </w:rPr>
                        <w:t>ans une transposition à l’échelle mondiale</w:t>
                      </w:r>
                      <w:r w:rsidR="00B815DA" w:rsidRPr="00D96FA7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B815DA" w:rsidRPr="00D96FA7">
                        <w:rPr>
                          <w:i/>
                          <w:sz w:val="24"/>
                          <w:szCs w:val="24"/>
                        </w:rPr>
                        <w:t xml:space="preserve">L’idée est de montrer que les </w:t>
                      </w:r>
                      <w:r w:rsidR="00B05A22" w:rsidRPr="00D96FA7">
                        <w:rPr>
                          <w:i/>
                          <w:sz w:val="24"/>
                          <w:szCs w:val="24"/>
                        </w:rPr>
                        <w:t>sociétés,</w:t>
                      </w:r>
                      <w:r w:rsidR="00057C04" w:rsidRPr="00D96FA7">
                        <w:rPr>
                          <w:i/>
                          <w:sz w:val="24"/>
                          <w:szCs w:val="24"/>
                        </w:rPr>
                        <w:t xml:space="preserve"> selon leurs dynamiques démographiques et spatiales, leurs modes et niveaux de développement, s’adaptent de manière différenciée à </w:t>
                      </w:r>
                      <w:r w:rsidR="00D96FA7" w:rsidRPr="00D96FA7">
                        <w:rPr>
                          <w:i/>
                          <w:sz w:val="24"/>
                          <w:szCs w:val="24"/>
                        </w:rPr>
                        <w:t>la fragilisation</w:t>
                      </w:r>
                      <w:r w:rsidR="00057C04" w:rsidRPr="00D96FA7">
                        <w:rPr>
                          <w:i/>
                          <w:sz w:val="24"/>
                          <w:szCs w:val="24"/>
                        </w:rPr>
                        <w:t xml:space="preserve"> des milieux. Les facteurs de vulnérabilité à questionner sont ceux liés au changement </w:t>
                      </w:r>
                      <w:r w:rsidR="007A204E" w:rsidRPr="00D96FA7">
                        <w:rPr>
                          <w:i/>
                          <w:sz w:val="24"/>
                          <w:szCs w:val="24"/>
                        </w:rPr>
                        <w:t>climatique, à</w:t>
                      </w:r>
                      <w:r w:rsidR="00057C04" w:rsidRPr="00D96FA7">
                        <w:rPr>
                          <w:i/>
                          <w:sz w:val="24"/>
                          <w:szCs w:val="24"/>
                        </w:rPr>
                        <w:t xml:space="preserve"> l</w:t>
                      </w:r>
                      <w:r w:rsidR="00B05A22" w:rsidRPr="00D96FA7">
                        <w:rPr>
                          <w:i/>
                          <w:sz w:val="24"/>
                          <w:szCs w:val="24"/>
                        </w:rPr>
                        <w:t xml:space="preserve">a croissance de la demande en ressources et aux capacités d’adaptation (notion de </w:t>
                      </w:r>
                      <w:r w:rsidR="007A204E" w:rsidRPr="00D96FA7">
                        <w:rPr>
                          <w:i/>
                          <w:sz w:val="24"/>
                          <w:szCs w:val="24"/>
                        </w:rPr>
                        <w:t>résilience) dans un contexte de risque global (interrelation entre société et milieu et entre global et local</w:t>
                      </w:r>
                      <w:r w:rsidR="00D96FA7">
                        <w:rPr>
                          <w:i/>
                          <w:sz w:val="24"/>
                          <w:szCs w:val="24"/>
                        </w:rPr>
                        <w:t>, dans tous les domaines</w:t>
                      </w:r>
                      <w:proofErr w:type="gramStart"/>
                      <w:r w:rsidR="00D96FA7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7A204E" w:rsidRPr="00D96FA7">
                        <w:rPr>
                          <w:i/>
                          <w:sz w:val="24"/>
                          <w:szCs w:val="24"/>
                        </w:rPr>
                        <w:t>….</w:t>
                      </w:r>
                      <w:proofErr w:type="gramEnd"/>
                      <w:r w:rsidR="00D96FA7">
                        <w:rPr>
                          <w:i/>
                          <w:sz w:val="24"/>
                          <w:szCs w:val="24"/>
                        </w:rPr>
                        <w:t>)</w:t>
                      </w:r>
                      <w:r w:rsidR="007A204E" w:rsidRPr="00D96FA7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2E46" w:rsidRDefault="000C2E46" w:rsidP="00B71572">
      <w:pPr>
        <w:ind w:right="-11"/>
        <w:rPr>
          <w:rFonts w:asciiTheme="majorHAnsi" w:hAnsiTheme="majorHAnsi"/>
          <w:i/>
          <w:sz w:val="24"/>
          <w:szCs w:val="24"/>
        </w:rPr>
      </w:pPr>
    </w:p>
    <w:p w:rsidR="000C2E46" w:rsidRDefault="000C2E46" w:rsidP="00D92873">
      <w:pPr>
        <w:ind w:right="-11"/>
        <w:jc w:val="center"/>
        <w:rPr>
          <w:rFonts w:asciiTheme="majorHAnsi" w:hAnsiTheme="majorHAnsi"/>
          <w:i/>
          <w:sz w:val="24"/>
          <w:szCs w:val="24"/>
        </w:rPr>
      </w:pPr>
    </w:p>
    <w:p w:rsidR="000C2E46" w:rsidRDefault="000C2E46" w:rsidP="00D92873">
      <w:pPr>
        <w:ind w:right="-11"/>
        <w:jc w:val="center"/>
        <w:rPr>
          <w:rFonts w:asciiTheme="majorHAnsi" w:hAnsiTheme="majorHAnsi"/>
          <w:i/>
          <w:sz w:val="24"/>
          <w:szCs w:val="24"/>
        </w:rPr>
      </w:pPr>
    </w:p>
    <w:p w:rsidR="00A7070D" w:rsidRDefault="00A7070D" w:rsidP="00D92873">
      <w:pPr>
        <w:ind w:right="-11"/>
        <w:jc w:val="center"/>
        <w:rPr>
          <w:rFonts w:asciiTheme="majorHAnsi" w:hAnsiTheme="majorHAnsi"/>
          <w:i/>
          <w:sz w:val="24"/>
          <w:szCs w:val="24"/>
        </w:rPr>
      </w:pPr>
    </w:p>
    <w:p w:rsidR="00A7070D" w:rsidRDefault="00D96FA7" w:rsidP="00D92873">
      <w:pPr>
        <w:ind w:right="-11"/>
        <w:jc w:val="center"/>
        <w:rPr>
          <w:rFonts w:asciiTheme="majorHAnsi" w:hAnsiTheme="majorHAnsi"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196850</wp:posOffset>
                </wp:positionV>
                <wp:extent cx="1609725" cy="295275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02EF" w:rsidRPr="000602EF" w:rsidRDefault="000602EF">
                            <w:pPr>
                              <w:rPr>
                                <w:b/>
                              </w:rPr>
                            </w:pPr>
                            <w:r w:rsidRPr="000602EF">
                              <w:rPr>
                                <w:b/>
                              </w:rPr>
                              <w:t>Schéma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" o:spid="_x0000_s1037" type="#_x0000_t202" style="position:absolute;left:0;text-align:left;margin-left:9pt;margin-top:15.5pt;width:126.75pt;height:23.25pt;z-index:2517053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" filled="f" stroked="f" strokeweight=".5pt">
                <v:textbox>
                  <w:txbxContent>
                    <w:p w:rsidR="000602EF" w:rsidRPr="000602EF" w:rsidRDefault="000602EF">
                      <w:pPr>
                        <w:rPr>
                          <w:b/>
                        </w:rPr>
                      </w:pPr>
                      <w:r w:rsidRPr="000602EF">
                        <w:rPr>
                          <w:b/>
                        </w:rPr>
                        <w:t>Schéma 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2E46" w:rsidRDefault="00D96FA7" w:rsidP="00D92873">
      <w:pPr>
        <w:ind w:right="-11"/>
        <w:jc w:val="center"/>
        <w:rPr>
          <w:rFonts w:asciiTheme="majorHAnsi" w:hAnsiTheme="majorHAnsi"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EB18FB" wp14:editId="472A1FF6">
                <wp:simplePos x="0" y="0"/>
                <wp:positionH relativeFrom="column">
                  <wp:posOffset>2657475</wp:posOffset>
                </wp:positionH>
                <wp:positionV relativeFrom="paragraph">
                  <wp:posOffset>10160</wp:posOffset>
                </wp:positionV>
                <wp:extent cx="1609725" cy="295275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6511" w:rsidRPr="000602EF" w:rsidRDefault="001614D6" w:rsidP="00AD651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Schéma </w:t>
                            </w:r>
                            <w:r w:rsidR="00AD6511">
                              <w:rPr>
                                <w:b/>
                              </w:rPr>
                              <w:t xml:space="preserve">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B18FB" id="Zone de texte 27" o:spid="_x0000_s1038" type="#_x0000_t202" style="position:absolute;left:0;text-align:left;margin-left:209.25pt;margin-top:.8pt;width:126.75pt;height:23.2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" filled="f" stroked="f" strokeweight=".5pt">
                <v:textbox>
                  <w:txbxContent>
                    <w:p w:rsidR="00AD6511" w:rsidRPr="000602EF" w:rsidRDefault="001614D6" w:rsidP="00AD651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Schéma </w:t>
                      </w:r>
                      <w:r w:rsidR="00AD6511">
                        <w:rPr>
                          <w:b/>
                        </w:rPr>
                        <w:t xml:space="preserve">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5824" behindDoc="0" locked="0" layoutInCell="1" allowOverlap="1" wp14:anchorId="36803A61">
            <wp:simplePos x="0" y="0"/>
            <wp:positionH relativeFrom="column">
              <wp:posOffset>3743325</wp:posOffset>
            </wp:positionH>
            <wp:positionV relativeFrom="paragraph">
              <wp:posOffset>28575</wp:posOffset>
            </wp:positionV>
            <wp:extent cx="2858135" cy="4416425"/>
            <wp:effectExtent l="19050" t="19050" r="18415" b="22225"/>
            <wp:wrapThrough wrapText="bothSides">
              <wp:wrapPolygon edited="0">
                <wp:start x="-144" y="-93"/>
                <wp:lineTo x="-144" y="21616"/>
                <wp:lineTo x="21595" y="21616"/>
                <wp:lineTo x="21595" y="-93"/>
                <wp:lineTo x="-144" y="-93"/>
              </wp:wrapPolygon>
            </wp:wrapThrough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135" cy="44164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E46" w:rsidRDefault="00D96FA7" w:rsidP="00D92873">
      <w:pPr>
        <w:ind w:right="-11"/>
        <w:jc w:val="center"/>
        <w:rPr>
          <w:rFonts w:asciiTheme="majorHAnsi" w:hAnsiTheme="majorHAnsi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5D3B6F42">
            <wp:simplePos x="0" y="0"/>
            <wp:positionH relativeFrom="margin">
              <wp:posOffset>95250</wp:posOffset>
            </wp:positionH>
            <wp:positionV relativeFrom="paragraph">
              <wp:posOffset>30480</wp:posOffset>
            </wp:positionV>
            <wp:extent cx="3267635" cy="2505075"/>
            <wp:effectExtent l="19050" t="19050" r="28575" b="9525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635" cy="2505075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2E46" w:rsidRDefault="000C2E46" w:rsidP="00D92873">
      <w:pPr>
        <w:ind w:right="-11"/>
        <w:jc w:val="center"/>
        <w:rPr>
          <w:rFonts w:asciiTheme="majorHAnsi" w:hAnsiTheme="majorHAnsi"/>
          <w:i/>
          <w:sz w:val="24"/>
          <w:szCs w:val="24"/>
        </w:rPr>
      </w:pPr>
    </w:p>
    <w:p w:rsidR="000C2E46" w:rsidRDefault="000C2E46" w:rsidP="00D92873">
      <w:pPr>
        <w:ind w:right="-11"/>
        <w:jc w:val="center"/>
        <w:rPr>
          <w:rFonts w:asciiTheme="majorHAnsi" w:hAnsiTheme="majorHAnsi"/>
          <w:i/>
          <w:sz w:val="24"/>
          <w:szCs w:val="24"/>
        </w:rPr>
      </w:pPr>
    </w:p>
    <w:p w:rsidR="000C2E46" w:rsidRDefault="000C2E46" w:rsidP="00D92873">
      <w:pPr>
        <w:ind w:right="-11"/>
        <w:jc w:val="center"/>
        <w:rPr>
          <w:rFonts w:asciiTheme="majorHAnsi" w:hAnsiTheme="majorHAnsi"/>
          <w:i/>
          <w:sz w:val="24"/>
          <w:szCs w:val="24"/>
        </w:rPr>
      </w:pPr>
    </w:p>
    <w:p w:rsidR="00AD6511" w:rsidRDefault="00AD6511" w:rsidP="00D92873">
      <w:pPr>
        <w:ind w:right="-11"/>
        <w:jc w:val="center"/>
        <w:rPr>
          <w:rFonts w:asciiTheme="majorHAnsi" w:hAnsiTheme="majorHAnsi"/>
          <w:i/>
          <w:sz w:val="24"/>
          <w:szCs w:val="24"/>
        </w:rPr>
      </w:pPr>
    </w:p>
    <w:p w:rsidR="00BE2806" w:rsidRDefault="00BE2806" w:rsidP="00D92873">
      <w:pPr>
        <w:ind w:right="-11"/>
        <w:jc w:val="center"/>
        <w:rPr>
          <w:rFonts w:asciiTheme="majorHAnsi" w:hAnsiTheme="majorHAnsi"/>
          <w:i/>
          <w:sz w:val="24"/>
          <w:szCs w:val="24"/>
        </w:rPr>
      </w:pPr>
    </w:p>
    <w:p w:rsidR="00BE2806" w:rsidRDefault="00BE2806" w:rsidP="00BE2806">
      <w:pPr>
        <w:ind w:right="-11"/>
        <w:rPr>
          <w:rFonts w:asciiTheme="majorHAnsi" w:hAnsiTheme="majorHAnsi"/>
          <w:i/>
          <w:sz w:val="24"/>
          <w:szCs w:val="24"/>
        </w:rPr>
      </w:pPr>
    </w:p>
    <w:p w:rsidR="00D96FA7" w:rsidRDefault="00D96FA7" w:rsidP="00BE2806">
      <w:pPr>
        <w:ind w:right="-11"/>
        <w:rPr>
          <w:rFonts w:asciiTheme="majorHAnsi" w:hAnsiTheme="majorHAnsi"/>
          <w:i/>
          <w:sz w:val="24"/>
          <w:szCs w:val="24"/>
        </w:rPr>
      </w:pPr>
    </w:p>
    <w:p w:rsidR="00D96FA7" w:rsidRDefault="00D96FA7" w:rsidP="00BE2806">
      <w:pPr>
        <w:ind w:right="-11"/>
        <w:rPr>
          <w:rFonts w:asciiTheme="majorHAnsi" w:hAnsiTheme="majorHAnsi"/>
          <w:i/>
          <w:sz w:val="24"/>
          <w:szCs w:val="24"/>
        </w:rPr>
      </w:pPr>
    </w:p>
    <w:p w:rsidR="00D96FA7" w:rsidRDefault="00D96FA7" w:rsidP="00BE2806">
      <w:pPr>
        <w:ind w:right="-11"/>
        <w:rPr>
          <w:rFonts w:asciiTheme="majorHAnsi" w:hAnsiTheme="majorHAnsi"/>
          <w:i/>
          <w:sz w:val="24"/>
          <w:szCs w:val="24"/>
        </w:rPr>
      </w:pPr>
    </w:p>
    <w:p w:rsidR="001E01A8" w:rsidRPr="00FA7F24" w:rsidRDefault="00F94419" w:rsidP="00FA7F24">
      <w:pPr>
        <w:ind w:right="-11"/>
        <w:jc w:val="center"/>
        <w:rPr>
          <w:noProof/>
          <w:color w:val="FF0000"/>
          <w:sz w:val="16"/>
          <w:szCs w:val="16"/>
        </w:rPr>
      </w:pPr>
      <w:r w:rsidRPr="00F94419">
        <w:rPr>
          <w:rFonts w:asciiTheme="majorHAnsi" w:hAnsiTheme="majorHAnsi"/>
          <w:i/>
          <w:color w:val="FF0000"/>
          <w:sz w:val="24"/>
          <w:szCs w:val="24"/>
        </w:rPr>
        <w:t xml:space="preserve">Dans quelle mesure la pression croissante sur les milieux augmente-t-elle la vulnérabilité des sociétés ? </w:t>
      </w:r>
      <w:r w:rsidR="00D92873" w:rsidRPr="00F94419">
        <w:rPr>
          <w:rFonts w:asciiTheme="majorHAnsi" w:hAnsiTheme="majorHAnsi"/>
          <w:i/>
          <w:color w:val="FF0000"/>
          <w:sz w:val="24"/>
          <w:szCs w:val="24"/>
        </w:rPr>
        <w:t xml:space="preserve"> (Problématique 3)</w:t>
      </w:r>
    </w:p>
    <w:p w:rsidR="007502B8" w:rsidRPr="009D065A" w:rsidRDefault="00A7070D" w:rsidP="000443A5">
      <w:pPr>
        <w:pStyle w:val="Paragraphedeliste"/>
        <w:numPr>
          <w:ilvl w:val="0"/>
          <w:numId w:val="1"/>
        </w:numPr>
        <w:ind w:left="1560" w:right="-11"/>
        <w:rPr>
          <w:b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576580</wp:posOffset>
                </wp:positionV>
                <wp:extent cx="571500" cy="1626235"/>
                <wp:effectExtent l="0" t="76200" r="0" b="31115"/>
                <wp:wrapNone/>
                <wp:docPr id="19" name="Connecteur : en 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162623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55508" id="Connecteur : en angle 19" o:spid="_x0000_s1026" type="#_x0000_t34" style="position:absolute;margin-left:20.25pt;margin-top:45.4pt;width:45pt;height:128.0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" strokecolor="#99cb38 [3204]">
                <v:stroke endarrow="block"/>
              </v:shape>
            </w:pict>
          </mc:Fallback>
        </mc:AlternateContent>
      </w:r>
      <w:r w:rsidR="00F94419">
        <w:rPr>
          <w:b/>
          <w:sz w:val="28"/>
          <w:szCs w:val="28"/>
        </w:rPr>
        <w:t>Pression</w:t>
      </w:r>
      <w:r w:rsidR="00F96342">
        <w:rPr>
          <w:b/>
          <w:sz w:val="28"/>
          <w:szCs w:val="28"/>
        </w:rPr>
        <w:t xml:space="preserve"> croissante</w:t>
      </w:r>
      <w:r w:rsidR="00401B0C">
        <w:rPr>
          <w:b/>
          <w:sz w:val="28"/>
          <w:szCs w:val="28"/>
        </w:rPr>
        <w:t xml:space="preserve"> sur les milieux par</w:t>
      </w:r>
      <w:r w:rsidR="00F94419">
        <w:rPr>
          <w:b/>
          <w:sz w:val="28"/>
          <w:szCs w:val="28"/>
        </w:rPr>
        <w:t xml:space="preserve"> l’augmentation de la demande en ressources majeures</w:t>
      </w:r>
      <w:r w:rsidR="00401B0C">
        <w:rPr>
          <w:b/>
          <w:sz w:val="28"/>
          <w:szCs w:val="28"/>
        </w:rPr>
        <w:t xml:space="preserve"> : exemple de </w:t>
      </w:r>
      <w:r w:rsidR="00F94419">
        <w:rPr>
          <w:b/>
          <w:sz w:val="28"/>
          <w:szCs w:val="28"/>
        </w:rPr>
        <w:t>l’eau</w:t>
      </w:r>
    </w:p>
    <w:p w:rsidR="00954A67" w:rsidRPr="00954A67" w:rsidRDefault="00F94419" w:rsidP="00AD6511">
      <w:pPr>
        <w:ind w:left="1200" w:right="-1003"/>
        <w:rPr>
          <w:b/>
          <w:noProof/>
        </w:rPr>
      </w:pPr>
      <w:r>
        <w:rPr>
          <w:b/>
          <w:noProof/>
        </w:rPr>
        <w:t>1)</w:t>
      </w:r>
      <w:r w:rsidR="005753BF" w:rsidRPr="005753BF">
        <w:rPr>
          <w:b/>
          <w:noProof/>
        </w:rPr>
        <w:t xml:space="preserve"> </w:t>
      </w:r>
      <w:r w:rsidR="005753BF">
        <w:rPr>
          <w:b/>
          <w:noProof/>
        </w:rPr>
        <w:t>Des milieux sous pression : d</w:t>
      </w:r>
      <w:r>
        <w:rPr>
          <w:b/>
          <w:noProof/>
        </w:rPr>
        <w:t>e plus en plus de besoins en eau</w:t>
      </w:r>
      <w:r w:rsidR="005753BF">
        <w:rPr>
          <w:b/>
          <w:noProof/>
        </w:rPr>
        <w:t>…</w:t>
      </w:r>
    </w:p>
    <w:p w:rsidR="00954A67" w:rsidRPr="00954A67" w:rsidRDefault="00F94419" w:rsidP="00AD6511">
      <w:pPr>
        <w:pStyle w:val="Paragraphedeliste"/>
        <w:numPr>
          <w:ilvl w:val="0"/>
          <w:numId w:val="17"/>
        </w:numPr>
        <w:ind w:right="-1003"/>
        <w:rPr>
          <w:noProof/>
        </w:rPr>
      </w:pPr>
      <w:r>
        <w:rPr>
          <w:noProof/>
        </w:rPr>
        <w:t>Liés aux dynamiques de croissance démographique</w:t>
      </w:r>
    </w:p>
    <w:p w:rsidR="00954A67" w:rsidRDefault="00F94419" w:rsidP="00AD6511">
      <w:pPr>
        <w:pStyle w:val="Paragraphedeliste"/>
        <w:numPr>
          <w:ilvl w:val="0"/>
          <w:numId w:val="17"/>
        </w:numPr>
        <w:ind w:right="-1003"/>
        <w:rPr>
          <w:noProof/>
        </w:rPr>
      </w:pPr>
      <w:r>
        <w:rPr>
          <w:noProof/>
        </w:rPr>
        <w:t xml:space="preserve">Liés aux dynamiques de développement : </w:t>
      </w:r>
      <w:r>
        <w:rPr>
          <w:noProof/>
        </w:rPr>
        <w:sym w:font="Wingdings" w:char="F0E4"/>
      </w:r>
      <w:r>
        <w:rPr>
          <w:noProof/>
        </w:rPr>
        <w:t xml:space="preserve"> niveau de vie et urbanisation</w:t>
      </w:r>
    </w:p>
    <w:p w:rsidR="006E7985" w:rsidRDefault="00A7070D" w:rsidP="003D6AC8">
      <w:pPr>
        <w:pStyle w:val="Paragraphedeliste"/>
        <w:ind w:left="1920" w:right="-1003"/>
        <w:rPr>
          <w:noProof/>
        </w:rPr>
      </w:pPr>
      <w:r w:rsidRPr="00371F4F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50F7580" wp14:editId="6D1BA8BB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711835" cy="91440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35" cy="914400"/>
                        </a:xfrm>
                        <a:prstGeom prst="rect">
                          <a:avLst/>
                        </a:prstGeom>
                        <a:solidFill>
                          <a:srgbClr val="99CB38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070D" w:rsidRPr="003F1512" w:rsidRDefault="00A7070D" w:rsidP="00A707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Choix de n’exposer qu’une ressource à l’étude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F7580" id="Zone de texte 15" o:spid="_x0000_s1039" type="#_x0000_t202" style="position:absolute;left:0;text-align:left;margin-left:0;margin-top:.95pt;width:56.05pt;height:1in;z-index:251736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" fillcolor="#ebf5d7" stroked="f" strokeweight=".5pt">
                <v:textbox>
                  <w:txbxContent>
                    <w:p w:rsidR="00A7070D" w:rsidRPr="003F1512" w:rsidRDefault="00A7070D" w:rsidP="00A7070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Choix de n’exposer qu’une ressource à l’étude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6AC8">
        <w:rPr>
          <w:noProof/>
        </w:rPr>
        <w:t>et l</w:t>
      </w:r>
      <w:r w:rsidR="006E7985">
        <w:rPr>
          <w:noProof/>
        </w:rPr>
        <w:t>iés à la mutation des activités humaines</w:t>
      </w:r>
    </w:p>
    <w:p w:rsidR="00F94419" w:rsidRPr="00954A67" w:rsidRDefault="006E7985" w:rsidP="006E7985">
      <w:pPr>
        <w:pStyle w:val="Paragraphedeliste"/>
        <w:ind w:left="1920" w:right="-1003"/>
        <w:rPr>
          <w:noProof/>
        </w:rPr>
      </w:pPr>
      <w:r>
        <w:rPr>
          <w:noProof/>
        </w:rPr>
        <w:sym w:font="Wingdings" w:char="F0E0"/>
      </w:r>
      <w:r>
        <w:rPr>
          <w:noProof/>
        </w:rPr>
        <w:t xml:space="preserve"> </w:t>
      </w:r>
      <w:r w:rsidR="00F94419">
        <w:rPr>
          <w:noProof/>
        </w:rPr>
        <w:t xml:space="preserve">Modification et croissance des besoins en 1 ressource majeure sous </w:t>
      </w:r>
      <w:r w:rsidR="00F47159">
        <w:rPr>
          <w:noProof/>
        </w:rPr>
        <w:t xml:space="preserve">la </w:t>
      </w:r>
      <w:r w:rsidR="00F94419">
        <w:rPr>
          <w:noProof/>
        </w:rPr>
        <w:t>pression anthropique alors même que ressource inégalement répartie</w:t>
      </w:r>
    </w:p>
    <w:p w:rsidR="00954A67" w:rsidRPr="00F25D18" w:rsidRDefault="00954A67" w:rsidP="00AD6511">
      <w:pPr>
        <w:ind w:right="-1003"/>
        <w:rPr>
          <w:b/>
          <w:noProof/>
        </w:rPr>
      </w:pPr>
      <w:r w:rsidRPr="00F25D18">
        <w:rPr>
          <w:b/>
          <w:noProof/>
        </w:rPr>
        <w:t xml:space="preserve">                   </w:t>
      </w:r>
      <w:r w:rsidR="00F94419">
        <w:rPr>
          <w:b/>
          <w:noProof/>
        </w:rPr>
        <w:t xml:space="preserve">2) </w:t>
      </w:r>
      <w:r w:rsidR="005753BF">
        <w:rPr>
          <w:b/>
          <w:noProof/>
        </w:rPr>
        <w:t>………….</w:t>
      </w:r>
      <w:r w:rsidR="00F94419">
        <w:rPr>
          <w:b/>
          <w:noProof/>
        </w:rPr>
        <w:t xml:space="preserve"> qui crée</w:t>
      </w:r>
      <w:r w:rsidR="005753BF">
        <w:rPr>
          <w:b/>
          <w:noProof/>
        </w:rPr>
        <w:t xml:space="preserve">nt </w:t>
      </w:r>
      <w:r w:rsidR="00F94419">
        <w:rPr>
          <w:b/>
          <w:noProof/>
        </w:rPr>
        <w:t>des tensions et impacte</w:t>
      </w:r>
      <w:r w:rsidR="005753BF">
        <w:rPr>
          <w:b/>
          <w:noProof/>
        </w:rPr>
        <w:t xml:space="preserve">nt </w:t>
      </w:r>
      <w:r w:rsidR="00F94419">
        <w:rPr>
          <w:b/>
          <w:noProof/>
        </w:rPr>
        <w:t xml:space="preserve"> les milieux</w:t>
      </w:r>
    </w:p>
    <w:p w:rsidR="005F01A2" w:rsidRPr="003D6AC8" w:rsidRDefault="005F01A2" w:rsidP="005F01A2">
      <w:pPr>
        <w:pStyle w:val="Paragraphedeliste"/>
        <w:numPr>
          <w:ilvl w:val="0"/>
          <w:numId w:val="18"/>
        </w:numPr>
        <w:ind w:right="-1003"/>
        <w:rPr>
          <w:noProof/>
        </w:rPr>
      </w:pPr>
      <w:r w:rsidRPr="003D6AC8">
        <w:rPr>
          <w:noProof/>
        </w:rPr>
        <w:t>Croissance des risques : stress hydrique, pénurie, pollution</w:t>
      </w:r>
    </w:p>
    <w:p w:rsidR="00954A67" w:rsidRDefault="003D6AC8" w:rsidP="00AD6511">
      <w:pPr>
        <w:pStyle w:val="Paragraphedeliste"/>
        <w:numPr>
          <w:ilvl w:val="0"/>
          <w:numId w:val="18"/>
        </w:numPr>
        <w:ind w:right="-1003"/>
        <w:rPr>
          <w:noProof/>
        </w:rPr>
      </w:pPr>
      <w:r>
        <w:rPr>
          <w:noProof/>
        </w:rPr>
        <w:t>fragilisation des milieux et agravation de la vulnérabilité avec changement climatique</w:t>
      </w:r>
      <w:r w:rsidRPr="003D6AC8">
        <w:rPr>
          <w:noProof/>
        </w:rPr>
        <w:t xml:space="preserve"> </w:t>
      </w:r>
    </w:p>
    <w:p w:rsidR="006E7985" w:rsidRDefault="003D6AC8" w:rsidP="00AD6511">
      <w:pPr>
        <w:pStyle w:val="Paragraphedeliste"/>
        <w:numPr>
          <w:ilvl w:val="0"/>
          <w:numId w:val="18"/>
        </w:numPr>
        <w:ind w:right="-1003"/>
        <w:rPr>
          <w:noProof/>
        </w:rPr>
      </w:pPr>
      <w:r w:rsidRPr="003D6AC8">
        <w:rPr>
          <w:noProof/>
        </w:rPr>
        <w:t>Partage de la ressource </w:t>
      </w:r>
      <w:r>
        <w:rPr>
          <w:noProof/>
        </w:rPr>
        <w:t>: tensions à toutes les échelles (échelle locale exemple de l’Imperial Valley en Californie ou fleuve Colorado) (échelle mondiale : carte des tensions géopolitiques)</w:t>
      </w:r>
    </w:p>
    <w:p w:rsidR="006E7985" w:rsidRDefault="006E7985" w:rsidP="006E7985">
      <w:pPr>
        <w:pStyle w:val="Paragraphedeliste"/>
        <w:ind w:left="1920" w:right="-1003"/>
        <w:rPr>
          <w:noProof/>
        </w:rPr>
      </w:pPr>
      <w:r>
        <w:rPr>
          <w:noProof/>
        </w:rPr>
        <w:sym w:font="Wingdings" w:char="F0E0"/>
      </w:r>
      <w:r>
        <w:rPr>
          <w:noProof/>
        </w:rPr>
        <w:t xml:space="preserve"> Pression sur les </w:t>
      </w:r>
      <w:r w:rsidR="004D651B">
        <w:rPr>
          <w:noProof/>
        </w:rPr>
        <w:t>milieux  et les ressources</w:t>
      </w:r>
      <w:r w:rsidR="00FA7F24">
        <w:rPr>
          <w:noProof/>
        </w:rPr>
        <w:t xml:space="preserve"> </w:t>
      </w:r>
      <w:r>
        <w:rPr>
          <w:noProof/>
        </w:rPr>
        <w:t xml:space="preserve">qui </w:t>
      </w:r>
      <w:r>
        <w:rPr>
          <w:noProof/>
        </w:rPr>
        <w:sym w:font="Wingdings" w:char="F0E4"/>
      </w:r>
      <w:r>
        <w:rPr>
          <w:noProof/>
        </w:rPr>
        <w:t xml:space="preserve"> vulnérabilité des sociétés</w:t>
      </w:r>
    </w:p>
    <w:p w:rsidR="00D96FA7" w:rsidRDefault="00D96FA7" w:rsidP="006E7985">
      <w:pPr>
        <w:pStyle w:val="Paragraphedeliste"/>
        <w:ind w:left="1920" w:right="-1003"/>
        <w:rPr>
          <w:noProof/>
        </w:rPr>
      </w:pPr>
    </w:p>
    <w:p w:rsidR="00D96FA7" w:rsidRPr="00954A67" w:rsidRDefault="00D96FA7" w:rsidP="006E7985">
      <w:pPr>
        <w:pStyle w:val="Paragraphedeliste"/>
        <w:ind w:left="1920" w:right="-1003"/>
        <w:rPr>
          <w:noProof/>
        </w:rPr>
      </w:pPr>
    </w:p>
    <w:p w:rsidR="00F94419" w:rsidRDefault="006E7985" w:rsidP="00F94419">
      <w:pPr>
        <w:spacing w:after="0" w:line="216" w:lineRule="auto"/>
        <w:ind w:left="1080" w:right="-1003"/>
        <w:contextualSpacing/>
        <w:rPr>
          <w:rFonts w:eastAsiaTheme="minorEastAsia" w:hAnsi="Calibri"/>
          <w:b/>
          <w:color w:val="000000" w:themeColor="text1"/>
          <w:kern w:val="24"/>
          <w:lang w:eastAsia="fr-FR"/>
        </w:rPr>
      </w:pPr>
      <w:r>
        <w:rPr>
          <w:rFonts w:eastAsiaTheme="minorEastAsia" w:hAnsi="Calibri"/>
          <w:b/>
          <w:color w:val="000000" w:themeColor="text1"/>
          <w:kern w:val="24"/>
          <w:lang w:eastAsia="fr-FR"/>
        </w:rPr>
        <w:lastRenderedPageBreak/>
        <w:t xml:space="preserve">3) </w:t>
      </w:r>
      <w:r w:rsidR="005F01A2">
        <w:rPr>
          <w:rFonts w:eastAsiaTheme="minorEastAsia" w:hAnsi="Calibri"/>
          <w:b/>
          <w:color w:val="000000" w:themeColor="text1"/>
          <w:kern w:val="24"/>
          <w:lang w:eastAsia="fr-FR"/>
        </w:rPr>
        <w:t>Quelles solutions</w:t>
      </w:r>
      <w:r w:rsidR="005F01A2">
        <w:rPr>
          <w:rFonts w:eastAsiaTheme="minorEastAsia" w:hAnsi="Calibri"/>
          <w:b/>
          <w:color w:val="000000" w:themeColor="text1"/>
          <w:kern w:val="24"/>
          <w:lang w:eastAsia="fr-FR"/>
        </w:rPr>
        <w:t> </w:t>
      </w:r>
      <w:r w:rsidR="005F01A2">
        <w:rPr>
          <w:rFonts w:eastAsiaTheme="minorEastAsia" w:hAnsi="Calibri"/>
          <w:b/>
          <w:color w:val="000000" w:themeColor="text1"/>
          <w:kern w:val="24"/>
          <w:lang w:eastAsia="fr-FR"/>
        </w:rPr>
        <w:t xml:space="preserve">? </w:t>
      </w:r>
      <w:r>
        <w:rPr>
          <w:rFonts w:eastAsiaTheme="minorEastAsia" w:hAnsi="Calibri"/>
          <w:b/>
          <w:color w:val="000000" w:themeColor="text1"/>
          <w:kern w:val="24"/>
          <w:lang w:eastAsia="fr-FR"/>
        </w:rPr>
        <w:t>Acc</w:t>
      </w:r>
      <w:r>
        <w:rPr>
          <w:rFonts w:eastAsiaTheme="minorEastAsia" w:hAnsi="Calibri"/>
          <w:b/>
          <w:color w:val="000000" w:themeColor="text1"/>
          <w:kern w:val="24"/>
          <w:lang w:eastAsia="fr-FR"/>
        </w:rPr>
        <w:t>è</w:t>
      </w:r>
      <w:r>
        <w:rPr>
          <w:rFonts w:eastAsiaTheme="minorEastAsia" w:hAnsi="Calibri"/>
          <w:b/>
          <w:color w:val="000000" w:themeColor="text1"/>
          <w:kern w:val="24"/>
          <w:lang w:eastAsia="fr-FR"/>
        </w:rPr>
        <w:t xml:space="preserve">s </w:t>
      </w:r>
      <w:r w:rsidR="00F47159">
        <w:rPr>
          <w:rFonts w:eastAsiaTheme="minorEastAsia" w:hAnsi="Calibri"/>
          <w:b/>
          <w:color w:val="000000" w:themeColor="text1"/>
          <w:kern w:val="24"/>
          <w:lang w:eastAsia="fr-FR"/>
        </w:rPr>
        <w:t>à</w:t>
      </w:r>
      <w:r w:rsidR="00F47159">
        <w:rPr>
          <w:rFonts w:eastAsiaTheme="minorEastAsia" w:hAnsi="Calibri"/>
          <w:b/>
          <w:color w:val="000000" w:themeColor="text1"/>
          <w:kern w:val="24"/>
          <w:lang w:eastAsia="fr-FR"/>
        </w:rPr>
        <w:t xml:space="preserve"> la ressource</w:t>
      </w:r>
      <w:r>
        <w:rPr>
          <w:rFonts w:eastAsiaTheme="minorEastAsia" w:hAnsi="Calibri"/>
          <w:b/>
          <w:color w:val="000000" w:themeColor="text1"/>
          <w:kern w:val="24"/>
          <w:lang w:eastAsia="fr-FR"/>
        </w:rPr>
        <w:t xml:space="preserve"> et gestion variable selon les soci</w:t>
      </w:r>
      <w:r>
        <w:rPr>
          <w:rFonts w:eastAsiaTheme="minorEastAsia" w:hAnsi="Calibri"/>
          <w:b/>
          <w:color w:val="000000" w:themeColor="text1"/>
          <w:kern w:val="24"/>
          <w:lang w:eastAsia="fr-FR"/>
        </w:rPr>
        <w:t>é</w:t>
      </w:r>
      <w:r>
        <w:rPr>
          <w:rFonts w:eastAsiaTheme="minorEastAsia" w:hAnsi="Calibri"/>
          <w:b/>
          <w:color w:val="000000" w:themeColor="text1"/>
          <w:kern w:val="24"/>
          <w:lang w:eastAsia="fr-FR"/>
        </w:rPr>
        <w:t>t</w:t>
      </w:r>
      <w:r>
        <w:rPr>
          <w:rFonts w:eastAsiaTheme="minorEastAsia" w:hAnsi="Calibri"/>
          <w:b/>
          <w:color w:val="000000" w:themeColor="text1"/>
          <w:kern w:val="24"/>
          <w:lang w:eastAsia="fr-FR"/>
        </w:rPr>
        <w:t>é</w:t>
      </w:r>
      <w:r>
        <w:rPr>
          <w:rFonts w:eastAsiaTheme="minorEastAsia" w:hAnsi="Calibri"/>
          <w:b/>
          <w:color w:val="000000" w:themeColor="text1"/>
          <w:kern w:val="24"/>
          <w:lang w:eastAsia="fr-FR"/>
        </w:rPr>
        <w:t xml:space="preserve">s </w:t>
      </w:r>
    </w:p>
    <w:p w:rsidR="006E7985" w:rsidRDefault="006E7985" w:rsidP="00FA7F24">
      <w:pPr>
        <w:spacing w:after="0" w:line="216" w:lineRule="auto"/>
        <w:ind w:right="-1003"/>
        <w:contextualSpacing/>
        <w:rPr>
          <w:rFonts w:ascii="Times New Roman" w:eastAsia="Times New Roman" w:hAnsi="Times New Roman" w:cs="Times New Roman"/>
          <w:b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41"/>
        <w:gridCol w:w="3738"/>
        <w:gridCol w:w="3081"/>
      </w:tblGrid>
      <w:tr w:rsidR="005474EA" w:rsidRPr="00713CDC" w:rsidTr="005F01A2">
        <w:tc>
          <w:tcPr>
            <w:tcW w:w="0" w:type="auto"/>
          </w:tcPr>
          <w:p w:rsidR="006E7985" w:rsidRPr="00713CDC" w:rsidRDefault="006E7985" w:rsidP="006E7985">
            <w:pPr>
              <w:spacing w:line="216" w:lineRule="auto"/>
              <w:ind w:right="-1003"/>
              <w:contextualSpacing/>
              <w:rPr>
                <w:rFonts w:ascii="Times New Roman" w:eastAsia="Times New Roman" w:hAnsi="Times New Roman" w:cs="Times New Roman"/>
                <w:lang w:eastAsia="fr-FR"/>
              </w:rPr>
            </w:pPr>
            <w:r w:rsidRPr="00713CDC">
              <w:rPr>
                <w:rFonts w:ascii="Times New Roman" w:eastAsia="Times New Roman" w:hAnsi="Times New Roman" w:cs="Times New Roman"/>
                <w:lang w:eastAsia="fr-FR"/>
              </w:rPr>
              <w:t xml:space="preserve">Par la gestion de l’offre </w:t>
            </w:r>
          </w:p>
        </w:tc>
        <w:tc>
          <w:tcPr>
            <w:tcW w:w="0" w:type="auto"/>
          </w:tcPr>
          <w:p w:rsidR="006E7985" w:rsidRPr="00713CDC" w:rsidRDefault="006E7985" w:rsidP="006E7985">
            <w:pPr>
              <w:spacing w:line="216" w:lineRule="auto"/>
              <w:ind w:right="-1003"/>
              <w:contextualSpacing/>
              <w:rPr>
                <w:rFonts w:ascii="Times New Roman" w:eastAsia="Times New Roman" w:hAnsi="Times New Roman" w:cs="Times New Roman"/>
                <w:lang w:eastAsia="fr-FR"/>
              </w:rPr>
            </w:pPr>
            <w:r w:rsidRPr="00713CDC">
              <w:rPr>
                <w:noProof/>
              </w:rPr>
              <w:t>Par  la gestion de la demande</w:t>
            </w:r>
          </w:p>
        </w:tc>
        <w:tc>
          <w:tcPr>
            <w:tcW w:w="0" w:type="auto"/>
          </w:tcPr>
          <w:p w:rsidR="00401B0C" w:rsidRPr="00713CDC" w:rsidRDefault="00B7712A" w:rsidP="006E7985">
            <w:pPr>
              <w:spacing w:line="216" w:lineRule="auto"/>
              <w:ind w:right="-1003"/>
              <w:contextualSpacing/>
              <w:rPr>
                <w:rFonts w:ascii="Times New Roman" w:eastAsia="Times New Roman" w:hAnsi="Times New Roman" w:cs="Times New Roman"/>
                <w:lang w:eastAsia="fr-FR"/>
              </w:rPr>
            </w:pPr>
            <w:r w:rsidRPr="00713CDC">
              <w:rPr>
                <w:rFonts w:ascii="Times New Roman" w:eastAsia="Times New Roman" w:hAnsi="Times New Roman" w:cs="Times New Roman"/>
                <w:lang w:eastAsia="fr-FR"/>
              </w:rPr>
              <w:t>Par</w:t>
            </w:r>
            <w:r w:rsidR="006E7985" w:rsidRPr="00713CDC">
              <w:rPr>
                <w:rFonts w:ascii="Times New Roman" w:eastAsia="Times New Roman" w:hAnsi="Times New Roman" w:cs="Times New Roman"/>
                <w:lang w:eastAsia="fr-FR"/>
              </w:rPr>
              <w:t xml:space="preserve"> coopération et </w:t>
            </w:r>
            <w:r w:rsidR="00401B0C" w:rsidRPr="00713CDC">
              <w:rPr>
                <w:rFonts w:ascii="Times New Roman" w:eastAsia="Times New Roman" w:hAnsi="Times New Roman" w:cs="Times New Roman"/>
                <w:lang w:eastAsia="fr-FR"/>
              </w:rPr>
              <w:t>vision</w:t>
            </w:r>
          </w:p>
          <w:p w:rsidR="006E7985" w:rsidRPr="00713CDC" w:rsidRDefault="00401B0C" w:rsidP="006E7985">
            <w:pPr>
              <w:spacing w:line="216" w:lineRule="auto"/>
              <w:ind w:right="-1003"/>
              <w:contextualSpacing/>
              <w:rPr>
                <w:rFonts w:ascii="Times New Roman" w:eastAsia="Times New Roman" w:hAnsi="Times New Roman" w:cs="Times New Roman"/>
                <w:lang w:eastAsia="fr-FR"/>
              </w:rPr>
            </w:pPr>
            <w:r w:rsidRPr="00713CDC">
              <w:rPr>
                <w:rFonts w:ascii="Times New Roman" w:eastAsia="Times New Roman" w:hAnsi="Times New Roman" w:cs="Times New Roman"/>
                <w:lang w:eastAsia="fr-FR"/>
              </w:rPr>
              <w:t xml:space="preserve"> globale </w:t>
            </w:r>
          </w:p>
        </w:tc>
      </w:tr>
      <w:tr w:rsidR="005474EA" w:rsidRPr="00713CDC" w:rsidTr="005F01A2">
        <w:tc>
          <w:tcPr>
            <w:tcW w:w="0" w:type="auto"/>
          </w:tcPr>
          <w:p w:rsidR="006E7985" w:rsidRPr="00713CDC" w:rsidRDefault="006E7985" w:rsidP="006E7985">
            <w:pPr>
              <w:spacing w:line="216" w:lineRule="auto"/>
              <w:ind w:right="-1003"/>
              <w:contextualSpacing/>
              <w:rPr>
                <w:rFonts w:ascii="Times New Roman" w:eastAsia="Times New Roman" w:hAnsi="Times New Roman" w:cs="Times New Roman"/>
                <w:lang w:eastAsia="fr-FR"/>
              </w:rPr>
            </w:pPr>
            <w:r w:rsidRPr="00713CDC">
              <w:rPr>
                <w:rFonts w:ascii="Times New Roman" w:eastAsia="Times New Roman" w:hAnsi="Times New Roman" w:cs="Times New Roman"/>
                <w:lang w:eastAsia="fr-FR"/>
              </w:rPr>
              <w:t>Aménagements pour améliorer</w:t>
            </w:r>
          </w:p>
          <w:p w:rsidR="00B7712A" w:rsidRDefault="006E7985" w:rsidP="006E7985">
            <w:pPr>
              <w:spacing w:line="216" w:lineRule="auto"/>
              <w:ind w:right="-1003"/>
              <w:contextualSpacing/>
              <w:rPr>
                <w:rFonts w:ascii="Times New Roman" w:eastAsia="Times New Roman" w:hAnsi="Times New Roman" w:cs="Times New Roman"/>
                <w:lang w:eastAsia="fr-FR"/>
              </w:rPr>
            </w:pPr>
            <w:r w:rsidRPr="00713CD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="00713CDC" w:rsidRPr="00713CDC">
              <w:rPr>
                <w:rFonts w:ascii="Times New Roman" w:eastAsia="Times New Roman" w:hAnsi="Times New Roman" w:cs="Times New Roman"/>
                <w:lang w:eastAsia="fr-FR"/>
              </w:rPr>
              <w:t>L’accès</w:t>
            </w:r>
            <w:r w:rsidR="005F01A2">
              <w:rPr>
                <w:rFonts w:ascii="Times New Roman" w:eastAsia="Times New Roman" w:hAnsi="Times New Roman" w:cs="Times New Roman"/>
                <w:lang w:eastAsia="fr-FR"/>
              </w:rPr>
              <w:t xml:space="preserve"> : barrage, </w:t>
            </w:r>
          </w:p>
          <w:p w:rsidR="006E7985" w:rsidRPr="00713CDC" w:rsidRDefault="00B7712A" w:rsidP="006E7985">
            <w:pPr>
              <w:spacing w:line="216" w:lineRule="auto"/>
              <w:ind w:right="-1003"/>
              <w:contextualSpacing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Désalinisation</w:t>
            </w:r>
          </w:p>
        </w:tc>
        <w:tc>
          <w:tcPr>
            <w:tcW w:w="0" w:type="auto"/>
          </w:tcPr>
          <w:p w:rsidR="00713CDC" w:rsidRPr="005F01A2" w:rsidRDefault="006E7985" w:rsidP="006E7985">
            <w:pPr>
              <w:spacing w:line="216" w:lineRule="auto"/>
              <w:ind w:right="-10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5F01A2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Aménagements-méthodes pour</w:t>
            </w:r>
          </w:p>
          <w:p w:rsidR="006E7985" w:rsidRPr="005F01A2" w:rsidRDefault="006E7985" w:rsidP="006E7985">
            <w:pPr>
              <w:spacing w:line="216" w:lineRule="auto"/>
              <w:ind w:right="-10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5F01A2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</w:t>
            </w:r>
            <w:proofErr w:type="gramStart"/>
            <w:r w:rsidRPr="005F01A2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réduire</w:t>
            </w:r>
            <w:proofErr w:type="gramEnd"/>
            <w:r w:rsidRPr="005F01A2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impact et prélèvement</w:t>
            </w:r>
            <w:r w:rsidR="005F01A2" w:rsidRPr="005F01A2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s : </w:t>
            </w:r>
          </w:p>
          <w:p w:rsidR="005474EA" w:rsidRDefault="005F01A2" w:rsidP="006E7985">
            <w:pPr>
              <w:spacing w:line="216" w:lineRule="auto"/>
              <w:ind w:right="-10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gramStart"/>
            <w:r w:rsidRPr="005F01A2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répartition</w:t>
            </w:r>
            <w:proofErr w:type="gramEnd"/>
            <w:r w:rsidRPr="005F01A2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, techniques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d’irrigation</w:t>
            </w:r>
            <w:r w:rsidR="005474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, transformations</w:t>
            </w:r>
          </w:p>
          <w:p w:rsidR="005F01A2" w:rsidRPr="005F01A2" w:rsidRDefault="005474EA" w:rsidP="006E7985">
            <w:pPr>
              <w:spacing w:line="216" w:lineRule="auto"/>
              <w:ind w:right="-10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des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modes de prod° (élevage par exemple) </w:t>
            </w:r>
          </w:p>
        </w:tc>
        <w:tc>
          <w:tcPr>
            <w:tcW w:w="0" w:type="auto"/>
          </w:tcPr>
          <w:p w:rsidR="005474EA" w:rsidRDefault="00713CDC" w:rsidP="00713CDC">
            <w:pPr>
              <w:spacing w:line="216" w:lineRule="auto"/>
              <w:ind w:right="-1003"/>
              <w:contextualSpacing/>
              <w:rPr>
                <w:rFonts w:ascii="Times New Roman" w:eastAsia="Times New Roman" w:hAnsi="Times New Roman" w:cs="Times New Roman"/>
                <w:lang w:eastAsia="fr-FR"/>
              </w:rPr>
            </w:pPr>
            <w:r w:rsidRPr="00713CDC">
              <w:rPr>
                <w:rFonts w:ascii="Times New Roman" w:eastAsia="Times New Roman" w:hAnsi="Times New Roman" w:cs="Times New Roman"/>
                <w:lang w:eastAsia="fr-FR"/>
              </w:rPr>
              <w:t>Actions</w:t>
            </w:r>
            <w:r w:rsidR="00F47159">
              <w:rPr>
                <w:rFonts w:ascii="Times New Roman" w:eastAsia="Times New Roman" w:hAnsi="Times New Roman" w:cs="Times New Roman"/>
                <w:lang w:eastAsia="fr-FR"/>
              </w:rPr>
              <w:t>/décisions</w:t>
            </w:r>
            <w:r w:rsidR="005474EA">
              <w:rPr>
                <w:rFonts w:ascii="Times New Roman" w:eastAsia="Times New Roman" w:hAnsi="Times New Roman" w:cs="Times New Roman"/>
                <w:lang w:eastAsia="fr-FR"/>
              </w:rPr>
              <w:t xml:space="preserve"> internationales</w:t>
            </w:r>
          </w:p>
          <w:p w:rsidR="00F47159" w:rsidRDefault="00713CDC" w:rsidP="00713CDC">
            <w:pPr>
              <w:spacing w:line="216" w:lineRule="auto"/>
              <w:ind w:right="-1003"/>
              <w:contextualSpacing/>
              <w:rPr>
                <w:rFonts w:ascii="Times New Roman" w:eastAsia="Times New Roman" w:hAnsi="Times New Roman" w:cs="Times New Roman"/>
                <w:lang w:eastAsia="fr-FR"/>
              </w:rPr>
            </w:pPr>
            <w:r w:rsidRPr="00713CDC">
              <w:rPr>
                <w:rFonts w:ascii="Times New Roman" w:eastAsia="Times New Roman" w:hAnsi="Times New Roman" w:cs="Times New Roman"/>
                <w:lang w:eastAsia="fr-FR"/>
              </w:rPr>
              <w:t xml:space="preserve">  ONU, BM, </w:t>
            </w:r>
            <w:r w:rsidR="00762C89">
              <w:rPr>
                <w:rFonts w:ascii="Times New Roman" w:eastAsia="Times New Roman" w:hAnsi="Times New Roman" w:cs="Times New Roman"/>
                <w:lang w:eastAsia="fr-FR"/>
              </w:rPr>
              <w:t>ONG…</w:t>
            </w:r>
          </w:p>
          <w:p w:rsidR="00713CDC" w:rsidRPr="00713CDC" w:rsidRDefault="00713CDC" w:rsidP="00713CDC">
            <w:pPr>
              <w:spacing w:line="216" w:lineRule="auto"/>
              <w:ind w:right="-1003"/>
              <w:contextualSpacing/>
              <w:rPr>
                <w:rFonts w:ascii="Times New Roman" w:eastAsia="Times New Roman" w:hAnsi="Times New Roman" w:cs="Times New Roman"/>
                <w:lang w:eastAsia="fr-FR"/>
              </w:rPr>
            </w:pPr>
            <w:r w:rsidRPr="00713CDC">
              <w:rPr>
                <w:rFonts w:ascii="Times New Roman" w:eastAsia="Times New Roman" w:hAnsi="Times New Roman" w:cs="Times New Roman"/>
                <w:lang w:eastAsia="fr-FR"/>
              </w:rPr>
              <w:t>COP 21 etc…</w:t>
            </w:r>
            <w:r w:rsidR="005474EA">
              <w:rPr>
                <w:rFonts w:ascii="Times New Roman" w:eastAsia="Times New Roman" w:hAnsi="Times New Roman" w:cs="Times New Roman"/>
                <w:lang w:eastAsia="fr-FR"/>
              </w:rPr>
              <w:t xml:space="preserve"> Conventions…</w:t>
            </w:r>
          </w:p>
          <w:p w:rsidR="006E7985" w:rsidRPr="00713CDC" w:rsidRDefault="00401B0C" w:rsidP="006E7985">
            <w:pPr>
              <w:spacing w:line="216" w:lineRule="auto"/>
              <w:ind w:right="-1003"/>
              <w:contextualSpacing/>
              <w:rPr>
                <w:rFonts w:ascii="Times New Roman" w:eastAsia="Times New Roman" w:hAnsi="Times New Roman" w:cs="Times New Roman"/>
                <w:lang w:eastAsia="fr-FR"/>
              </w:rPr>
            </w:pPr>
            <w:r w:rsidRPr="00713CD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</w:p>
        </w:tc>
      </w:tr>
      <w:tr w:rsidR="005474EA" w:rsidRPr="00713CDC" w:rsidTr="005F01A2">
        <w:trPr>
          <w:trHeight w:val="1718"/>
        </w:trPr>
        <w:tc>
          <w:tcPr>
            <w:tcW w:w="0" w:type="auto"/>
          </w:tcPr>
          <w:p w:rsidR="005F01A2" w:rsidRPr="005F01A2" w:rsidRDefault="00401B0C" w:rsidP="005F01A2">
            <w:pPr>
              <w:spacing w:line="216" w:lineRule="auto"/>
              <w:ind w:right="-1003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5F01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Impact sur les milieux </w:t>
            </w:r>
            <w:r w:rsidR="00F47159" w:rsidRPr="005F01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à</w:t>
            </w:r>
          </w:p>
          <w:p w:rsidR="005F01A2" w:rsidRPr="005F01A2" w:rsidRDefault="005F01A2" w:rsidP="005F01A2">
            <w:pPr>
              <w:spacing w:line="216" w:lineRule="auto"/>
              <w:ind w:right="-10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F01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interroger</w:t>
            </w:r>
            <w:r w:rsidRPr="005F01A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:</w:t>
            </w:r>
            <w:r w:rsidR="00401B0C" w:rsidRPr="005F01A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="00401B0C" w:rsidRPr="003D6AC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nouveaux risques,</w:t>
            </w:r>
          </w:p>
          <w:p w:rsidR="005F01A2" w:rsidRPr="005F01A2" w:rsidRDefault="00401B0C" w:rsidP="005F01A2">
            <w:pPr>
              <w:spacing w:line="216" w:lineRule="auto"/>
              <w:ind w:right="-10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F01A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fragilisation</w:t>
            </w:r>
          </w:p>
          <w:p w:rsidR="00F47159" w:rsidRPr="005F01A2" w:rsidRDefault="00401B0C" w:rsidP="005F01A2">
            <w:pPr>
              <w:spacing w:line="216" w:lineRule="auto"/>
              <w:ind w:right="-10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proofErr w:type="gramStart"/>
            <w:r w:rsidRPr="005F01A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des</w:t>
            </w:r>
            <w:proofErr w:type="gramEnd"/>
            <w:r w:rsidRPr="005F01A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milieux possible, croissance de</w:t>
            </w:r>
          </w:p>
          <w:p w:rsidR="00F47159" w:rsidRPr="005F01A2" w:rsidRDefault="00401B0C" w:rsidP="005F01A2">
            <w:pPr>
              <w:spacing w:line="216" w:lineRule="auto"/>
              <w:ind w:right="-10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F01A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l’exploitation des ressources</w:t>
            </w:r>
          </w:p>
          <w:p w:rsidR="005F01A2" w:rsidRDefault="00401B0C" w:rsidP="005F01A2">
            <w:pPr>
              <w:spacing w:line="216" w:lineRule="auto"/>
              <w:ind w:right="-100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F01A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(exemple : dessalement</w:t>
            </w:r>
            <w:r w:rsidR="005F01A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 : besoins </w:t>
            </w:r>
          </w:p>
          <w:p w:rsidR="006E7985" w:rsidRPr="00713CDC" w:rsidRDefault="005F01A2" w:rsidP="005F01A2">
            <w:pPr>
              <w:spacing w:line="216" w:lineRule="auto"/>
              <w:ind w:right="-1003"/>
              <w:contextualSpacing/>
              <w:rPr>
                <w:rFonts w:ascii="Times New Roman" w:eastAsia="Times New Roman" w:hAnsi="Times New Roman" w:cs="Times New Roman"/>
                <w:lang w:eastAsia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ressources énergétiques</w:t>
            </w:r>
            <w:r w:rsidR="00401B0C" w:rsidRPr="005F01A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0" w:type="auto"/>
          </w:tcPr>
          <w:p w:rsidR="006E7985" w:rsidRPr="005F01A2" w:rsidRDefault="00401B0C" w:rsidP="006E7985">
            <w:pPr>
              <w:spacing w:line="216" w:lineRule="auto"/>
              <w:ind w:right="-100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5F0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Impact sur les milieux </w:t>
            </w:r>
            <w:r w:rsidR="00F47159" w:rsidRPr="005F0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à interroger</w:t>
            </w:r>
          </w:p>
          <w:p w:rsidR="00401B0C" w:rsidRDefault="00401B0C" w:rsidP="006E7985">
            <w:pPr>
              <w:spacing w:line="216" w:lineRule="auto"/>
              <w:ind w:right="-100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F01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Réglementations nationales, etc…</w:t>
            </w:r>
          </w:p>
          <w:p w:rsidR="00B7712A" w:rsidRDefault="00B7712A" w:rsidP="006E7985">
            <w:pPr>
              <w:spacing w:line="216" w:lineRule="auto"/>
              <w:ind w:right="-10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Nouveaux comportements plus « responsables » ?</w:t>
            </w:r>
          </w:p>
          <w:p w:rsidR="00B7712A" w:rsidRPr="005F01A2" w:rsidRDefault="00B7712A" w:rsidP="006E7985">
            <w:pPr>
              <w:spacing w:line="216" w:lineRule="auto"/>
              <w:ind w:right="-100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</w:tcPr>
          <w:p w:rsidR="00713CDC" w:rsidRPr="00713CDC" w:rsidRDefault="00713CDC" w:rsidP="00713CDC">
            <w:pPr>
              <w:spacing w:line="216" w:lineRule="auto"/>
              <w:ind w:right="-1003"/>
              <w:contextualSpacing/>
              <w:rPr>
                <w:rFonts w:ascii="Times New Roman" w:eastAsia="Times New Roman" w:hAnsi="Times New Roman" w:cs="Times New Roman"/>
                <w:lang w:eastAsia="fr-FR"/>
              </w:rPr>
            </w:pPr>
            <w:r w:rsidRPr="00713CDC">
              <w:rPr>
                <w:rFonts w:ascii="Times New Roman" w:eastAsia="Times New Roman" w:hAnsi="Times New Roman" w:cs="Times New Roman"/>
                <w:lang w:eastAsia="fr-FR"/>
              </w:rPr>
              <w:t>Prise de conscience de la fragilité</w:t>
            </w:r>
          </w:p>
          <w:p w:rsidR="00713CDC" w:rsidRPr="00713CDC" w:rsidRDefault="00713CDC" w:rsidP="00713CDC">
            <w:pPr>
              <w:spacing w:line="216" w:lineRule="auto"/>
              <w:ind w:right="-1003"/>
              <w:contextualSpacing/>
              <w:rPr>
                <w:rFonts w:ascii="Times New Roman" w:eastAsia="Times New Roman" w:hAnsi="Times New Roman" w:cs="Times New Roman"/>
                <w:lang w:eastAsia="fr-FR"/>
              </w:rPr>
            </w:pPr>
            <w:r w:rsidRPr="00713CD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gramStart"/>
            <w:r w:rsidRPr="00713CDC">
              <w:rPr>
                <w:rFonts w:ascii="Times New Roman" w:eastAsia="Times New Roman" w:hAnsi="Times New Roman" w:cs="Times New Roman"/>
                <w:lang w:eastAsia="fr-FR"/>
              </w:rPr>
              <w:t>des</w:t>
            </w:r>
            <w:proofErr w:type="gramEnd"/>
            <w:r w:rsidRPr="00713CDC">
              <w:rPr>
                <w:rFonts w:ascii="Times New Roman" w:eastAsia="Times New Roman" w:hAnsi="Times New Roman" w:cs="Times New Roman"/>
                <w:lang w:eastAsia="fr-FR"/>
              </w:rPr>
              <w:t xml:space="preserve"> milieux et réductions</w:t>
            </w:r>
          </w:p>
          <w:p w:rsidR="00713CDC" w:rsidRPr="00713CDC" w:rsidRDefault="00713CDC" w:rsidP="00713CDC">
            <w:pPr>
              <w:spacing w:line="216" w:lineRule="auto"/>
              <w:ind w:right="-1003"/>
              <w:contextualSpacing/>
              <w:rPr>
                <w:rFonts w:ascii="Times New Roman" w:eastAsia="Times New Roman" w:hAnsi="Times New Roman" w:cs="Times New Roman"/>
                <w:lang w:eastAsia="fr-FR"/>
              </w:rPr>
            </w:pPr>
            <w:r w:rsidRPr="00713CD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gramStart"/>
            <w:r w:rsidRPr="00713CDC">
              <w:rPr>
                <w:rFonts w:ascii="Times New Roman" w:eastAsia="Times New Roman" w:hAnsi="Times New Roman" w:cs="Times New Roman"/>
                <w:lang w:eastAsia="fr-FR"/>
              </w:rPr>
              <w:t>des</w:t>
            </w:r>
            <w:proofErr w:type="gramEnd"/>
            <w:r w:rsidRPr="00713CDC">
              <w:rPr>
                <w:rFonts w:ascii="Times New Roman" w:eastAsia="Times New Roman" w:hAnsi="Times New Roman" w:cs="Times New Roman"/>
                <w:lang w:eastAsia="fr-FR"/>
              </w:rPr>
              <w:t xml:space="preserve"> ressources non renouvelables</w:t>
            </w:r>
          </w:p>
          <w:p w:rsidR="005474EA" w:rsidRPr="00713CDC" w:rsidRDefault="005474EA" w:rsidP="005474EA">
            <w:pPr>
              <w:spacing w:line="216" w:lineRule="auto"/>
              <w:ind w:right="-1003"/>
              <w:contextualSpacing/>
              <w:rPr>
                <w:rFonts w:ascii="Times New Roman" w:eastAsia="Times New Roman" w:hAnsi="Times New Roman" w:cs="Times New Roman"/>
                <w:lang w:eastAsia="fr-FR"/>
              </w:rPr>
            </w:pPr>
            <w:r w:rsidRPr="00BE2806">
              <w:rPr>
                <w:rFonts w:ascii="Times New Roman" w:eastAsia="Times New Roman" w:hAnsi="Times New Roman" w:cs="Times New Roman"/>
                <w:b/>
                <w:lang w:eastAsia="fr-FR"/>
              </w:rPr>
              <w:t>Interroger l’échelle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 de décision</w:t>
            </w:r>
          </w:p>
          <w:p w:rsidR="00713CDC" w:rsidRPr="00713CDC" w:rsidRDefault="00713CDC" w:rsidP="00713CDC">
            <w:pPr>
              <w:spacing w:line="216" w:lineRule="auto"/>
              <w:ind w:right="-1003"/>
              <w:contextualSpacing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:rsidR="006E7985" w:rsidRPr="00E33C26" w:rsidRDefault="006E7985" w:rsidP="006E7985">
      <w:pPr>
        <w:spacing w:after="0" w:line="216" w:lineRule="auto"/>
        <w:ind w:right="-1003"/>
        <w:contextualSpacing/>
        <w:rPr>
          <w:rFonts w:ascii="Times New Roman" w:eastAsia="Times New Roman" w:hAnsi="Times New Roman" w:cs="Times New Roman"/>
          <w:b/>
          <w:lang w:eastAsia="fr-FR"/>
        </w:rPr>
      </w:pPr>
    </w:p>
    <w:p w:rsidR="004D651B" w:rsidRPr="005474EA" w:rsidRDefault="00FA7F24" w:rsidP="004A7BE7">
      <w:pPr>
        <w:pStyle w:val="Paragraphedeliste"/>
        <w:numPr>
          <w:ilvl w:val="0"/>
          <w:numId w:val="21"/>
        </w:numPr>
        <w:spacing w:after="0" w:line="216" w:lineRule="auto"/>
        <w:ind w:right="-1003"/>
        <w:rPr>
          <w:rFonts w:ascii="Times New Roman" w:eastAsia="Times New Roman" w:hAnsi="Times New Roman" w:cs="Times New Roman"/>
          <w:lang w:eastAsia="fr-FR"/>
        </w:rPr>
      </w:pPr>
      <w:r w:rsidRPr="005474EA">
        <w:rPr>
          <w:rFonts w:ascii="Times New Roman" w:eastAsia="Times New Roman" w:hAnsi="Times New Roman" w:cs="Times New Roman"/>
          <w:lang w:eastAsia="fr-FR"/>
        </w:rPr>
        <w:t>Aborder la pression sur les ressources énergétique comme pétrole</w:t>
      </w:r>
      <w:r w:rsidR="00D96FA7">
        <w:rPr>
          <w:rFonts w:ascii="Times New Roman" w:eastAsia="Times New Roman" w:hAnsi="Times New Roman" w:cs="Times New Roman"/>
          <w:lang w:eastAsia="fr-FR"/>
        </w:rPr>
        <w:t xml:space="preserve"> ? </w:t>
      </w:r>
      <w:r w:rsidR="005474EA">
        <w:rPr>
          <w:rFonts w:ascii="Times New Roman" w:eastAsia="Times New Roman" w:hAnsi="Times New Roman" w:cs="Times New Roman"/>
          <w:lang w:eastAsia="fr-FR"/>
        </w:rPr>
        <w:t xml:space="preserve"> interroger le</w:t>
      </w:r>
      <w:r w:rsidR="00D3114A">
        <w:rPr>
          <w:rFonts w:ascii="Times New Roman" w:eastAsia="Times New Roman" w:hAnsi="Times New Roman" w:cs="Times New Roman"/>
          <w:lang w:eastAsia="fr-FR"/>
        </w:rPr>
        <w:t>s</w:t>
      </w:r>
      <w:r w:rsidR="005474EA">
        <w:rPr>
          <w:rFonts w:ascii="Times New Roman" w:eastAsia="Times New Roman" w:hAnsi="Times New Roman" w:cs="Times New Roman"/>
          <w:lang w:eastAsia="fr-FR"/>
        </w:rPr>
        <w:t xml:space="preserve"> processus, mêmes constats ? </w:t>
      </w:r>
    </w:p>
    <w:p w:rsidR="004D651B" w:rsidRPr="005474EA" w:rsidRDefault="004D651B" w:rsidP="00713CDC">
      <w:pPr>
        <w:pStyle w:val="Paragraphedeliste"/>
        <w:spacing w:after="0" w:line="216" w:lineRule="auto"/>
        <w:ind w:left="2203" w:right="-1003"/>
        <w:rPr>
          <w:rFonts w:asciiTheme="majorHAnsi" w:eastAsia="Times New Roman" w:hAnsiTheme="majorHAnsi" w:cs="Times New Roman"/>
          <w:lang w:eastAsia="fr-FR"/>
        </w:rPr>
      </w:pPr>
    </w:p>
    <w:p w:rsidR="004D651B" w:rsidRPr="00FE46EF" w:rsidRDefault="00FA7F24" w:rsidP="004D651B">
      <w:pPr>
        <w:pStyle w:val="Paragraphedeliste"/>
        <w:numPr>
          <w:ilvl w:val="0"/>
          <w:numId w:val="1"/>
        </w:numPr>
        <w:spacing w:after="0" w:line="216" w:lineRule="auto"/>
        <w:ind w:right="-1003"/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fr-FR"/>
        </w:rPr>
      </w:pPr>
      <w:r w:rsidRPr="00FE46EF"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fr-FR"/>
        </w:rPr>
        <w:t xml:space="preserve">Des sociétés plus </w:t>
      </w:r>
      <w:r w:rsidR="00D96FA7" w:rsidRPr="00FE46EF"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fr-FR"/>
        </w:rPr>
        <w:t>vulnérables </w:t>
      </w:r>
      <w:r w:rsidR="00D96FA7"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fr-FR"/>
        </w:rPr>
        <w:t>face</w:t>
      </w:r>
      <w:r w:rsidR="005753BF"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fr-FR"/>
        </w:rPr>
        <w:t xml:space="preserve"> aux risques </w:t>
      </w:r>
      <w:r w:rsidRPr="00FE46EF"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fr-FR"/>
        </w:rPr>
        <w:t xml:space="preserve">? </w:t>
      </w:r>
    </w:p>
    <w:p w:rsidR="005474EA" w:rsidRPr="005474EA" w:rsidRDefault="005474EA" w:rsidP="005474EA">
      <w:pPr>
        <w:pStyle w:val="Paragraphedeliste"/>
        <w:spacing w:after="0" w:line="216" w:lineRule="auto"/>
        <w:ind w:left="1996" w:right="-1003"/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fr-FR"/>
        </w:rPr>
      </w:pPr>
    </w:p>
    <w:p w:rsidR="00D96FA7" w:rsidRDefault="00FA7F24" w:rsidP="00FA7F24">
      <w:pPr>
        <w:pStyle w:val="Paragraphedeliste"/>
        <w:numPr>
          <w:ilvl w:val="0"/>
          <w:numId w:val="22"/>
        </w:numPr>
        <w:spacing w:after="0" w:line="216" w:lineRule="auto"/>
        <w:ind w:right="-1003"/>
        <w:rPr>
          <w:rFonts w:asciiTheme="majorHAnsi" w:eastAsia="Times New Roman" w:hAnsiTheme="majorHAnsi" w:cs="Times New Roman"/>
          <w:b/>
          <w:sz w:val="24"/>
          <w:szCs w:val="24"/>
          <w:lang w:eastAsia="fr-FR"/>
        </w:rPr>
      </w:pPr>
      <w:r w:rsidRPr="00CB629F">
        <w:rPr>
          <w:rFonts w:asciiTheme="majorHAnsi" w:eastAsia="Times New Roman" w:hAnsiTheme="majorHAnsi" w:cs="Times New Roman"/>
          <w:b/>
          <w:sz w:val="24"/>
          <w:szCs w:val="24"/>
          <w:lang w:eastAsia="fr-FR"/>
        </w:rPr>
        <w:t>Territoires et sociétés exposés aux risques, une dimension variable</w:t>
      </w:r>
    </w:p>
    <w:p w:rsidR="00D96FA7" w:rsidRPr="00DB4735" w:rsidRDefault="00FA7F24" w:rsidP="00D96FA7">
      <w:pPr>
        <w:pStyle w:val="NormalWeb"/>
        <w:spacing w:before="0" w:beforeAutospacing="0" w:after="0" w:afterAutospacing="0"/>
      </w:pPr>
      <w:r w:rsidRPr="00D96FA7">
        <w:rPr>
          <w:rFonts w:asciiTheme="majorHAnsi" w:hAnsiTheme="majorHAnsi"/>
          <w:b/>
        </w:rPr>
        <w:t xml:space="preserve"> </w:t>
      </w:r>
      <w:r w:rsidR="00D96FA7" w:rsidRPr="00DB4735">
        <w:rPr>
          <w:rFonts w:asciiTheme="minorHAnsi" w:eastAsiaTheme="minorEastAsia" w:hAnsi="Calibri" w:cstheme="minorBidi"/>
          <w:color w:val="000000" w:themeColor="text1"/>
          <w:kern w:val="24"/>
        </w:rPr>
        <w:t>*</w:t>
      </w:r>
      <w:r w:rsidR="00D96FA7" w:rsidRPr="00DB4735">
        <w:rPr>
          <w:rFonts w:asciiTheme="minorHAnsi" w:eastAsiaTheme="minorEastAsia" w:hAnsi="Calibri" w:cstheme="minorBidi"/>
          <w:bCs/>
          <w:color w:val="000000" w:themeColor="text1"/>
          <w:kern w:val="24"/>
        </w:rPr>
        <w:t>Pour le g</w:t>
      </w:r>
      <w:r w:rsidR="00D96FA7" w:rsidRPr="00DB4735">
        <w:rPr>
          <w:rFonts w:asciiTheme="minorHAnsi" w:eastAsiaTheme="minorEastAsia" w:hAnsi="Calibri" w:cstheme="minorBidi"/>
          <w:bCs/>
          <w:color w:val="000000" w:themeColor="text1"/>
          <w:kern w:val="24"/>
        </w:rPr>
        <w:t>é</w:t>
      </w:r>
      <w:r w:rsidR="00D96FA7" w:rsidRPr="00DB4735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ographe : risque </w:t>
      </w:r>
      <w:r w:rsidR="00D96FA7" w:rsidRPr="00DB4735">
        <w:rPr>
          <w:rFonts w:asciiTheme="minorHAnsi" w:eastAsiaTheme="minorEastAsia" w:hAnsi="Calibri" w:cstheme="minorBidi"/>
          <w:color w:val="000000" w:themeColor="text1"/>
          <w:kern w:val="24"/>
        </w:rPr>
        <w:t>= possibilit</w:t>
      </w:r>
      <w:r w:rsidR="00D96FA7" w:rsidRPr="00DB4735">
        <w:rPr>
          <w:rFonts w:asciiTheme="minorHAnsi" w:eastAsiaTheme="minorEastAsia" w:hAnsi="Calibri" w:cstheme="minorBidi"/>
          <w:color w:val="000000" w:themeColor="text1"/>
          <w:kern w:val="24"/>
        </w:rPr>
        <w:t>é</w:t>
      </w:r>
      <w:r w:rsidR="00D96FA7" w:rsidRPr="00DB473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de causer des dommages = implique une situation d</w:t>
      </w:r>
      <w:r w:rsidR="00D96FA7" w:rsidRPr="00DB4735">
        <w:rPr>
          <w:rFonts w:asciiTheme="minorHAnsi" w:eastAsiaTheme="minorEastAsia" w:hAnsi="Calibri" w:cstheme="minorBidi"/>
          <w:color w:val="000000" w:themeColor="text1"/>
          <w:kern w:val="24"/>
        </w:rPr>
        <w:t>’</w:t>
      </w:r>
      <w:r w:rsidR="00D96FA7" w:rsidRPr="00DB4735">
        <w:rPr>
          <w:rFonts w:asciiTheme="minorHAnsi" w:eastAsiaTheme="minorEastAsia" w:hAnsi="Calibri" w:cstheme="minorBidi"/>
          <w:color w:val="000000" w:themeColor="text1"/>
          <w:kern w:val="24"/>
        </w:rPr>
        <w:t>exposition, Pas de risque dans un d</w:t>
      </w:r>
      <w:r w:rsidR="00D96FA7" w:rsidRPr="00DB4735">
        <w:rPr>
          <w:rFonts w:asciiTheme="minorHAnsi" w:eastAsiaTheme="minorEastAsia" w:hAnsi="Calibri" w:cstheme="minorBidi"/>
          <w:color w:val="000000" w:themeColor="text1"/>
          <w:kern w:val="24"/>
        </w:rPr>
        <w:t>é</w:t>
      </w:r>
      <w:r w:rsidR="00D96FA7" w:rsidRPr="00DB4735">
        <w:rPr>
          <w:rFonts w:asciiTheme="minorHAnsi" w:eastAsiaTheme="minorEastAsia" w:hAnsi="Calibri" w:cstheme="minorBidi"/>
          <w:color w:val="000000" w:themeColor="text1"/>
          <w:kern w:val="24"/>
        </w:rPr>
        <w:t>sert,</w:t>
      </w:r>
    </w:p>
    <w:p w:rsidR="00D96FA7" w:rsidRPr="00D96FA7" w:rsidRDefault="00D96FA7" w:rsidP="00D96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96FA7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Al</w:t>
      </w:r>
      <w:r w:rsidRPr="00D96FA7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é</w:t>
      </w:r>
      <w:r w:rsidRPr="00D96FA7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a = neutre, ni bon, ni mauvais, Dommageable si enjeux (po</w:t>
      </w:r>
      <w:r w:rsidRPr="00D96FA7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°</w:t>
      </w:r>
      <w:r w:rsidRPr="00D96FA7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, activit</w:t>
      </w:r>
      <w:r w:rsidRPr="00D96FA7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é</w:t>
      </w:r>
      <w:r w:rsidRPr="00D96FA7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s, territoires) expos</w:t>
      </w:r>
      <w:r w:rsidRPr="00D96FA7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é</w:t>
      </w:r>
      <w:r w:rsidRPr="00D96FA7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s aux cons</w:t>
      </w:r>
      <w:r w:rsidRPr="00D96FA7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é</w:t>
      </w:r>
      <w:r w:rsidRPr="00D96FA7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quences de sa r</w:t>
      </w:r>
      <w:r w:rsidRPr="00D96FA7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é</w:t>
      </w:r>
      <w:r w:rsidRPr="00D96FA7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alisation et vuln</w:t>
      </w:r>
      <w:r w:rsidRPr="00D96FA7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é</w:t>
      </w:r>
      <w:r w:rsidRPr="00D96FA7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 xml:space="preserve">rables </w:t>
      </w:r>
      <w:r w:rsidRPr="00D96FA7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à</w:t>
      </w:r>
      <w:r w:rsidRPr="00D96FA7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 xml:space="preserve"> ses cons</w:t>
      </w:r>
      <w:r w:rsidRPr="00D96FA7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é</w:t>
      </w:r>
      <w:r w:rsidRPr="00D96FA7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 xml:space="preserve">quences, </w:t>
      </w:r>
    </w:p>
    <w:p w:rsidR="00D96FA7" w:rsidRPr="00D96FA7" w:rsidRDefault="00D96FA7" w:rsidP="00D96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96FA7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Risque = al</w:t>
      </w:r>
      <w:r w:rsidRPr="00D96FA7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é</w:t>
      </w:r>
      <w:r w:rsidRPr="00D96FA7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 xml:space="preserve">a + </w:t>
      </w:r>
      <w:r w:rsidRPr="00DB4735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vuln</w:t>
      </w:r>
      <w:r w:rsidRPr="00DB4735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é</w:t>
      </w:r>
      <w:r w:rsidRPr="00DB4735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rabilit</w:t>
      </w:r>
      <w:r w:rsidRPr="00DB4735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é</w:t>
      </w:r>
      <w:r w:rsidRPr="00DB4735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 xml:space="preserve"> (</w:t>
      </w:r>
      <w:r w:rsidRPr="00D96FA7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 xml:space="preserve">le + </w:t>
      </w:r>
      <w:r w:rsidRPr="00D96FA7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é</w:t>
      </w:r>
      <w:r w:rsidRPr="00D96FA7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tant l</w:t>
      </w:r>
      <w:r w:rsidRPr="00D96FA7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’</w:t>
      </w:r>
      <w:r w:rsidRPr="00D96FA7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 xml:space="preserve">exposition </w:t>
      </w:r>
      <w:r w:rsidRPr="00D96FA7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à</w:t>
      </w:r>
      <w:r w:rsidRPr="00D96FA7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 xml:space="preserve"> cet al</w:t>
      </w:r>
      <w:r w:rsidRPr="00D96FA7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é</w:t>
      </w:r>
      <w:r w:rsidRPr="00D96FA7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 xml:space="preserve">a) </w:t>
      </w:r>
    </w:p>
    <w:p w:rsidR="00D96FA7" w:rsidRPr="00D96FA7" w:rsidRDefault="00D96FA7" w:rsidP="00D96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96FA7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*</w:t>
      </w:r>
      <w:r w:rsidR="00DB4735" w:rsidRPr="00DB4735">
        <w:rPr>
          <w:rFonts w:eastAsiaTheme="minorEastAsia" w:hAnsi="Calibri"/>
          <w:bCs/>
          <w:color w:val="000000" w:themeColor="text1"/>
          <w:kern w:val="24"/>
          <w:sz w:val="24"/>
          <w:szCs w:val="24"/>
          <w:lang w:eastAsia="fr-FR"/>
        </w:rPr>
        <w:t>diversit</w:t>
      </w:r>
      <w:r w:rsidR="00DB4735" w:rsidRPr="00DB4735">
        <w:rPr>
          <w:rFonts w:eastAsiaTheme="minorEastAsia" w:hAnsi="Calibri"/>
          <w:bCs/>
          <w:color w:val="000000" w:themeColor="text1"/>
          <w:kern w:val="24"/>
          <w:sz w:val="24"/>
          <w:szCs w:val="24"/>
          <w:lang w:eastAsia="fr-FR"/>
        </w:rPr>
        <w:t>é</w:t>
      </w:r>
      <w:r w:rsidR="00DB4735" w:rsidRPr="00DB4735">
        <w:rPr>
          <w:rFonts w:eastAsiaTheme="minorEastAsia" w:hAnsi="Calibri"/>
          <w:bCs/>
          <w:color w:val="000000" w:themeColor="text1"/>
          <w:kern w:val="24"/>
          <w:sz w:val="24"/>
          <w:szCs w:val="24"/>
          <w:lang w:eastAsia="fr-FR"/>
        </w:rPr>
        <w:t xml:space="preserve"> des risques (typologie des al</w:t>
      </w:r>
      <w:r w:rsidR="00DB4735" w:rsidRPr="00DB4735">
        <w:rPr>
          <w:rFonts w:eastAsiaTheme="minorEastAsia" w:hAnsi="Calibri"/>
          <w:bCs/>
          <w:color w:val="000000" w:themeColor="text1"/>
          <w:kern w:val="24"/>
          <w:sz w:val="24"/>
          <w:szCs w:val="24"/>
          <w:lang w:eastAsia="fr-FR"/>
        </w:rPr>
        <w:t>é</w:t>
      </w:r>
      <w:r w:rsidR="00DB4735" w:rsidRPr="00DB4735">
        <w:rPr>
          <w:rFonts w:eastAsiaTheme="minorEastAsia" w:hAnsi="Calibri"/>
          <w:bCs/>
          <w:color w:val="000000" w:themeColor="text1"/>
          <w:kern w:val="24"/>
          <w:sz w:val="24"/>
          <w:szCs w:val="24"/>
          <w:lang w:eastAsia="fr-FR"/>
        </w:rPr>
        <w:t>as)</w:t>
      </w:r>
      <w:r w:rsidR="00DB4735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fr-FR"/>
        </w:rPr>
        <w:t xml:space="preserve"> </w:t>
      </w:r>
    </w:p>
    <w:p w:rsidR="00FA7F24" w:rsidRPr="00D96FA7" w:rsidRDefault="00FA7F24" w:rsidP="00D96FA7">
      <w:pPr>
        <w:spacing w:after="0" w:line="216" w:lineRule="auto"/>
        <w:ind w:right="-1003"/>
        <w:rPr>
          <w:rFonts w:asciiTheme="majorHAnsi" w:eastAsia="Times New Roman" w:hAnsiTheme="majorHAnsi" w:cs="Times New Roman"/>
          <w:b/>
          <w:sz w:val="24"/>
          <w:szCs w:val="24"/>
          <w:lang w:eastAsia="fr-FR"/>
        </w:rPr>
      </w:pPr>
    </w:p>
    <w:p w:rsidR="002913B6" w:rsidRPr="00CB629F" w:rsidRDefault="00FA7F24" w:rsidP="00FA7F24">
      <w:pPr>
        <w:pStyle w:val="Paragraphedeliste"/>
        <w:numPr>
          <w:ilvl w:val="0"/>
          <w:numId w:val="22"/>
        </w:numPr>
        <w:ind w:right="-11"/>
        <w:rPr>
          <w:b/>
          <w:sz w:val="24"/>
          <w:szCs w:val="24"/>
        </w:rPr>
      </w:pPr>
      <w:r w:rsidRPr="00CB629F">
        <w:rPr>
          <w:b/>
          <w:sz w:val="24"/>
          <w:szCs w:val="24"/>
        </w:rPr>
        <w:t>Exposition accrue liée à l’action et aux dynamiques des humains</w:t>
      </w:r>
      <w:r w:rsidR="00DA44A1" w:rsidRPr="00CB629F">
        <w:rPr>
          <w:b/>
          <w:sz w:val="24"/>
          <w:szCs w:val="24"/>
        </w:rPr>
        <w:t xml:space="preserve"> </w:t>
      </w:r>
      <w:r w:rsidR="005474EA" w:rsidRPr="00CB629F">
        <w:rPr>
          <w:b/>
          <w:sz w:val="24"/>
          <w:szCs w:val="24"/>
        </w:rPr>
        <w:t>: de nouveaux risques apparaissent</w:t>
      </w:r>
    </w:p>
    <w:p w:rsidR="00FA7F24" w:rsidRPr="005474EA" w:rsidRDefault="00FA7F24" w:rsidP="00FA7F24">
      <w:pPr>
        <w:pStyle w:val="Paragraphedeliste"/>
        <w:numPr>
          <w:ilvl w:val="0"/>
          <w:numId w:val="23"/>
        </w:numPr>
        <w:ind w:right="-11"/>
        <w:rPr>
          <w:sz w:val="24"/>
          <w:szCs w:val="24"/>
        </w:rPr>
      </w:pPr>
      <w:proofErr w:type="gramStart"/>
      <w:r w:rsidRPr="005474EA">
        <w:rPr>
          <w:sz w:val="24"/>
          <w:szCs w:val="24"/>
        </w:rPr>
        <w:t>engendré</w:t>
      </w:r>
      <w:r w:rsidR="00124698">
        <w:rPr>
          <w:sz w:val="24"/>
          <w:szCs w:val="24"/>
        </w:rPr>
        <w:t>s</w:t>
      </w:r>
      <w:proofErr w:type="gramEnd"/>
      <w:r w:rsidRPr="005474EA">
        <w:rPr>
          <w:sz w:val="24"/>
          <w:szCs w:val="24"/>
        </w:rPr>
        <w:t xml:space="preserve"> par activités </w:t>
      </w:r>
      <w:r w:rsidR="00DA44A1">
        <w:rPr>
          <w:sz w:val="24"/>
          <w:szCs w:val="24"/>
        </w:rPr>
        <w:t xml:space="preserve">et exploitation des ressources </w:t>
      </w:r>
      <w:r w:rsidRPr="005474EA">
        <w:rPr>
          <w:sz w:val="24"/>
          <w:szCs w:val="24"/>
        </w:rPr>
        <w:t>et aménagements</w:t>
      </w:r>
      <w:r w:rsidR="00124698">
        <w:rPr>
          <w:sz w:val="24"/>
          <w:szCs w:val="24"/>
        </w:rPr>
        <w:t xml:space="preserve"> ou dynamiques d’habitat</w:t>
      </w:r>
    </w:p>
    <w:p w:rsidR="00FA3B88" w:rsidRDefault="00FA7F24" w:rsidP="00FA7F24">
      <w:pPr>
        <w:pStyle w:val="Paragraphedeliste"/>
        <w:ind w:left="1416" w:right="-11"/>
        <w:rPr>
          <w:sz w:val="24"/>
          <w:szCs w:val="24"/>
        </w:rPr>
      </w:pPr>
      <w:r w:rsidRPr="005474EA">
        <w:rPr>
          <w:sz w:val="24"/>
          <w:szCs w:val="24"/>
        </w:rPr>
        <w:t xml:space="preserve">Ex : </w:t>
      </w:r>
      <w:r w:rsidR="005474EA">
        <w:rPr>
          <w:sz w:val="24"/>
          <w:szCs w:val="24"/>
        </w:rPr>
        <w:t xml:space="preserve">agriculture intensive/déboisement </w:t>
      </w:r>
      <w:r w:rsidR="005474EA" w:rsidRPr="005474EA">
        <w:rPr>
          <w:sz w:val="24"/>
          <w:szCs w:val="24"/>
        </w:rPr>
        <w:sym w:font="Wingdings" w:char="F0E0"/>
      </w:r>
      <w:r w:rsidR="005474EA">
        <w:rPr>
          <w:sz w:val="24"/>
          <w:szCs w:val="24"/>
        </w:rPr>
        <w:t xml:space="preserve"> érosion des sols</w:t>
      </w:r>
      <w:r w:rsidR="00FA3B88">
        <w:rPr>
          <w:sz w:val="24"/>
          <w:szCs w:val="24"/>
        </w:rPr>
        <w:t xml:space="preserve"> </w:t>
      </w:r>
    </w:p>
    <w:p w:rsidR="00FA7F24" w:rsidRDefault="00FA7F24" w:rsidP="00FA7F24">
      <w:pPr>
        <w:pStyle w:val="Paragraphedeliste"/>
        <w:ind w:left="1416" w:right="-11"/>
        <w:rPr>
          <w:sz w:val="24"/>
          <w:szCs w:val="24"/>
        </w:rPr>
      </w:pPr>
      <w:r w:rsidRPr="005474EA">
        <w:rPr>
          <w:sz w:val="24"/>
          <w:szCs w:val="24"/>
        </w:rPr>
        <w:t xml:space="preserve">Ex : </w:t>
      </w:r>
      <w:r w:rsidR="005474EA">
        <w:rPr>
          <w:sz w:val="24"/>
          <w:szCs w:val="24"/>
        </w:rPr>
        <w:t>activités industrielles</w:t>
      </w:r>
      <w:r w:rsidR="00124698">
        <w:rPr>
          <w:sz w:val="24"/>
          <w:szCs w:val="24"/>
        </w:rPr>
        <w:t xml:space="preserve"> </w:t>
      </w:r>
      <w:r w:rsidR="005474EA">
        <w:rPr>
          <w:sz w:val="24"/>
          <w:szCs w:val="24"/>
        </w:rPr>
        <w:t xml:space="preserve"> </w:t>
      </w:r>
      <w:r w:rsidR="005474EA" w:rsidRPr="005474EA">
        <w:rPr>
          <w:sz w:val="24"/>
          <w:szCs w:val="24"/>
        </w:rPr>
        <w:sym w:font="Wingdings" w:char="F0E0"/>
      </w:r>
      <w:r w:rsidR="005474EA">
        <w:rPr>
          <w:sz w:val="24"/>
          <w:szCs w:val="24"/>
        </w:rPr>
        <w:t xml:space="preserve"> pollution atmosphérique</w:t>
      </w:r>
      <w:r w:rsidR="00124698">
        <w:rPr>
          <w:sz w:val="24"/>
          <w:szCs w:val="24"/>
        </w:rPr>
        <w:t>/ accidents nucléaires (nouveaux aléas liés aux progrès technologiques)</w:t>
      </w:r>
    </w:p>
    <w:p w:rsidR="00124698" w:rsidRPr="00DA44A1" w:rsidRDefault="00DA44A1" w:rsidP="00DA44A1">
      <w:pPr>
        <w:ind w:left="1416" w:right="-11"/>
        <w:rPr>
          <w:sz w:val="24"/>
          <w:szCs w:val="24"/>
        </w:rPr>
      </w:pPr>
      <w:r>
        <w:rPr>
          <w:sz w:val="24"/>
          <w:szCs w:val="24"/>
        </w:rPr>
        <w:t xml:space="preserve">Ex : </w:t>
      </w:r>
      <w:r w:rsidRPr="00DA44A1">
        <w:rPr>
          <w:sz w:val="24"/>
          <w:szCs w:val="24"/>
        </w:rPr>
        <w:t xml:space="preserve">Processus </w:t>
      </w:r>
      <w:r w:rsidR="00124698" w:rsidRPr="00DA44A1">
        <w:rPr>
          <w:sz w:val="24"/>
          <w:szCs w:val="24"/>
        </w:rPr>
        <w:t>urbanisation, littoralisation = + de territoires, hommes et biens exposés aux aléas</w:t>
      </w:r>
      <w:r w:rsidR="00511A89">
        <w:rPr>
          <w:sz w:val="24"/>
          <w:szCs w:val="24"/>
        </w:rPr>
        <w:t>.</w:t>
      </w:r>
      <w:r w:rsidR="00FA3B88">
        <w:rPr>
          <w:sz w:val="24"/>
          <w:szCs w:val="24"/>
        </w:rPr>
        <w:t xml:space="preserve"> </w:t>
      </w:r>
    </w:p>
    <w:p w:rsidR="005474EA" w:rsidRDefault="005474EA" w:rsidP="00FA7F24">
      <w:pPr>
        <w:pStyle w:val="Paragraphedeliste"/>
        <w:ind w:left="1416" w:right="-11"/>
        <w:rPr>
          <w:sz w:val="24"/>
          <w:szCs w:val="24"/>
        </w:rPr>
      </w:pPr>
    </w:p>
    <w:p w:rsidR="005474EA" w:rsidRDefault="00124698" w:rsidP="005474EA">
      <w:pPr>
        <w:pStyle w:val="Paragraphedeliste"/>
        <w:numPr>
          <w:ilvl w:val="0"/>
          <w:numId w:val="23"/>
        </w:numPr>
        <w:ind w:right="-11"/>
        <w:rPr>
          <w:sz w:val="24"/>
          <w:szCs w:val="24"/>
        </w:rPr>
      </w:pPr>
      <w:proofErr w:type="gramStart"/>
      <w:r>
        <w:rPr>
          <w:sz w:val="24"/>
          <w:szCs w:val="24"/>
        </w:rPr>
        <w:t>des</w:t>
      </w:r>
      <w:proofErr w:type="gramEnd"/>
      <w:r>
        <w:rPr>
          <w:sz w:val="24"/>
          <w:szCs w:val="24"/>
        </w:rPr>
        <w:t xml:space="preserve"> risques de +/+ globaux et phénomène</w:t>
      </w:r>
      <w:r w:rsidR="008F6F51">
        <w:rPr>
          <w:sz w:val="24"/>
          <w:szCs w:val="24"/>
        </w:rPr>
        <w:t>s</w:t>
      </w:r>
      <w:r>
        <w:rPr>
          <w:sz w:val="24"/>
          <w:szCs w:val="24"/>
        </w:rPr>
        <w:t xml:space="preserve"> de contagion et d’amplification des perturbations</w:t>
      </w:r>
      <w:r w:rsidR="008F6F51">
        <w:rPr>
          <w:sz w:val="24"/>
          <w:szCs w:val="24"/>
        </w:rPr>
        <w:t xml:space="preserve"> à l’origine localisé</w:t>
      </w:r>
      <w:r w:rsidR="00FA3B88">
        <w:rPr>
          <w:sz w:val="24"/>
          <w:szCs w:val="24"/>
        </w:rPr>
        <w:t>e</w:t>
      </w:r>
      <w:r w:rsidR="008F6F51">
        <w:rPr>
          <w:sz w:val="24"/>
          <w:szCs w:val="24"/>
        </w:rPr>
        <w:t>s</w:t>
      </w:r>
    </w:p>
    <w:p w:rsidR="00124698" w:rsidRDefault="00124698" w:rsidP="00124698">
      <w:pPr>
        <w:pStyle w:val="Paragraphedeliste"/>
        <w:ind w:left="1416" w:right="-11"/>
        <w:rPr>
          <w:sz w:val="24"/>
          <w:szCs w:val="24"/>
        </w:rPr>
      </w:pPr>
      <w:proofErr w:type="gramStart"/>
      <w:r>
        <w:rPr>
          <w:sz w:val="24"/>
          <w:szCs w:val="24"/>
        </w:rPr>
        <w:t>ex</w:t>
      </w:r>
      <w:proofErr w:type="gramEnd"/>
      <w:r>
        <w:rPr>
          <w:sz w:val="24"/>
          <w:szCs w:val="24"/>
        </w:rPr>
        <w:t xml:space="preserve"> : volcan Islandais </w:t>
      </w:r>
      <w:proofErr w:type="spellStart"/>
      <w:r>
        <w:rPr>
          <w:sz w:val="24"/>
          <w:szCs w:val="24"/>
        </w:rPr>
        <w:t>Eyjafjöll</w:t>
      </w:r>
      <w:proofErr w:type="spellEnd"/>
      <w:r>
        <w:rPr>
          <w:sz w:val="24"/>
          <w:szCs w:val="24"/>
        </w:rPr>
        <w:t xml:space="preserve"> </w:t>
      </w:r>
      <w:r w:rsidR="008F6F51">
        <w:rPr>
          <w:sz w:val="24"/>
          <w:szCs w:val="24"/>
        </w:rPr>
        <w:t xml:space="preserve">en 2010 </w:t>
      </w:r>
      <w:r>
        <w:rPr>
          <w:sz w:val="24"/>
          <w:szCs w:val="24"/>
        </w:rPr>
        <w:t xml:space="preserve">en Islande qui paralyse trafic aérien </w:t>
      </w:r>
      <w:r w:rsidR="008F6F51">
        <w:rPr>
          <w:sz w:val="24"/>
          <w:szCs w:val="24"/>
        </w:rPr>
        <w:t xml:space="preserve">de l’hémisphère Nord </w:t>
      </w:r>
      <w:r>
        <w:rPr>
          <w:sz w:val="24"/>
          <w:szCs w:val="24"/>
        </w:rPr>
        <w:t>et les mobilités</w:t>
      </w:r>
      <w:r w:rsidR="008F6F51">
        <w:rPr>
          <w:sz w:val="24"/>
          <w:szCs w:val="24"/>
        </w:rPr>
        <w:t>/activités économiques</w:t>
      </w:r>
      <w:r>
        <w:rPr>
          <w:sz w:val="24"/>
          <w:szCs w:val="24"/>
        </w:rPr>
        <w:t xml:space="preserve"> de milliers d’Européens</w:t>
      </w:r>
    </w:p>
    <w:p w:rsidR="00124698" w:rsidRDefault="00DA44A1" w:rsidP="00124698">
      <w:pPr>
        <w:pStyle w:val="Paragraphedeliste"/>
        <w:ind w:left="1416" w:right="-11"/>
        <w:rPr>
          <w:sz w:val="24"/>
          <w:szCs w:val="24"/>
        </w:rPr>
      </w:pPr>
      <w:proofErr w:type="gramStart"/>
      <w:r>
        <w:rPr>
          <w:sz w:val="24"/>
          <w:szCs w:val="24"/>
        </w:rPr>
        <w:t>ex</w:t>
      </w:r>
      <w:proofErr w:type="gramEnd"/>
      <w:r>
        <w:rPr>
          <w:sz w:val="24"/>
          <w:szCs w:val="24"/>
        </w:rPr>
        <w:t> : changement climatique les émissions de GES modifient intensité ou fréquence des aléas, créent ou aggravant des risques sanitaires, économiques ou sociaux (EDC</w:t>
      </w:r>
      <w:r w:rsidR="008F6F51">
        <w:rPr>
          <w:sz w:val="24"/>
          <w:szCs w:val="24"/>
        </w:rPr>
        <w:t> : montée niveau de la mer, salinisation des terres littorales, pertes de terres agricoles etc…)</w:t>
      </w:r>
    </w:p>
    <w:p w:rsidR="00E174DE" w:rsidRDefault="00E174DE" w:rsidP="00124698">
      <w:pPr>
        <w:pStyle w:val="Paragraphedeliste"/>
        <w:ind w:left="1416" w:right="-11"/>
        <w:rPr>
          <w:sz w:val="24"/>
          <w:szCs w:val="24"/>
        </w:rPr>
      </w:pPr>
      <w:proofErr w:type="gramStart"/>
      <w:r>
        <w:rPr>
          <w:sz w:val="24"/>
          <w:szCs w:val="24"/>
        </w:rPr>
        <w:t>ex</w:t>
      </w:r>
      <w:proofErr w:type="gramEnd"/>
      <w:r>
        <w:rPr>
          <w:sz w:val="24"/>
          <w:szCs w:val="24"/>
        </w:rPr>
        <w:t> : développement pandémie</w:t>
      </w:r>
      <w:r w:rsidR="00EF4B58">
        <w:rPr>
          <w:sz w:val="24"/>
          <w:szCs w:val="24"/>
        </w:rPr>
        <w:t>s</w:t>
      </w:r>
      <w:r>
        <w:rPr>
          <w:sz w:val="24"/>
          <w:szCs w:val="24"/>
        </w:rPr>
        <w:t xml:space="preserve"> (</w:t>
      </w:r>
      <w:r w:rsidR="00EF4B58">
        <w:rPr>
          <w:sz w:val="24"/>
          <w:szCs w:val="24"/>
        </w:rPr>
        <w:t xml:space="preserve">Grippe A(H1N1) en 2009, </w:t>
      </w:r>
      <w:r>
        <w:rPr>
          <w:sz w:val="24"/>
          <w:szCs w:val="24"/>
        </w:rPr>
        <w:t>Ebola</w:t>
      </w:r>
      <w:r w:rsidR="00EF4B58">
        <w:rPr>
          <w:sz w:val="24"/>
          <w:szCs w:val="24"/>
        </w:rPr>
        <w:t xml:space="preserve"> en 2013</w:t>
      </w:r>
      <w:r>
        <w:rPr>
          <w:sz w:val="24"/>
          <w:szCs w:val="24"/>
        </w:rPr>
        <w:t xml:space="preserve">, </w:t>
      </w:r>
      <w:r w:rsidR="00FE46EF">
        <w:rPr>
          <w:sz w:val="24"/>
          <w:szCs w:val="24"/>
        </w:rPr>
        <w:t>chikungunya</w:t>
      </w:r>
      <w:r>
        <w:rPr>
          <w:sz w:val="24"/>
          <w:szCs w:val="24"/>
        </w:rPr>
        <w:t xml:space="preserve">) </w:t>
      </w:r>
      <w:r w:rsidR="00EF4B58">
        <w:rPr>
          <w:sz w:val="24"/>
          <w:szCs w:val="24"/>
        </w:rPr>
        <w:t>et menace étendue avec migrations</w:t>
      </w:r>
    </w:p>
    <w:p w:rsidR="008F6F51" w:rsidRDefault="008F6F51" w:rsidP="00124698">
      <w:pPr>
        <w:pStyle w:val="Paragraphedeliste"/>
        <w:ind w:left="1416" w:right="-11"/>
        <w:rPr>
          <w:sz w:val="24"/>
          <w:szCs w:val="24"/>
        </w:rPr>
      </w:pPr>
      <w:bookmarkStart w:id="4" w:name="_GoBack"/>
      <w:bookmarkEnd w:id="4"/>
    </w:p>
    <w:p w:rsidR="00D96FA7" w:rsidRDefault="00D96FA7" w:rsidP="00124698">
      <w:pPr>
        <w:pStyle w:val="Paragraphedeliste"/>
        <w:ind w:left="1416" w:right="-11"/>
        <w:rPr>
          <w:sz w:val="24"/>
          <w:szCs w:val="24"/>
        </w:rPr>
      </w:pPr>
    </w:p>
    <w:p w:rsidR="00DB4735" w:rsidRDefault="00DB4735" w:rsidP="00124698">
      <w:pPr>
        <w:pStyle w:val="Paragraphedeliste"/>
        <w:ind w:left="1416" w:right="-11"/>
        <w:rPr>
          <w:sz w:val="24"/>
          <w:szCs w:val="24"/>
        </w:rPr>
      </w:pPr>
    </w:p>
    <w:p w:rsidR="008F6F51" w:rsidRDefault="00CB629F" w:rsidP="008F6F51">
      <w:pPr>
        <w:pStyle w:val="Paragraphedeliste"/>
        <w:numPr>
          <w:ilvl w:val="0"/>
          <w:numId w:val="22"/>
        </w:numPr>
        <w:ind w:right="-11"/>
        <w:rPr>
          <w:b/>
          <w:sz w:val="24"/>
          <w:szCs w:val="24"/>
        </w:rPr>
      </w:pPr>
      <w:r w:rsidRPr="00CB629F">
        <w:rPr>
          <w:b/>
          <w:sz w:val="24"/>
          <w:szCs w:val="24"/>
        </w:rPr>
        <w:lastRenderedPageBreak/>
        <w:t>Adaptation</w:t>
      </w:r>
      <w:r>
        <w:rPr>
          <w:b/>
          <w:sz w:val="24"/>
          <w:szCs w:val="24"/>
        </w:rPr>
        <w:t>(s)</w:t>
      </w:r>
      <w:r w:rsidRPr="00CB629F">
        <w:rPr>
          <w:b/>
          <w:sz w:val="24"/>
          <w:szCs w:val="24"/>
        </w:rPr>
        <w:t xml:space="preserve"> des sociétés : </w:t>
      </w:r>
      <w:r>
        <w:rPr>
          <w:b/>
          <w:sz w:val="24"/>
          <w:szCs w:val="24"/>
        </w:rPr>
        <w:t xml:space="preserve">résilience et prévention </w:t>
      </w:r>
    </w:p>
    <w:p w:rsidR="0043065A" w:rsidRPr="00CB629F" w:rsidRDefault="0043065A" w:rsidP="0043065A">
      <w:pPr>
        <w:pStyle w:val="Paragraphedeliste"/>
        <w:ind w:left="2356" w:right="-11"/>
        <w:rPr>
          <w:b/>
          <w:sz w:val="24"/>
          <w:szCs w:val="24"/>
        </w:rPr>
      </w:pPr>
    </w:p>
    <w:p w:rsidR="00CB629F" w:rsidRDefault="00CB629F" w:rsidP="00CB629F">
      <w:pPr>
        <w:pStyle w:val="Paragraphedeliste"/>
        <w:numPr>
          <w:ilvl w:val="0"/>
          <w:numId w:val="23"/>
        </w:numPr>
        <w:ind w:right="-11"/>
        <w:rPr>
          <w:sz w:val="24"/>
          <w:szCs w:val="24"/>
        </w:rPr>
      </w:pPr>
      <w:r>
        <w:rPr>
          <w:sz w:val="24"/>
          <w:szCs w:val="24"/>
        </w:rPr>
        <w:t xml:space="preserve">Vulnérabilité différente selon niveau de développement des sociétés et </w:t>
      </w:r>
      <w:r w:rsidR="0043065A">
        <w:rPr>
          <w:sz w:val="24"/>
          <w:szCs w:val="24"/>
        </w:rPr>
        <w:t xml:space="preserve">leur </w:t>
      </w:r>
      <w:r>
        <w:rPr>
          <w:sz w:val="24"/>
          <w:szCs w:val="24"/>
        </w:rPr>
        <w:t xml:space="preserve">niveau de prévention </w:t>
      </w:r>
    </w:p>
    <w:p w:rsidR="00CB629F" w:rsidRDefault="00CB629F" w:rsidP="00CB629F">
      <w:pPr>
        <w:pStyle w:val="Paragraphedeliste"/>
        <w:ind w:right="-11"/>
        <w:rPr>
          <w:sz w:val="24"/>
          <w:szCs w:val="24"/>
        </w:rPr>
      </w:pPr>
      <w:r>
        <w:rPr>
          <w:sz w:val="24"/>
          <w:szCs w:val="24"/>
        </w:rPr>
        <w:t xml:space="preserve">Ex : séismes de même magnitude (7.3 sur échelle de Richter) l’un à Haïti en 2010 cause dommages matériels énormes, 200 000 morts et 300 000 blessés alors que l’autre à Okinawa au Japon ne cause que des dégâts matériels mineurs. (Culture du risque très développée au Japon) </w:t>
      </w:r>
    </w:p>
    <w:p w:rsidR="00CB629F" w:rsidRDefault="003A5F25" w:rsidP="003A5F25">
      <w:pPr>
        <w:pStyle w:val="Paragraphedeliste"/>
        <w:ind w:right="-11"/>
        <w:rPr>
          <w:sz w:val="24"/>
          <w:szCs w:val="24"/>
        </w:rPr>
      </w:pPr>
      <w:r w:rsidRPr="003A5F25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r w:rsidR="00EF4B58">
        <w:rPr>
          <w:sz w:val="24"/>
          <w:szCs w:val="24"/>
        </w:rPr>
        <w:t xml:space="preserve">Réponses inégales des Etats et sociétés : </w:t>
      </w:r>
      <w:r w:rsidR="0043065A" w:rsidRPr="0043065A">
        <w:rPr>
          <w:sz w:val="24"/>
          <w:szCs w:val="24"/>
        </w:rPr>
        <w:t xml:space="preserve">Facteurs de vulnérabilité </w:t>
      </w:r>
      <w:r w:rsidR="00EF4B58">
        <w:rPr>
          <w:sz w:val="24"/>
          <w:szCs w:val="24"/>
        </w:rPr>
        <w:t>pas seulement</w:t>
      </w:r>
      <w:r w:rsidR="0043065A" w:rsidRPr="0043065A">
        <w:rPr>
          <w:sz w:val="24"/>
          <w:szCs w:val="24"/>
        </w:rPr>
        <w:t xml:space="preserve"> biophysiques (société exposée de manière récurrente comme au Japon ou au Bangladesh),</w:t>
      </w:r>
      <w:r w:rsidR="00EF4B58">
        <w:rPr>
          <w:sz w:val="24"/>
          <w:szCs w:val="24"/>
        </w:rPr>
        <w:t xml:space="preserve"> mais aussi</w:t>
      </w:r>
      <w:r w:rsidR="0043065A" w:rsidRPr="0043065A">
        <w:rPr>
          <w:sz w:val="24"/>
          <w:szCs w:val="24"/>
        </w:rPr>
        <w:t xml:space="preserve"> socio-économique</w:t>
      </w:r>
      <w:r w:rsidR="00EF4B58">
        <w:rPr>
          <w:sz w:val="24"/>
          <w:szCs w:val="24"/>
        </w:rPr>
        <w:t>s</w:t>
      </w:r>
      <w:r w:rsidR="0043065A" w:rsidRPr="0043065A">
        <w:rPr>
          <w:sz w:val="24"/>
          <w:szCs w:val="24"/>
        </w:rPr>
        <w:t xml:space="preserve"> (</w:t>
      </w:r>
      <w:r w:rsidR="0043065A">
        <w:rPr>
          <w:sz w:val="24"/>
          <w:szCs w:val="24"/>
        </w:rPr>
        <w:t>sociétés le</w:t>
      </w:r>
      <w:r w:rsidR="00781CA9">
        <w:rPr>
          <w:sz w:val="24"/>
          <w:szCs w:val="24"/>
        </w:rPr>
        <w:t>s</w:t>
      </w:r>
      <w:r w:rsidR="0043065A">
        <w:rPr>
          <w:sz w:val="24"/>
          <w:szCs w:val="24"/>
        </w:rPr>
        <w:t xml:space="preserve"> plus touchée</w:t>
      </w:r>
      <w:r w:rsidR="00781CA9">
        <w:rPr>
          <w:sz w:val="24"/>
          <w:szCs w:val="24"/>
        </w:rPr>
        <w:t>s</w:t>
      </w:r>
      <w:r w:rsidR="0043065A">
        <w:rPr>
          <w:sz w:val="24"/>
          <w:szCs w:val="24"/>
        </w:rPr>
        <w:t xml:space="preserve"> par des dommages - pertes humaines ou matérielles- sont dans des pays en développement) facteurs techniques (qualité du bâti, des systèmes d’alerte</w:t>
      </w:r>
      <w:proofErr w:type="gramStart"/>
      <w:r w:rsidR="0043065A">
        <w:rPr>
          <w:sz w:val="24"/>
          <w:szCs w:val="24"/>
        </w:rPr>
        <w:t>…)</w:t>
      </w:r>
      <w:r w:rsidR="00D96FA7">
        <w:rPr>
          <w:sz w:val="24"/>
          <w:szCs w:val="24"/>
        </w:rPr>
        <w:t>etc</w:t>
      </w:r>
      <w:proofErr w:type="gramEnd"/>
      <w:r w:rsidR="00D96FA7">
        <w:rPr>
          <w:sz w:val="24"/>
          <w:szCs w:val="24"/>
        </w:rPr>
        <w:t>…</w:t>
      </w:r>
    </w:p>
    <w:p w:rsidR="00E174DE" w:rsidRDefault="00E174DE" w:rsidP="00FA6C7F">
      <w:pPr>
        <w:pStyle w:val="Paragraphedeliste"/>
        <w:numPr>
          <w:ilvl w:val="0"/>
          <w:numId w:val="23"/>
        </w:numPr>
        <w:ind w:right="-11"/>
        <w:rPr>
          <w:sz w:val="24"/>
          <w:szCs w:val="24"/>
        </w:rPr>
      </w:pPr>
      <w:r>
        <w:rPr>
          <w:sz w:val="24"/>
          <w:szCs w:val="24"/>
        </w:rPr>
        <w:t xml:space="preserve">Adaptations ?  </w:t>
      </w:r>
      <w:r w:rsidR="00EF4B58">
        <w:rPr>
          <w:sz w:val="24"/>
          <w:szCs w:val="24"/>
        </w:rPr>
        <w:t xml:space="preserve">A quelle échelle ? Echelle nationale : </w:t>
      </w:r>
      <w:r>
        <w:rPr>
          <w:sz w:val="24"/>
          <w:szCs w:val="24"/>
        </w:rPr>
        <w:t>Politiques de prévention : solutions techniques (bâti aux normes antisismiques</w:t>
      </w:r>
      <w:r w:rsidR="00EF4B58">
        <w:rPr>
          <w:sz w:val="24"/>
          <w:szCs w:val="24"/>
        </w:rPr>
        <w:t>,)</w:t>
      </w:r>
      <w:r w:rsidR="00FA3B88">
        <w:rPr>
          <w:sz w:val="24"/>
          <w:szCs w:val="24"/>
        </w:rPr>
        <w:t xml:space="preserve">, </w:t>
      </w:r>
      <w:r>
        <w:rPr>
          <w:sz w:val="24"/>
          <w:szCs w:val="24"/>
        </w:rPr>
        <w:t>développer les capacités de réaction des citoyens ou groupes sociaux</w:t>
      </w:r>
      <w:r w:rsidRPr="00E174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éducation au danger </w:t>
      </w:r>
      <w:r w:rsidR="00781CA9">
        <w:rPr>
          <w:sz w:val="24"/>
          <w:szCs w:val="24"/>
        </w:rPr>
        <w:t>(carte</w:t>
      </w:r>
      <w:r w:rsidR="00EF4B58">
        <w:rPr>
          <w:sz w:val="24"/>
          <w:szCs w:val="24"/>
        </w:rPr>
        <w:t xml:space="preserve"> des zones dangereuses afin de limiter les constructions, </w:t>
      </w:r>
      <w:r>
        <w:rPr>
          <w:sz w:val="24"/>
          <w:szCs w:val="24"/>
        </w:rPr>
        <w:t>PPRT</w:t>
      </w:r>
      <w:r w:rsidR="00EF4B5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exercices d’évacuation alerte incendie dans les </w:t>
      </w:r>
      <w:r w:rsidR="00781CA9">
        <w:rPr>
          <w:sz w:val="24"/>
          <w:szCs w:val="24"/>
        </w:rPr>
        <w:t>lycées ;</w:t>
      </w:r>
      <w:r>
        <w:rPr>
          <w:sz w:val="24"/>
          <w:szCs w:val="24"/>
        </w:rPr>
        <w:t xml:space="preserve"> etc…)</w:t>
      </w:r>
      <w:r w:rsidR="00EF4B58">
        <w:rPr>
          <w:sz w:val="24"/>
          <w:szCs w:val="24"/>
        </w:rPr>
        <w:t>, échelle mondiale : COP 21</w:t>
      </w:r>
      <w:r w:rsidR="00C762AF">
        <w:rPr>
          <w:sz w:val="24"/>
          <w:szCs w:val="24"/>
        </w:rPr>
        <w:t xml:space="preserve">/Accords de Paris </w:t>
      </w:r>
      <w:r w:rsidR="00EF4B58">
        <w:rPr>
          <w:sz w:val="24"/>
          <w:szCs w:val="24"/>
        </w:rPr>
        <w:t xml:space="preserve">ou COP </w:t>
      </w:r>
      <w:r w:rsidR="00781CA9">
        <w:rPr>
          <w:sz w:val="24"/>
          <w:szCs w:val="24"/>
        </w:rPr>
        <w:t>24 (</w:t>
      </w:r>
      <w:r w:rsidR="00EF4B58">
        <w:rPr>
          <w:sz w:val="24"/>
          <w:szCs w:val="24"/>
        </w:rPr>
        <w:t>2018)</w:t>
      </w:r>
      <w:r w:rsidR="00FA3B88">
        <w:rPr>
          <w:sz w:val="24"/>
          <w:szCs w:val="24"/>
        </w:rPr>
        <w:t xml:space="preserve"> </w:t>
      </w:r>
      <w:r w:rsidR="00EF4B58">
        <w:rPr>
          <w:sz w:val="24"/>
          <w:szCs w:val="24"/>
        </w:rPr>
        <w:t xml:space="preserve">pour lutter contre le </w:t>
      </w:r>
      <w:r w:rsidR="00C762AF">
        <w:rPr>
          <w:sz w:val="24"/>
          <w:szCs w:val="24"/>
        </w:rPr>
        <w:t>réchauffement</w:t>
      </w:r>
      <w:r w:rsidR="00EF4B58">
        <w:rPr>
          <w:sz w:val="24"/>
          <w:szCs w:val="24"/>
        </w:rPr>
        <w:t xml:space="preserve"> climatique</w:t>
      </w:r>
      <w:r w:rsidR="00DB4735">
        <w:rPr>
          <w:sz w:val="24"/>
          <w:szCs w:val="24"/>
        </w:rPr>
        <w:t>, ONG</w:t>
      </w:r>
    </w:p>
    <w:p w:rsidR="00716B04" w:rsidRDefault="00C762AF" w:rsidP="00C762AF">
      <w:pPr>
        <w:ind w:right="-11"/>
        <w:rPr>
          <w:sz w:val="24"/>
          <w:szCs w:val="24"/>
        </w:rPr>
      </w:pPr>
      <w:r w:rsidRPr="009D69DA">
        <w:rPr>
          <w:b/>
          <w:i/>
          <w:sz w:val="24"/>
          <w:szCs w:val="24"/>
        </w:rPr>
        <w:t>Conclusion</w:t>
      </w:r>
      <w:r>
        <w:rPr>
          <w:sz w:val="24"/>
          <w:szCs w:val="24"/>
        </w:rPr>
        <w:t xml:space="preserve"> : relations </w:t>
      </w:r>
      <w:r w:rsidR="009D69DA">
        <w:rPr>
          <w:sz w:val="24"/>
          <w:szCs w:val="24"/>
        </w:rPr>
        <w:t>entre les sociétés</w:t>
      </w:r>
      <w:r>
        <w:rPr>
          <w:sz w:val="24"/>
          <w:szCs w:val="24"/>
        </w:rPr>
        <w:t xml:space="preserve"> </w:t>
      </w:r>
      <w:r w:rsidR="009D69DA">
        <w:rPr>
          <w:sz w:val="24"/>
          <w:szCs w:val="24"/>
        </w:rPr>
        <w:t>et</w:t>
      </w:r>
      <w:r>
        <w:rPr>
          <w:sz w:val="24"/>
          <w:szCs w:val="24"/>
        </w:rPr>
        <w:t xml:space="preserve"> </w:t>
      </w:r>
      <w:r w:rsidR="009D69DA">
        <w:rPr>
          <w:sz w:val="24"/>
          <w:szCs w:val="24"/>
        </w:rPr>
        <w:t>leurs environnements se traduisent par</w:t>
      </w:r>
      <w:r>
        <w:rPr>
          <w:sz w:val="24"/>
          <w:szCs w:val="24"/>
        </w:rPr>
        <w:t xml:space="preserve"> de multiples interactions : exploitation des ressources, pressions sur les milieux et fragilisation, protection des milieux et gestion des risques. La croissance de la demande en ressource</w:t>
      </w:r>
      <w:r w:rsidR="009D69DA">
        <w:rPr>
          <w:sz w:val="24"/>
          <w:szCs w:val="24"/>
        </w:rPr>
        <w:t>s, leur valorisation et</w:t>
      </w:r>
      <w:r>
        <w:rPr>
          <w:sz w:val="24"/>
          <w:szCs w:val="24"/>
        </w:rPr>
        <w:t xml:space="preserve"> le changement climatique qui en découle </w:t>
      </w:r>
      <w:r w:rsidR="004D47AD">
        <w:rPr>
          <w:sz w:val="24"/>
          <w:szCs w:val="24"/>
        </w:rPr>
        <w:t>conduisent les</w:t>
      </w:r>
      <w:r w:rsidR="009D69DA">
        <w:rPr>
          <w:sz w:val="24"/>
          <w:szCs w:val="24"/>
        </w:rPr>
        <w:t xml:space="preserve"> sociétés à trouver de nouveaux équilibres et les réponses apportées sont à toutes les échelles. </w:t>
      </w:r>
      <w:r w:rsidR="00716B04">
        <w:rPr>
          <w:sz w:val="24"/>
          <w:szCs w:val="24"/>
        </w:rPr>
        <w:t xml:space="preserve">On parle de « glocalisation » : le télescopage entre les processus globaux et les processus locaux rendent toute séparation impossible </w:t>
      </w:r>
      <w:r w:rsidR="009D69DA">
        <w:rPr>
          <w:sz w:val="24"/>
          <w:szCs w:val="24"/>
        </w:rPr>
        <w:t xml:space="preserve"> </w:t>
      </w:r>
    </w:p>
    <w:p w:rsidR="00C762AF" w:rsidRDefault="007A204E" w:rsidP="00C762AF">
      <w:pPr>
        <w:ind w:right="-11"/>
        <w:rPr>
          <w:sz w:val="24"/>
          <w:szCs w:val="24"/>
        </w:rPr>
      </w:pPr>
      <w:r>
        <w:rPr>
          <w:sz w:val="24"/>
          <w:szCs w:val="24"/>
        </w:rPr>
        <w:t>Schéma adaptation réciproque des sociétés et environnement ??</w:t>
      </w:r>
    </w:p>
    <w:p w:rsidR="007A204E" w:rsidRDefault="007A204E" w:rsidP="00C762AF">
      <w:pPr>
        <w:ind w:right="-1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287655</wp:posOffset>
                </wp:positionV>
                <wp:extent cx="962025" cy="9525"/>
                <wp:effectExtent l="19050" t="57150" r="0" b="85725"/>
                <wp:wrapNone/>
                <wp:docPr id="35" name="Connecteur droit avec flèch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0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2459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5" o:spid="_x0000_s1026" type="#_x0000_t32" style="position:absolute;margin-left:131.25pt;margin-top:22.65pt;width:75.75pt;height:.75pt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" strokecolor="#99cb38 [3204]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144780</wp:posOffset>
                </wp:positionV>
                <wp:extent cx="1562100" cy="371475"/>
                <wp:effectExtent l="0" t="0" r="19050" b="2857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204E" w:rsidRDefault="007A204E">
                            <w:r>
                              <w:t>Nouvelles menaces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2" o:spid="_x0000_s1040" type="#_x0000_t202" style="position:absolute;margin-left:207pt;margin-top:11.4pt;width:123pt;height:29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" fillcolor="white [3201]" strokeweight=".5pt">
                <v:textbox>
                  <w:txbxContent>
                    <w:p w:rsidR="007A204E" w:rsidRDefault="007A204E">
                      <w:r>
                        <w:t>Nouvelles menaces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163830</wp:posOffset>
                </wp:positionV>
                <wp:extent cx="1476375" cy="333375"/>
                <wp:effectExtent l="0" t="0" r="28575" b="2857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204E" w:rsidRDefault="007A204E">
                            <w:r>
                              <w:t>Menaces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" o:spid="_x0000_s1041" type="#_x0000_t202" style="position:absolute;margin-left:12.75pt;margin-top:12.9pt;width:116.25pt;height:2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" fillcolor="white [3201]" strokeweight=".5pt">
                <v:textbox>
                  <w:txbxContent>
                    <w:p w:rsidR="007A204E" w:rsidRDefault="007A204E">
                      <w:r>
                        <w:t>Menaces</w:t>
                      </w:r>
                    </w:p>
                  </w:txbxContent>
                </v:textbox>
              </v:shape>
            </w:pict>
          </mc:Fallback>
        </mc:AlternateContent>
      </w:r>
    </w:p>
    <w:p w:rsidR="007A204E" w:rsidRDefault="007A204E" w:rsidP="00C762AF">
      <w:pPr>
        <w:ind w:right="-1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224155</wp:posOffset>
                </wp:positionV>
                <wp:extent cx="45719" cy="323850"/>
                <wp:effectExtent l="38100" t="0" r="69215" b="5715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0BF93" id="Connecteur droit avec flèche 28" o:spid="_x0000_s1026" type="#_x0000_t32" style="position:absolute;margin-left:59.25pt;margin-top:17.65pt;width:3.6pt;height:2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" strokecolor="#99cb38 [3204]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214630</wp:posOffset>
                </wp:positionV>
                <wp:extent cx="28575" cy="342900"/>
                <wp:effectExtent l="57150" t="38100" r="66675" b="19050"/>
                <wp:wrapNone/>
                <wp:docPr id="34" name="Connecteur droit avec flèch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1B149F" id="Connecteur droit avec flèche 34" o:spid="_x0000_s1026" type="#_x0000_t32" style="position:absolute;margin-left:277.5pt;margin-top:16.9pt;width:2.25pt;height:27pt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" strokecolor="#99cb38 [3204]">
                <v:stroke endarrow="block"/>
              </v:shape>
            </w:pict>
          </mc:Fallback>
        </mc:AlternateContent>
      </w:r>
    </w:p>
    <w:p w:rsidR="007A204E" w:rsidRDefault="007A204E" w:rsidP="00C762AF">
      <w:pPr>
        <w:ind w:right="-1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245745</wp:posOffset>
                </wp:positionV>
                <wp:extent cx="1543050" cy="1000125"/>
                <wp:effectExtent l="0" t="0" r="19050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204E" w:rsidRDefault="007A204E">
                            <w:r>
                              <w:t>Adaptation des sociétés</w:t>
                            </w:r>
                          </w:p>
                          <w:p w:rsidR="007A204E" w:rsidRDefault="007A204E">
                            <w:r>
                              <w:t>Vivre ou lutter contre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2" o:spid="_x0000_s1042" type="#_x0000_t202" style="position:absolute;margin-left:6.75pt;margin-top:19.35pt;width:121.5pt;height:7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" fillcolor="white [3201]" strokeweight=".5pt">
                <v:textbox>
                  <w:txbxContent>
                    <w:p w:rsidR="007A204E" w:rsidRDefault="007A204E">
                      <w:r>
                        <w:t>Adaptation des sociétés</w:t>
                      </w:r>
                    </w:p>
                    <w:p w:rsidR="007A204E" w:rsidRDefault="007A204E">
                      <w:r>
                        <w:t>Vivre ou lutter contre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2590801</wp:posOffset>
                </wp:positionH>
                <wp:positionV relativeFrom="paragraph">
                  <wp:posOffset>274320</wp:posOffset>
                </wp:positionV>
                <wp:extent cx="1695450" cy="847725"/>
                <wp:effectExtent l="0" t="0" r="19050" b="2857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204E" w:rsidRDefault="007A204E"/>
                          <w:p w:rsidR="007A204E" w:rsidRDefault="007A204E">
                            <w:r>
                              <w:t>Evolution du milieu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31" o:spid="_x0000_s1043" type="#_x0000_t202" style="position:absolute;margin-left:204pt;margin-top:21.6pt;width:133.5pt;height:66.7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" fillcolor="white [3201]" strokeweight=".5pt">
                <v:textbox>
                  <w:txbxContent>
                    <w:p w:rsidR="007A204E" w:rsidRDefault="007A204E"/>
                    <w:p w:rsidR="007A204E" w:rsidRDefault="007A204E">
                      <w:r>
                        <w:t>Evolution du milieu</w:t>
                      </w:r>
                    </w:p>
                  </w:txbxContent>
                </v:textbox>
              </v:shape>
            </w:pict>
          </mc:Fallback>
        </mc:AlternateContent>
      </w:r>
    </w:p>
    <w:p w:rsidR="007A204E" w:rsidRDefault="007A204E" w:rsidP="00C762AF">
      <w:pPr>
        <w:ind w:right="-11"/>
        <w:rPr>
          <w:sz w:val="24"/>
          <w:szCs w:val="24"/>
        </w:rPr>
      </w:pPr>
    </w:p>
    <w:p w:rsidR="007A204E" w:rsidRDefault="007A204E" w:rsidP="00C762AF">
      <w:pPr>
        <w:ind w:right="-11"/>
        <w:rPr>
          <w:sz w:val="24"/>
          <w:szCs w:val="24"/>
        </w:rPr>
      </w:pPr>
    </w:p>
    <w:p w:rsidR="007A204E" w:rsidRDefault="007A204E" w:rsidP="00C762AF">
      <w:pPr>
        <w:ind w:right="-11"/>
        <w:rPr>
          <w:sz w:val="24"/>
          <w:szCs w:val="24"/>
        </w:rPr>
      </w:pPr>
    </w:p>
    <w:p w:rsidR="007A204E" w:rsidRDefault="00D96FA7" w:rsidP="00C762AF">
      <w:pPr>
        <w:ind w:right="-1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CEA39C" wp14:editId="37678F55">
                <wp:simplePos x="0" y="0"/>
                <wp:positionH relativeFrom="column">
                  <wp:posOffset>1457325</wp:posOffset>
                </wp:positionH>
                <wp:positionV relativeFrom="paragraph">
                  <wp:posOffset>227965</wp:posOffset>
                </wp:positionV>
                <wp:extent cx="1704975" cy="866775"/>
                <wp:effectExtent l="0" t="0" r="28575" b="2857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204E" w:rsidRDefault="007A204E" w:rsidP="007A204E">
                            <w:r>
                              <w:t>Actions sur environnement</w:t>
                            </w:r>
                          </w:p>
                          <w:p w:rsidR="007A204E" w:rsidRDefault="007A204E" w:rsidP="007A204E">
                            <w:r>
                              <w:t>Aménagements</w:t>
                            </w:r>
                          </w:p>
                          <w:p w:rsidR="007A204E" w:rsidRDefault="007A204E" w:rsidP="007A20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EA39C" id="Zone de texte 23" o:spid="_x0000_s1044" type="#_x0000_t202" style="position:absolute;margin-left:114.75pt;margin-top:17.95pt;width:134.25pt;height:68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" fillcolor="window" strokeweight=".5pt">
                <v:textbox>
                  <w:txbxContent>
                    <w:p w:rsidR="007A204E" w:rsidRDefault="007A204E" w:rsidP="007A204E">
                      <w:r>
                        <w:t>Actions sur environnement</w:t>
                      </w:r>
                    </w:p>
                    <w:p w:rsidR="007A204E" w:rsidRDefault="007A204E" w:rsidP="007A204E">
                      <w:r>
                        <w:t>Aménagements</w:t>
                      </w:r>
                    </w:p>
                    <w:p w:rsidR="007A204E" w:rsidRDefault="007A204E" w:rsidP="007A204E"/>
                  </w:txbxContent>
                </v:textbox>
              </v:shape>
            </w:pict>
          </mc:Fallback>
        </mc:AlternateContent>
      </w:r>
      <w:r w:rsidR="007A204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46989</wp:posOffset>
                </wp:positionV>
                <wp:extent cx="485775" cy="733425"/>
                <wp:effectExtent l="0" t="38100" r="47625" b="28575"/>
                <wp:wrapNone/>
                <wp:docPr id="33" name="Connecteur droit avec flèch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68A46" id="Connecteur droit avec flèche 33" o:spid="_x0000_s1026" type="#_x0000_t32" style="position:absolute;margin-left:252pt;margin-top:3.7pt;width:38.25pt;height:57.7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" strokecolor="#99cb38 [3204]">
                <v:stroke endarrow="block"/>
              </v:shape>
            </w:pict>
          </mc:Fallback>
        </mc:AlternateContent>
      </w:r>
      <w:r w:rsidR="007A204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18415</wp:posOffset>
                </wp:positionV>
                <wp:extent cx="495300" cy="657225"/>
                <wp:effectExtent l="38100" t="38100" r="19050" b="28575"/>
                <wp:wrapNone/>
                <wp:docPr id="37" name="Connecteur droit avec flèch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697D1" id="Connecteur droit avec flèche 37" o:spid="_x0000_s1026" type="#_x0000_t32" style="position:absolute;margin-left:300pt;margin-top:1.45pt;width:39pt;height:51.75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" strokecolor="#99cb38 [3204]">
                <v:stroke endarrow="block"/>
              </v:shape>
            </w:pict>
          </mc:Fallback>
        </mc:AlternateContent>
      </w:r>
      <w:r w:rsidR="007A204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847726</wp:posOffset>
                </wp:positionH>
                <wp:positionV relativeFrom="paragraph">
                  <wp:posOffset>75564</wp:posOffset>
                </wp:positionV>
                <wp:extent cx="590550" cy="561975"/>
                <wp:effectExtent l="0" t="0" r="76200" b="47625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9F110" id="Connecteur droit avec flèche 29" o:spid="_x0000_s1026" type="#_x0000_t32" style="position:absolute;margin-left:66.75pt;margin-top:5.95pt;width:46.5pt;height:4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" strokecolor="#99cb38 [3204]">
                <v:stroke endarrow="block"/>
              </v:shape>
            </w:pict>
          </mc:Fallback>
        </mc:AlternateContent>
      </w:r>
    </w:p>
    <w:p w:rsidR="007A204E" w:rsidRDefault="007A204E" w:rsidP="00C762AF">
      <w:pPr>
        <w:ind w:right="-1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100330</wp:posOffset>
                </wp:positionV>
                <wp:extent cx="1800225" cy="666750"/>
                <wp:effectExtent l="0" t="0" r="28575" b="1905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204E" w:rsidRDefault="007A204E">
                            <w:r>
                              <w:t>Exploitation des ressources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6" o:spid="_x0000_s1045" type="#_x0000_t202" style="position:absolute;margin-left:342pt;margin-top:7.9pt;width:141.75pt;height:52.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" fillcolor="white [3201]" strokeweight=".5pt">
                <v:textbox>
                  <w:txbxContent>
                    <w:p w:rsidR="007A204E" w:rsidRDefault="007A204E">
                      <w:r>
                        <w:t>Exploitation des ressources</w:t>
                      </w:r>
                    </w:p>
                  </w:txbxContent>
                </v:textbox>
              </v:shape>
            </w:pict>
          </mc:Fallback>
        </mc:AlternateContent>
      </w:r>
    </w:p>
    <w:p w:rsidR="007A204E" w:rsidRDefault="007A204E" w:rsidP="00C762AF">
      <w:pPr>
        <w:ind w:right="-11"/>
        <w:rPr>
          <w:sz w:val="24"/>
          <w:szCs w:val="24"/>
        </w:rPr>
      </w:pPr>
    </w:p>
    <w:p w:rsidR="009D69DA" w:rsidRDefault="0023542B" w:rsidP="00C762AF">
      <w:pPr>
        <w:ind w:right="-1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3190874</wp:posOffset>
                </wp:positionH>
                <wp:positionV relativeFrom="paragraph">
                  <wp:posOffset>26670</wp:posOffset>
                </wp:positionV>
                <wp:extent cx="1133475" cy="0"/>
                <wp:effectExtent l="0" t="76200" r="9525" b="9525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FD0B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6" o:spid="_x0000_s1026" type="#_x0000_t32" style="position:absolute;margin-left:251.25pt;margin-top:2.1pt;width:89.25pt;height: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" strokecolor="#99cb38 [3204]">
                <v:stroke endarrow="block"/>
              </v:shape>
            </w:pict>
          </mc:Fallback>
        </mc:AlternateContent>
      </w:r>
    </w:p>
    <w:p w:rsidR="003D6AC8" w:rsidRPr="003D6AC8" w:rsidRDefault="003D6AC8" w:rsidP="003D6AC8">
      <w:pPr>
        <w:spacing w:after="0" w:line="216" w:lineRule="auto"/>
        <w:ind w:right="-1003"/>
        <w:rPr>
          <w:rFonts w:ascii="Times New Roman" w:eastAsia="Times New Roman" w:hAnsi="Times New Roman" w:cs="Times New Roman"/>
          <w:lang w:eastAsia="fr-FR"/>
        </w:rPr>
      </w:pPr>
      <w:r w:rsidRPr="003D6AC8">
        <w:rPr>
          <w:rFonts w:ascii="Times New Roman" w:eastAsia="Times New Roman" w:hAnsi="Times New Roman" w:cs="Times New Roman"/>
          <w:lang w:eastAsia="fr-FR"/>
        </w:rPr>
        <w:t xml:space="preserve">Aborder la notion de </w:t>
      </w:r>
      <w:r w:rsidR="00D96FA7" w:rsidRPr="003D6AC8">
        <w:rPr>
          <w:rFonts w:ascii="Times New Roman" w:eastAsia="Times New Roman" w:hAnsi="Times New Roman" w:cs="Times New Roman"/>
          <w:lang w:eastAsia="fr-FR"/>
        </w:rPr>
        <w:t>transition</w:t>
      </w:r>
      <w:r w:rsidR="00D96FA7">
        <w:rPr>
          <w:rFonts w:ascii="Times New Roman" w:eastAsia="Times New Roman" w:hAnsi="Times New Roman" w:cs="Times New Roman"/>
          <w:lang w:eastAsia="fr-FR"/>
        </w:rPr>
        <w:t>.</w:t>
      </w:r>
      <w:r w:rsidR="00D96FA7" w:rsidRPr="003D6AC8">
        <w:rPr>
          <w:rFonts w:ascii="Times New Roman" w:eastAsia="Times New Roman" w:hAnsi="Times New Roman" w:cs="Times New Roman"/>
          <w:lang w:eastAsia="fr-FR"/>
        </w:rPr>
        <w:t> Plusieurs</w:t>
      </w:r>
      <w:r w:rsidRPr="003D6AC8">
        <w:rPr>
          <w:rFonts w:ascii="Times New Roman" w:eastAsia="Times New Roman" w:hAnsi="Times New Roman" w:cs="Times New Roman"/>
          <w:lang w:eastAsia="fr-FR"/>
        </w:rPr>
        <w:t xml:space="preserve"> rythmes de mutation des techniques, aménagements ou de prise de conscience, </w:t>
      </w:r>
    </w:p>
    <w:p w:rsidR="001F49A9" w:rsidRPr="00D96FA7" w:rsidRDefault="003D6AC8" w:rsidP="00D96FA7">
      <w:pPr>
        <w:pStyle w:val="Paragraphedeliste"/>
        <w:spacing w:after="0" w:line="216" w:lineRule="auto"/>
        <w:ind w:left="2203" w:right="-1003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Variété des situations, passage d’un état vers un autre pas toujours idéal et durable</w:t>
      </w:r>
    </w:p>
    <w:p w:rsidR="00DB4735" w:rsidRDefault="00DB4735" w:rsidP="00DB4735">
      <w:pPr>
        <w:spacing w:after="0"/>
        <w:ind w:right="-11"/>
        <w:rPr>
          <w:i/>
          <w:sz w:val="24"/>
          <w:szCs w:val="24"/>
        </w:rPr>
      </w:pPr>
    </w:p>
    <w:p w:rsidR="001F49A9" w:rsidRDefault="001F49A9" w:rsidP="00DB4735">
      <w:pPr>
        <w:spacing w:after="0"/>
        <w:ind w:right="-1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Parcours citoyen : </w:t>
      </w:r>
    </w:p>
    <w:p w:rsidR="009D69DA" w:rsidRPr="00D96FA7" w:rsidRDefault="004D47AD" w:rsidP="00DB4735">
      <w:pPr>
        <w:spacing w:after="0"/>
        <w:ind w:right="-11"/>
        <w:rPr>
          <w:i/>
          <w:sz w:val="24"/>
          <w:szCs w:val="24"/>
        </w:rPr>
      </w:pPr>
      <w:r w:rsidRPr="004D47AD">
        <w:rPr>
          <w:i/>
          <w:sz w:val="24"/>
          <w:szCs w:val="24"/>
        </w:rPr>
        <w:t>A leur échelle : calcul de leur emprunte carbone, calcul de leur consommation d’eau, évaluation de leurs besoins en ressources, de leur degré de vigilance quant aux risques etc…</w:t>
      </w:r>
    </w:p>
    <w:sectPr w:rsidR="009D69DA" w:rsidRPr="00D96FA7" w:rsidSect="00D5249E">
      <w:pgSz w:w="11906" w:h="16838"/>
      <w:pgMar w:top="720" w:right="1416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4541"/>
    <w:multiLevelType w:val="hybridMultilevel"/>
    <w:tmpl w:val="39BEBB04"/>
    <w:lvl w:ilvl="0" w:tplc="320AF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F5BE">
      <w:start w:val="360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DA4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24A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BA4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B8F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463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CEB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1CC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323C22"/>
    <w:multiLevelType w:val="hybridMultilevel"/>
    <w:tmpl w:val="BE22C01A"/>
    <w:lvl w:ilvl="0" w:tplc="040C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03AD396D"/>
    <w:multiLevelType w:val="hybridMultilevel"/>
    <w:tmpl w:val="B6AC647A"/>
    <w:lvl w:ilvl="0" w:tplc="AC7EEAD8">
      <w:start w:val="1"/>
      <w:numFmt w:val="bullet"/>
      <w:lvlText w:val="•"/>
      <w:lvlJc w:val="left"/>
      <w:pPr>
        <w:tabs>
          <w:tab w:val="num" w:pos="1776"/>
        </w:tabs>
        <w:ind w:left="1776" w:hanging="360"/>
      </w:pPr>
      <w:rPr>
        <w:rFonts w:ascii="Arial" w:hAnsi="Arial" w:hint="default"/>
      </w:rPr>
    </w:lvl>
    <w:lvl w:ilvl="1" w:tplc="040C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32BCA7D8">
      <w:start w:val="1"/>
      <w:numFmt w:val="bullet"/>
      <w:lvlText w:val="•"/>
      <w:lvlJc w:val="left"/>
      <w:pPr>
        <w:tabs>
          <w:tab w:val="num" w:pos="3216"/>
        </w:tabs>
        <w:ind w:left="3216" w:hanging="360"/>
      </w:pPr>
      <w:rPr>
        <w:rFonts w:ascii="Arial" w:hAnsi="Arial" w:hint="default"/>
      </w:rPr>
    </w:lvl>
    <w:lvl w:ilvl="3" w:tplc="7A301940" w:tentative="1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rFonts w:ascii="Arial" w:hAnsi="Arial" w:hint="default"/>
      </w:rPr>
    </w:lvl>
    <w:lvl w:ilvl="4" w:tplc="21062582" w:tentative="1">
      <w:start w:val="1"/>
      <w:numFmt w:val="bullet"/>
      <w:lvlText w:val="•"/>
      <w:lvlJc w:val="left"/>
      <w:pPr>
        <w:tabs>
          <w:tab w:val="num" w:pos="4656"/>
        </w:tabs>
        <w:ind w:left="4656" w:hanging="360"/>
      </w:pPr>
      <w:rPr>
        <w:rFonts w:ascii="Arial" w:hAnsi="Arial" w:hint="default"/>
      </w:rPr>
    </w:lvl>
    <w:lvl w:ilvl="5" w:tplc="547229DE" w:tentative="1">
      <w:start w:val="1"/>
      <w:numFmt w:val="bullet"/>
      <w:lvlText w:val="•"/>
      <w:lvlJc w:val="left"/>
      <w:pPr>
        <w:tabs>
          <w:tab w:val="num" w:pos="5376"/>
        </w:tabs>
        <w:ind w:left="5376" w:hanging="360"/>
      </w:pPr>
      <w:rPr>
        <w:rFonts w:ascii="Arial" w:hAnsi="Arial" w:hint="default"/>
      </w:rPr>
    </w:lvl>
    <w:lvl w:ilvl="6" w:tplc="78548EBC" w:tentative="1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rFonts w:ascii="Arial" w:hAnsi="Arial" w:hint="default"/>
      </w:rPr>
    </w:lvl>
    <w:lvl w:ilvl="7" w:tplc="666A5A2E" w:tentative="1">
      <w:start w:val="1"/>
      <w:numFmt w:val="bullet"/>
      <w:lvlText w:val="•"/>
      <w:lvlJc w:val="left"/>
      <w:pPr>
        <w:tabs>
          <w:tab w:val="num" w:pos="6816"/>
        </w:tabs>
        <w:ind w:left="6816" w:hanging="360"/>
      </w:pPr>
      <w:rPr>
        <w:rFonts w:ascii="Arial" w:hAnsi="Arial" w:hint="default"/>
      </w:rPr>
    </w:lvl>
    <w:lvl w:ilvl="8" w:tplc="F2240028" w:tentative="1">
      <w:start w:val="1"/>
      <w:numFmt w:val="bullet"/>
      <w:lvlText w:val="•"/>
      <w:lvlJc w:val="left"/>
      <w:pPr>
        <w:tabs>
          <w:tab w:val="num" w:pos="7536"/>
        </w:tabs>
        <w:ind w:left="7536" w:hanging="360"/>
      </w:pPr>
      <w:rPr>
        <w:rFonts w:ascii="Arial" w:hAnsi="Arial" w:hint="default"/>
      </w:rPr>
    </w:lvl>
  </w:abstractNum>
  <w:abstractNum w:abstractNumId="3" w15:restartNumberingAfterBreak="0">
    <w:nsid w:val="07190D9A"/>
    <w:multiLevelType w:val="hybridMultilevel"/>
    <w:tmpl w:val="39783E86"/>
    <w:lvl w:ilvl="0" w:tplc="F88215CA">
      <w:start w:val="1"/>
      <w:numFmt w:val="decimal"/>
      <w:lvlText w:val="%1)"/>
      <w:lvlJc w:val="left"/>
      <w:pPr>
        <w:ind w:left="27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508" w:hanging="360"/>
      </w:pPr>
    </w:lvl>
    <w:lvl w:ilvl="2" w:tplc="040C001B" w:tentative="1">
      <w:start w:val="1"/>
      <w:numFmt w:val="lowerRoman"/>
      <w:lvlText w:val="%3."/>
      <w:lvlJc w:val="right"/>
      <w:pPr>
        <w:ind w:left="4228" w:hanging="180"/>
      </w:pPr>
    </w:lvl>
    <w:lvl w:ilvl="3" w:tplc="040C000F" w:tentative="1">
      <w:start w:val="1"/>
      <w:numFmt w:val="decimal"/>
      <w:lvlText w:val="%4."/>
      <w:lvlJc w:val="left"/>
      <w:pPr>
        <w:ind w:left="4948" w:hanging="360"/>
      </w:pPr>
    </w:lvl>
    <w:lvl w:ilvl="4" w:tplc="040C0019" w:tentative="1">
      <w:start w:val="1"/>
      <w:numFmt w:val="lowerLetter"/>
      <w:lvlText w:val="%5."/>
      <w:lvlJc w:val="left"/>
      <w:pPr>
        <w:ind w:left="5668" w:hanging="360"/>
      </w:pPr>
    </w:lvl>
    <w:lvl w:ilvl="5" w:tplc="040C001B" w:tentative="1">
      <w:start w:val="1"/>
      <w:numFmt w:val="lowerRoman"/>
      <w:lvlText w:val="%6."/>
      <w:lvlJc w:val="right"/>
      <w:pPr>
        <w:ind w:left="6388" w:hanging="180"/>
      </w:pPr>
    </w:lvl>
    <w:lvl w:ilvl="6" w:tplc="040C000F" w:tentative="1">
      <w:start w:val="1"/>
      <w:numFmt w:val="decimal"/>
      <w:lvlText w:val="%7."/>
      <w:lvlJc w:val="left"/>
      <w:pPr>
        <w:ind w:left="7108" w:hanging="360"/>
      </w:pPr>
    </w:lvl>
    <w:lvl w:ilvl="7" w:tplc="040C0019" w:tentative="1">
      <w:start w:val="1"/>
      <w:numFmt w:val="lowerLetter"/>
      <w:lvlText w:val="%8."/>
      <w:lvlJc w:val="left"/>
      <w:pPr>
        <w:ind w:left="7828" w:hanging="360"/>
      </w:pPr>
    </w:lvl>
    <w:lvl w:ilvl="8" w:tplc="040C001B" w:tentative="1">
      <w:start w:val="1"/>
      <w:numFmt w:val="lowerRoman"/>
      <w:lvlText w:val="%9."/>
      <w:lvlJc w:val="right"/>
      <w:pPr>
        <w:ind w:left="8548" w:hanging="180"/>
      </w:pPr>
    </w:lvl>
  </w:abstractNum>
  <w:abstractNum w:abstractNumId="4" w15:restartNumberingAfterBreak="0">
    <w:nsid w:val="0A911A22"/>
    <w:multiLevelType w:val="hybridMultilevel"/>
    <w:tmpl w:val="922E9350"/>
    <w:lvl w:ilvl="0" w:tplc="EB64E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BCD9F0">
      <w:start w:val="360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062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EEE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C5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467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CAF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DA7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7A6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273749"/>
    <w:multiLevelType w:val="hybridMultilevel"/>
    <w:tmpl w:val="68BC5AD2"/>
    <w:lvl w:ilvl="0" w:tplc="F7368F0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356" w:hanging="360"/>
      </w:pPr>
    </w:lvl>
    <w:lvl w:ilvl="2" w:tplc="040C001B" w:tentative="1">
      <w:start w:val="1"/>
      <w:numFmt w:val="lowerRoman"/>
      <w:lvlText w:val="%3."/>
      <w:lvlJc w:val="right"/>
      <w:pPr>
        <w:ind w:left="3076" w:hanging="180"/>
      </w:pPr>
    </w:lvl>
    <w:lvl w:ilvl="3" w:tplc="040C000F" w:tentative="1">
      <w:start w:val="1"/>
      <w:numFmt w:val="decimal"/>
      <w:lvlText w:val="%4."/>
      <w:lvlJc w:val="left"/>
      <w:pPr>
        <w:ind w:left="3796" w:hanging="360"/>
      </w:pPr>
    </w:lvl>
    <w:lvl w:ilvl="4" w:tplc="040C0019" w:tentative="1">
      <w:start w:val="1"/>
      <w:numFmt w:val="lowerLetter"/>
      <w:lvlText w:val="%5."/>
      <w:lvlJc w:val="left"/>
      <w:pPr>
        <w:ind w:left="4516" w:hanging="360"/>
      </w:pPr>
    </w:lvl>
    <w:lvl w:ilvl="5" w:tplc="040C001B" w:tentative="1">
      <w:start w:val="1"/>
      <w:numFmt w:val="lowerRoman"/>
      <w:lvlText w:val="%6."/>
      <w:lvlJc w:val="right"/>
      <w:pPr>
        <w:ind w:left="5236" w:hanging="180"/>
      </w:pPr>
    </w:lvl>
    <w:lvl w:ilvl="6" w:tplc="040C000F" w:tentative="1">
      <w:start w:val="1"/>
      <w:numFmt w:val="decimal"/>
      <w:lvlText w:val="%7."/>
      <w:lvlJc w:val="left"/>
      <w:pPr>
        <w:ind w:left="5956" w:hanging="360"/>
      </w:pPr>
    </w:lvl>
    <w:lvl w:ilvl="7" w:tplc="040C0019" w:tentative="1">
      <w:start w:val="1"/>
      <w:numFmt w:val="lowerLetter"/>
      <w:lvlText w:val="%8."/>
      <w:lvlJc w:val="left"/>
      <w:pPr>
        <w:ind w:left="6676" w:hanging="360"/>
      </w:pPr>
    </w:lvl>
    <w:lvl w:ilvl="8" w:tplc="040C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0F852606"/>
    <w:multiLevelType w:val="hybridMultilevel"/>
    <w:tmpl w:val="F2DCA362"/>
    <w:lvl w:ilvl="0" w:tplc="90FC9184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076" w:hanging="360"/>
      </w:pPr>
    </w:lvl>
    <w:lvl w:ilvl="2" w:tplc="040C001B" w:tentative="1">
      <w:start w:val="1"/>
      <w:numFmt w:val="lowerRoman"/>
      <w:lvlText w:val="%3."/>
      <w:lvlJc w:val="right"/>
      <w:pPr>
        <w:ind w:left="3796" w:hanging="180"/>
      </w:pPr>
    </w:lvl>
    <w:lvl w:ilvl="3" w:tplc="040C000F" w:tentative="1">
      <w:start w:val="1"/>
      <w:numFmt w:val="decimal"/>
      <w:lvlText w:val="%4."/>
      <w:lvlJc w:val="left"/>
      <w:pPr>
        <w:ind w:left="4516" w:hanging="360"/>
      </w:pPr>
    </w:lvl>
    <w:lvl w:ilvl="4" w:tplc="040C0019" w:tentative="1">
      <w:start w:val="1"/>
      <w:numFmt w:val="lowerLetter"/>
      <w:lvlText w:val="%5."/>
      <w:lvlJc w:val="left"/>
      <w:pPr>
        <w:ind w:left="5236" w:hanging="360"/>
      </w:pPr>
    </w:lvl>
    <w:lvl w:ilvl="5" w:tplc="040C001B" w:tentative="1">
      <w:start w:val="1"/>
      <w:numFmt w:val="lowerRoman"/>
      <w:lvlText w:val="%6."/>
      <w:lvlJc w:val="right"/>
      <w:pPr>
        <w:ind w:left="5956" w:hanging="180"/>
      </w:pPr>
    </w:lvl>
    <w:lvl w:ilvl="6" w:tplc="040C000F" w:tentative="1">
      <w:start w:val="1"/>
      <w:numFmt w:val="decimal"/>
      <w:lvlText w:val="%7."/>
      <w:lvlJc w:val="left"/>
      <w:pPr>
        <w:ind w:left="6676" w:hanging="360"/>
      </w:pPr>
    </w:lvl>
    <w:lvl w:ilvl="7" w:tplc="040C0019" w:tentative="1">
      <w:start w:val="1"/>
      <w:numFmt w:val="lowerLetter"/>
      <w:lvlText w:val="%8."/>
      <w:lvlJc w:val="left"/>
      <w:pPr>
        <w:ind w:left="7396" w:hanging="360"/>
      </w:pPr>
    </w:lvl>
    <w:lvl w:ilvl="8" w:tplc="040C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7" w15:restartNumberingAfterBreak="0">
    <w:nsid w:val="21167165"/>
    <w:multiLevelType w:val="hybridMultilevel"/>
    <w:tmpl w:val="DA9C43F6"/>
    <w:lvl w:ilvl="0" w:tplc="AC7EE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E6286">
      <w:start w:val="360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BCA7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301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062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2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548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6A5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240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1CD605F"/>
    <w:multiLevelType w:val="hybridMultilevel"/>
    <w:tmpl w:val="5D5C1F1E"/>
    <w:lvl w:ilvl="0" w:tplc="219E29BE">
      <w:start w:val="1"/>
      <w:numFmt w:val="bullet"/>
      <w:lvlText w:val="-"/>
      <w:lvlJc w:val="left"/>
      <w:pPr>
        <w:ind w:left="1920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2A595B9F"/>
    <w:multiLevelType w:val="hybridMultilevel"/>
    <w:tmpl w:val="AB5212BA"/>
    <w:lvl w:ilvl="0" w:tplc="219E29BE">
      <w:start w:val="1"/>
      <w:numFmt w:val="bullet"/>
      <w:lvlText w:val="-"/>
      <w:lvlJc w:val="left"/>
      <w:pPr>
        <w:ind w:left="3442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02" w:hanging="360"/>
      </w:pPr>
      <w:rPr>
        <w:rFonts w:ascii="Wingdings" w:hAnsi="Wingdings" w:hint="default"/>
      </w:rPr>
    </w:lvl>
  </w:abstractNum>
  <w:abstractNum w:abstractNumId="10" w15:restartNumberingAfterBreak="0">
    <w:nsid w:val="36B61D04"/>
    <w:multiLevelType w:val="hybridMultilevel"/>
    <w:tmpl w:val="380CA37E"/>
    <w:lvl w:ilvl="0" w:tplc="040C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 w15:restartNumberingAfterBreak="0">
    <w:nsid w:val="39193D8F"/>
    <w:multiLevelType w:val="hybridMultilevel"/>
    <w:tmpl w:val="1C4E5D38"/>
    <w:lvl w:ilvl="0" w:tplc="B5AE8412">
      <w:start w:val="1"/>
      <w:numFmt w:val="decimal"/>
      <w:lvlText w:val="%1)"/>
      <w:lvlJc w:val="left"/>
      <w:pPr>
        <w:ind w:left="235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076" w:hanging="360"/>
      </w:pPr>
    </w:lvl>
    <w:lvl w:ilvl="2" w:tplc="040C001B" w:tentative="1">
      <w:start w:val="1"/>
      <w:numFmt w:val="lowerRoman"/>
      <w:lvlText w:val="%3."/>
      <w:lvlJc w:val="right"/>
      <w:pPr>
        <w:ind w:left="3796" w:hanging="180"/>
      </w:pPr>
    </w:lvl>
    <w:lvl w:ilvl="3" w:tplc="040C000F" w:tentative="1">
      <w:start w:val="1"/>
      <w:numFmt w:val="decimal"/>
      <w:lvlText w:val="%4."/>
      <w:lvlJc w:val="left"/>
      <w:pPr>
        <w:ind w:left="4516" w:hanging="360"/>
      </w:pPr>
    </w:lvl>
    <w:lvl w:ilvl="4" w:tplc="040C0019" w:tentative="1">
      <w:start w:val="1"/>
      <w:numFmt w:val="lowerLetter"/>
      <w:lvlText w:val="%5."/>
      <w:lvlJc w:val="left"/>
      <w:pPr>
        <w:ind w:left="5236" w:hanging="360"/>
      </w:pPr>
    </w:lvl>
    <w:lvl w:ilvl="5" w:tplc="040C001B" w:tentative="1">
      <w:start w:val="1"/>
      <w:numFmt w:val="lowerRoman"/>
      <w:lvlText w:val="%6."/>
      <w:lvlJc w:val="right"/>
      <w:pPr>
        <w:ind w:left="5956" w:hanging="180"/>
      </w:pPr>
    </w:lvl>
    <w:lvl w:ilvl="6" w:tplc="040C000F" w:tentative="1">
      <w:start w:val="1"/>
      <w:numFmt w:val="decimal"/>
      <w:lvlText w:val="%7."/>
      <w:lvlJc w:val="left"/>
      <w:pPr>
        <w:ind w:left="6676" w:hanging="360"/>
      </w:pPr>
    </w:lvl>
    <w:lvl w:ilvl="7" w:tplc="040C0019" w:tentative="1">
      <w:start w:val="1"/>
      <w:numFmt w:val="lowerLetter"/>
      <w:lvlText w:val="%8."/>
      <w:lvlJc w:val="left"/>
      <w:pPr>
        <w:ind w:left="7396" w:hanging="360"/>
      </w:pPr>
    </w:lvl>
    <w:lvl w:ilvl="8" w:tplc="040C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12" w15:restartNumberingAfterBreak="0">
    <w:nsid w:val="3DEC50D4"/>
    <w:multiLevelType w:val="hybridMultilevel"/>
    <w:tmpl w:val="10A62940"/>
    <w:lvl w:ilvl="0" w:tplc="F73695AA">
      <w:numFmt w:val="bullet"/>
      <w:lvlText w:val=""/>
      <w:lvlJc w:val="left"/>
      <w:pPr>
        <w:ind w:left="2203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3" w15:restartNumberingAfterBreak="0">
    <w:nsid w:val="47820DAC"/>
    <w:multiLevelType w:val="hybridMultilevel"/>
    <w:tmpl w:val="8F926EC2"/>
    <w:lvl w:ilvl="0" w:tplc="FB1CF094">
      <w:start w:val="7"/>
      <w:numFmt w:val="bullet"/>
      <w:lvlText w:val=""/>
      <w:lvlJc w:val="left"/>
      <w:pPr>
        <w:ind w:left="1211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4" w15:restartNumberingAfterBreak="0">
    <w:nsid w:val="48953D7F"/>
    <w:multiLevelType w:val="hybridMultilevel"/>
    <w:tmpl w:val="D6921C26"/>
    <w:lvl w:ilvl="0" w:tplc="5FFCCF8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6E93CC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FC3ED8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B68AA4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B05D34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EE1BE0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72048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86F79E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58572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C263B"/>
    <w:multiLevelType w:val="hybridMultilevel"/>
    <w:tmpl w:val="76787738"/>
    <w:lvl w:ilvl="0" w:tplc="D9542BC4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D74DC"/>
    <w:multiLevelType w:val="hybridMultilevel"/>
    <w:tmpl w:val="0A1AED34"/>
    <w:lvl w:ilvl="0" w:tplc="5C0246DE">
      <w:start w:val="1"/>
      <w:numFmt w:val="decimal"/>
      <w:lvlText w:val="%1)"/>
      <w:lvlJc w:val="left"/>
      <w:pPr>
        <w:ind w:left="235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076" w:hanging="360"/>
      </w:pPr>
    </w:lvl>
    <w:lvl w:ilvl="2" w:tplc="040C001B" w:tentative="1">
      <w:start w:val="1"/>
      <w:numFmt w:val="lowerRoman"/>
      <w:lvlText w:val="%3."/>
      <w:lvlJc w:val="right"/>
      <w:pPr>
        <w:ind w:left="3796" w:hanging="180"/>
      </w:pPr>
    </w:lvl>
    <w:lvl w:ilvl="3" w:tplc="040C000F" w:tentative="1">
      <w:start w:val="1"/>
      <w:numFmt w:val="decimal"/>
      <w:lvlText w:val="%4."/>
      <w:lvlJc w:val="left"/>
      <w:pPr>
        <w:ind w:left="4516" w:hanging="360"/>
      </w:pPr>
    </w:lvl>
    <w:lvl w:ilvl="4" w:tplc="040C0019" w:tentative="1">
      <w:start w:val="1"/>
      <w:numFmt w:val="lowerLetter"/>
      <w:lvlText w:val="%5."/>
      <w:lvlJc w:val="left"/>
      <w:pPr>
        <w:ind w:left="5236" w:hanging="360"/>
      </w:pPr>
    </w:lvl>
    <w:lvl w:ilvl="5" w:tplc="040C001B" w:tentative="1">
      <w:start w:val="1"/>
      <w:numFmt w:val="lowerRoman"/>
      <w:lvlText w:val="%6."/>
      <w:lvlJc w:val="right"/>
      <w:pPr>
        <w:ind w:left="5956" w:hanging="180"/>
      </w:pPr>
    </w:lvl>
    <w:lvl w:ilvl="6" w:tplc="040C000F" w:tentative="1">
      <w:start w:val="1"/>
      <w:numFmt w:val="decimal"/>
      <w:lvlText w:val="%7."/>
      <w:lvlJc w:val="left"/>
      <w:pPr>
        <w:ind w:left="6676" w:hanging="360"/>
      </w:pPr>
    </w:lvl>
    <w:lvl w:ilvl="7" w:tplc="040C0019" w:tentative="1">
      <w:start w:val="1"/>
      <w:numFmt w:val="lowerLetter"/>
      <w:lvlText w:val="%8."/>
      <w:lvlJc w:val="left"/>
      <w:pPr>
        <w:ind w:left="7396" w:hanging="360"/>
      </w:pPr>
    </w:lvl>
    <w:lvl w:ilvl="8" w:tplc="040C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17" w15:restartNumberingAfterBreak="0">
    <w:nsid w:val="4C633BB4"/>
    <w:multiLevelType w:val="hybridMultilevel"/>
    <w:tmpl w:val="31888F44"/>
    <w:lvl w:ilvl="0" w:tplc="ABB25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A86AE">
      <w:start w:val="360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1C5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B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607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0E7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1A9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B65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2E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DC96C3C"/>
    <w:multiLevelType w:val="hybridMultilevel"/>
    <w:tmpl w:val="A3E40EA6"/>
    <w:lvl w:ilvl="0" w:tplc="040C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 w15:restartNumberingAfterBreak="0">
    <w:nsid w:val="4E876550"/>
    <w:multiLevelType w:val="hybridMultilevel"/>
    <w:tmpl w:val="08981C9C"/>
    <w:lvl w:ilvl="0" w:tplc="219E29BE">
      <w:start w:val="1"/>
      <w:numFmt w:val="bullet"/>
      <w:lvlText w:val="-"/>
      <w:lvlJc w:val="left"/>
      <w:pPr>
        <w:ind w:left="1560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0" w15:restartNumberingAfterBreak="0">
    <w:nsid w:val="6ED41B86"/>
    <w:multiLevelType w:val="hybridMultilevel"/>
    <w:tmpl w:val="0B8C4D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B65DC"/>
    <w:multiLevelType w:val="hybridMultilevel"/>
    <w:tmpl w:val="CD6C44C0"/>
    <w:lvl w:ilvl="0" w:tplc="F962B1DA">
      <w:start w:val="1"/>
      <w:numFmt w:val="decimal"/>
      <w:lvlText w:val="%1)"/>
      <w:lvlJc w:val="left"/>
      <w:pPr>
        <w:ind w:left="156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2" w15:restartNumberingAfterBreak="0">
    <w:nsid w:val="7ECD56DC"/>
    <w:multiLevelType w:val="hybridMultilevel"/>
    <w:tmpl w:val="41108E22"/>
    <w:lvl w:ilvl="0" w:tplc="03A63BF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1"/>
  </w:num>
  <w:num w:numId="5">
    <w:abstractNumId w:val="3"/>
  </w:num>
  <w:num w:numId="6">
    <w:abstractNumId w:val="12"/>
  </w:num>
  <w:num w:numId="7">
    <w:abstractNumId w:val="21"/>
  </w:num>
  <w:num w:numId="8">
    <w:abstractNumId w:val="17"/>
  </w:num>
  <w:num w:numId="9">
    <w:abstractNumId w:val="19"/>
  </w:num>
  <w:num w:numId="10">
    <w:abstractNumId w:val="8"/>
  </w:num>
  <w:num w:numId="11">
    <w:abstractNumId w:val="14"/>
  </w:num>
  <w:num w:numId="12">
    <w:abstractNumId w:val="7"/>
  </w:num>
  <w:num w:numId="13">
    <w:abstractNumId w:val="4"/>
  </w:num>
  <w:num w:numId="14">
    <w:abstractNumId w:val="2"/>
  </w:num>
  <w:num w:numId="15">
    <w:abstractNumId w:val="0"/>
  </w:num>
  <w:num w:numId="16">
    <w:abstractNumId w:val="10"/>
  </w:num>
  <w:num w:numId="17">
    <w:abstractNumId w:val="18"/>
  </w:num>
  <w:num w:numId="18">
    <w:abstractNumId w:val="1"/>
  </w:num>
  <w:num w:numId="19">
    <w:abstractNumId w:val="15"/>
  </w:num>
  <w:num w:numId="20">
    <w:abstractNumId w:val="22"/>
  </w:num>
  <w:num w:numId="21">
    <w:abstractNumId w:val="13"/>
  </w:num>
  <w:num w:numId="22">
    <w:abstractNumId w:val="1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14"/>
    <w:rsid w:val="000443A5"/>
    <w:rsid w:val="000466C8"/>
    <w:rsid w:val="00057C04"/>
    <w:rsid w:val="000602EF"/>
    <w:rsid w:val="00075825"/>
    <w:rsid w:val="000C2E46"/>
    <w:rsid w:val="000D120A"/>
    <w:rsid w:val="000D3434"/>
    <w:rsid w:val="000F4E25"/>
    <w:rsid w:val="00116695"/>
    <w:rsid w:val="00124698"/>
    <w:rsid w:val="00125D35"/>
    <w:rsid w:val="00140014"/>
    <w:rsid w:val="00150E81"/>
    <w:rsid w:val="001614D6"/>
    <w:rsid w:val="001E01A8"/>
    <w:rsid w:val="001F49A9"/>
    <w:rsid w:val="00215D34"/>
    <w:rsid w:val="0023542B"/>
    <w:rsid w:val="00235EDA"/>
    <w:rsid w:val="00251ED4"/>
    <w:rsid w:val="002913B6"/>
    <w:rsid w:val="002A7CA1"/>
    <w:rsid w:val="002B1C59"/>
    <w:rsid w:val="002C3168"/>
    <w:rsid w:val="003059C9"/>
    <w:rsid w:val="00371F4F"/>
    <w:rsid w:val="003A5F25"/>
    <w:rsid w:val="003C66CA"/>
    <w:rsid w:val="003D3EA5"/>
    <w:rsid w:val="003D6AC8"/>
    <w:rsid w:val="003F1512"/>
    <w:rsid w:val="00401B0C"/>
    <w:rsid w:val="0043065A"/>
    <w:rsid w:val="00443DC4"/>
    <w:rsid w:val="004A2D57"/>
    <w:rsid w:val="004B473F"/>
    <w:rsid w:val="004C374D"/>
    <w:rsid w:val="004D47AD"/>
    <w:rsid w:val="004D651B"/>
    <w:rsid w:val="00511A89"/>
    <w:rsid w:val="005474EA"/>
    <w:rsid w:val="00564987"/>
    <w:rsid w:val="005753BF"/>
    <w:rsid w:val="00575C11"/>
    <w:rsid w:val="005F01A2"/>
    <w:rsid w:val="00622638"/>
    <w:rsid w:val="006512BD"/>
    <w:rsid w:val="00671282"/>
    <w:rsid w:val="00677435"/>
    <w:rsid w:val="006C6E63"/>
    <w:rsid w:val="006E7985"/>
    <w:rsid w:val="00713CDC"/>
    <w:rsid w:val="00716B04"/>
    <w:rsid w:val="007355D5"/>
    <w:rsid w:val="007502B8"/>
    <w:rsid w:val="00762C89"/>
    <w:rsid w:val="00781CA9"/>
    <w:rsid w:val="007A204E"/>
    <w:rsid w:val="007C3D73"/>
    <w:rsid w:val="007F3C31"/>
    <w:rsid w:val="008A14F9"/>
    <w:rsid w:val="008B2054"/>
    <w:rsid w:val="008F6F51"/>
    <w:rsid w:val="00954A67"/>
    <w:rsid w:val="009A0FD6"/>
    <w:rsid w:val="009D065A"/>
    <w:rsid w:val="009D69DA"/>
    <w:rsid w:val="009E22D3"/>
    <w:rsid w:val="00A02B3B"/>
    <w:rsid w:val="00A7070D"/>
    <w:rsid w:val="00A7300D"/>
    <w:rsid w:val="00A830E9"/>
    <w:rsid w:val="00A8558B"/>
    <w:rsid w:val="00AB2A19"/>
    <w:rsid w:val="00AD6511"/>
    <w:rsid w:val="00B05A22"/>
    <w:rsid w:val="00B71572"/>
    <w:rsid w:val="00B74EC7"/>
    <w:rsid w:val="00B7712A"/>
    <w:rsid w:val="00B815DA"/>
    <w:rsid w:val="00BE2806"/>
    <w:rsid w:val="00C210F4"/>
    <w:rsid w:val="00C27C46"/>
    <w:rsid w:val="00C5609B"/>
    <w:rsid w:val="00C60F94"/>
    <w:rsid w:val="00C762AF"/>
    <w:rsid w:val="00CB629F"/>
    <w:rsid w:val="00CF0979"/>
    <w:rsid w:val="00CF68CF"/>
    <w:rsid w:val="00D2153A"/>
    <w:rsid w:val="00D3114A"/>
    <w:rsid w:val="00D41EB3"/>
    <w:rsid w:val="00D5249E"/>
    <w:rsid w:val="00D55C1B"/>
    <w:rsid w:val="00D57644"/>
    <w:rsid w:val="00D66242"/>
    <w:rsid w:val="00D832E0"/>
    <w:rsid w:val="00D92873"/>
    <w:rsid w:val="00D940C6"/>
    <w:rsid w:val="00D96FA7"/>
    <w:rsid w:val="00DA0769"/>
    <w:rsid w:val="00DA44A1"/>
    <w:rsid w:val="00DB429E"/>
    <w:rsid w:val="00DB4735"/>
    <w:rsid w:val="00E01886"/>
    <w:rsid w:val="00E018BA"/>
    <w:rsid w:val="00E174DE"/>
    <w:rsid w:val="00E33C26"/>
    <w:rsid w:val="00ED0FCE"/>
    <w:rsid w:val="00ED6ED2"/>
    <w:rsid w:val="00EF4B58"/>
    <w:rsid w:val="00F25D18"/>
    <w:rsid w:val="00F36EB6"/>
    <w:rsid w:val="00F47159"/>
    <w:rsid w:val="00F667D6"/>
    <w:rsid w:val="00F72C4D"/>
    <w:rsid w:val="00F94419"/>
    <w:rsid w:val="00F96342"/>
    <w:rsid w:val="00FA2143"/>
    <w:rsid w:val="00FA3B88"/>
    <w:rsid w:val="00FA7F24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A15D"/>
  <w15:chartTrackingRefBased/>
  <w15:docId w15:val="{92E1711A-A23E-4270-8DD5-8AABF107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D6E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40014"/>
    <w:pPr>
      <w:pBdr>
        <w:top w:val="single" w:sz="4" w:space="10" w:color="99CB38" w:themeColor="accent1"/>
        <w:bottom w:val="single" w:sz="4" w:space="10" w:color="99CB38" w:themeColor="accent1"/>
      </w:pBdr>
      <w:spacing w:before="360" w:after="360"/>
      <w:ind w:left="864" w:right="864"/>
      <w:jc w:val="center"/>
    </w:pPr>
    <w:rPr>
      <w:i/>
      <w:iCs/>
      <w:color w:val="99CB38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40014"/>
    <w:rPr>
      <w:i/>
      <w:iCs/>
      <w:color w:val="99CB38" w:themeColor="accent1"/>
    </w:rPr>
  </w:style>
  <w:style w:type="paragraph" w:styleId="Paragraphedeliste">
    <w:name w:val="List Paragraph"/>
    <w:basedOn w:val="Normal"/>
    <w:uiPriority w:val="34"/>
    <w:qFormat/>
    <w:rsid w:val="0014001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C3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3D73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ED6ED2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customStyle="1" w:styleId="Style1">
    <w:name w:val="Style1"/>
    <w:basedOn w:val="Citationintense"/>
    <w:link w:val="Style1Car"/>
    <w:qFormat/>
    <w:rsid w:val="00D5249E"/>
    <w:pPr>
      <w:jc w:val="left"/>
    </w:pPr>
    <w:rPr>
      <w:i w:val="0"/>
      <w:iCs w:val="0"/>
      <w:noProof/>
      <w:color w:val="37A76F" w:themeColor="accent3"/>
    </w:rPr>
  </w:style>
  <w:style w:type="paragraph" w:styleId="NormalWeb">
    <w:name w:val="Normal (Web)"/>
    <w:basedOn w:val="Normal"/>
    <w:uiPriority w:val="99"/>
    <w:semiHidden/>
    <w:unhideWhenUsed/>
    <w:rsid w:val="00A73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1Car">
    <w:name w:val="Style1 Car"/>
    <w:basedOn w:val="CitationintenseCar"/>
    <w:link w:val="Style1"/>
    <w:rsid w:val="00D5249E"/>
    <w:rPr>
      <w:i w:val="0"/>
      <w:iCs w:val="0"/>
      <w:noProof/>
      <w:color w:val="37A76F" w:themeColor="accent3"/>
    </w:rPr>
  </w:style>
  <w:style w:type="table" w:styleId="TableauGrille1Clair-Accentuation1">
    <w:name w:val="Grid Table 1 Light Accent 1"/>
    <w:basedOn w:val="TableauNormal"/>
    <w:uiPriority w:val="46"/>
    <w:rsid w:val="00A830E9"/>
    <w:pPr>
      <w:spacing w:after="0" w:line="240" w:lineRule="auto"/>
    </w:pPr>
    <w:tblPr>
      <w:tblStyleRowBandSize w:val="1"/>
      <w:tblStyleColBandSize w:val="1"/>
      <w:tblBorders>
        <w:top w:val="single" w:sz="4" w:space="0" w:color="D6EAAF" w:themeColor="accent1" w:themeTint="66"/>
        <w:left w:val="single" w:sz="4" w:space="0" w:color="D6EAAF" w:themeColor="accent1" w:themeTint="66"/>
        <w:bottom w:val="single" w:sz="4" w:space="0" w:color="D6EAAF" w:themeColor="accent1" w:themeTint="66"/>
        <w:right w:val="single" w:sz="4" w:space="0" w:color="D6EAAF" w:themeColor="accent1" w:themeTint="66"/>
        <w:insideH w:val="single" w:sz="4" w:space="0" w:color="D6EAAF" w:themeColor="accent1" w:themeTint="66"/>
        <w:insideV w:val="single" w:sz="4" w:space="0" w:color="D6EAA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DF8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DF8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A830E9"/>
    <w:pPr>
      <w:spacing w:after="0" w:line="240" w:lineRule="auto"/>
    </w:pPr>
    <w:tblPr>
      <w:tblStyleRowBandSize w:val="1"/>
      <w:tblStyleColBandSize w:val="1"/>
      <w:tblBorders>
        <w:top w:val="single" w:sz="4" w:space="0" w:color="A8E2C5" w:themeColor="accent3" w:themeTint="66"/>
        <w:left w:val="single" w:sz="4" w:space="0" w:color="A8E2C5" w:themeColor="accent3" w:themeTint="66"/>
        <w:bottom w:val="single" w:sz="4" w:space="0" w:color="A8E2C5" w:themeColor="accent3" w:themeTint="66"/>
        <w:right w:val="single" w:sz="4" w:space="0" w:color="A8E2C5" w:themeColor="accent3" w:themeTint="66"/>
        <w:insideH w:val="single" w:sz="4" w:space="0" w:color="A8E2C5" w:themeColor="accent3" w:themeTint="66"/>
        <w:insideV w:val="single" w:sz="4" w:space="0" w:color="A8E2C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D4A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D4A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Liste2-Accentuation2">
    <w:name w:val="List Table 2 Accent 2"/>
    <w:basedOn w:val="TableauNormal"/>
    <w:uiPriority w:val="47"/>
    <w:rsid w:val="00A830E9"/>
    <w:pPr>
      <w:spacing w:after="0"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bottom w:val="single" w:sz="4" w:space="0" w:color="9FD37C" w:themeColor="accent2" w:themeTint="99"/>
        <w:insideH w:val="single" w:sz="4" w:space="0" w:color="9FD3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TableauListe4-Accentuation1">
    <w:name w:val="List Table 4 Accent 1"/>
    <w:basedOn w:val="TableauNormal"/>
    <w:uiPriority w:val="49"/>
    <w:rsid w:val="00A830E9"/>
    <w:pPr>
      <w:spacing w:after="0" w:line="240" w:lineRule="auto"/>
    </w:pPr>
    <w:tblPr>
      <w:tblStyleRowBandSize w:val="1"/>
      <w:tblStyleColBandSize w:val="1"/>
      <w:tblBorders>
        <w:top w:val="single" w:sz="4" w:space="0" w:color="C1DF87" w:themeColor="accent1" w:themeTint="99"/>
        <w:left w:val="single" w:sz="4" w:space="0" w:color="C1DF87" w:themeColor="accent1" w:themeTint="99"/>
        <w:bottom w:val="single" w:sz="4" w:space="0" w:color="C1DF87" w:themeColor="accent1" w:themeTint="99"/>
        <w:right w:val="single" w:sz="4" w:space="0" w:color="C1DF87" w:themeColor="accent1" w:themeTint="99"/>
        <w:insideH w:val="single" w:sz="4" w:space="0" w:color="C1DF8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B38" w:themeColor="accent1"/>
          <w:left w:val="single" w:sz="4" w:space="0" w:color="99CB38" w:themeColor="accent1"/>
          <w:bottom w:val="single" w:sz="4" w:space="0" w:color="99CB38" w:themeColor="accent1"/>
          <w:right w:val="single" w:sz="4" w:space="0" w:color="99CB38" w:themeColor="accent1"/>
          <w:insideH w:val="nil"/>
        </w:tcBorders>
        <w:shd w:val="clear" w:color="auto" w:fill="99CB38" w:themeFill="accent1"/>
      </w:tcPr>
    </w:tblStylePr>
    <w:tblStylePr w:type="lastRow">
      <w:rPr>
        <w:b/>
        <w:bCs/>
      </w:rPr>
      <w:tblPr/>
      <w:tcPr>
        <w:tcBorders>
          <w:top w:val="double" w:sz="4" w:space="0" w:color="C1DF8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table" w:styleId="TableauListe3-Accentuation2">
    <w:name w:val="List Table 3 Accent 2"/>
    <w:basedOn w:val="TableauNormal"/>
    <w:uiPriority w:val="48"/>
    <w:rsid w:val="00A830E9"/>
    <w:pPr>
      <w:spacing w:after="0" w:line="240" w:lineRule="auto"/>
    </w:pPr>
    <w:tblPr>
      <w:tblStyleRowBandSize w:val="1"/>
      <w:tblStyleColBandSize w:val="1"/>
      <w:tblBorders>
        <w:top w:val="single" w:sz="4" w:space="0" w:color="63A537" w:themeColor="accent2"/>
        <w:left w:val="single" w:sz="4" w:space="0" w:color="63A537" w:themeColor="accent2"/>
        <w:bottom w:val="single" w:sz="4" w:space="0" w:color="63A537" w:themeColor="accent2"/>
        <w:right w:val="single" w:sz="4" w:space="0" w:color="63A53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A537" w:themeColor="accent2"/>
          <w:right w:val="single" w:sz="4" w:space="0" w:color="63A537" w:themeColor="accent2"/>
        </w:tcBorders>
      </w:tcPr>
    </w:tblStylePr>
    <w:tblStylePr w:type="band1Horz">
      <w:tblPr/>
      <w:tcPr>
        <w:tcBorders>
          <w:top w:val="single" w:sz="4" w:space="0" w:color="63A537" w:themeColor="accent2"/>
          <w:bottom w:val="single" w:sz="4" w:space="0" w:color="63A53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A537" w:themeColor="accent2"/>
          <w:left w:val="nil"/>
        </w:tcBorders>
      </w:tcPr>
    </w:tblStylePr>
    <w:tblStylePr w:type="swCell">
      <w:tblPr/>
      <w:tcPr>
        <w:tcBorders>
          <w:top w:val="double" w:sz="4" w:space="0" w:color="63A537" w:themeColor="accent2"/>
          <w:right w:val="nil"/>
        </w:tcBorders>
      </w:tcPr>
    </w:tblStylePr>
  </w:style>
  <w:style w:type="table" w:styleId="TableauListe6Couleur-Accentuation2">
    <w:name w:val="List Table 6 Colorful Accent 2"/>
    <w:basedOn w:val="TableauNormal"/>
    <w:uiPriority w:val="51"/>
    <w:rsid w:val="00A830E9"/>
    <w:pPr>
      <w:spacing w:after="0"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63A537" w:themeColor="accent2"/>
        <w:bottom w:val="single" w:sz="4" w:space="0" w:color="63A53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3A53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TableauGrille7Couleur-Accentuation2">
    <w:name w:val="Grid Table 7 Colorful Accent 2"/>
    <w:basedOn w:val="TableauNormal"/>
    <w:uiPriority w:val="52"/>
    <w:rsid w:val="00A830E9"/>
    <w:pPr>
      <w:spacing w:after="0"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bottom w:val="single" w:sz="4" w:space="0" w:color="9FD37C" w:themeColor="accent2" w:themeTint="99"/>
        </w:tcBorders>
      </w:tcPr>
    </w:tblStylePr>
    <w:tblStylePr w:type="nwCell">
      <w:tblPr/>
      <w:tcPr>
        <w:tcBorders>
          <w:bottom w:val="single" w:sz="4" w:space="0" w:color="9FD37C" w:themeColor="accent2" w:themeTint="99"/>
        </w:tcBorders>
      </w:tcPr>
    </w:tblStylePr>
    <w:tblStylePr w:type="seCell">
      <w:tblPr/>
      <w:tcPr>
        <w:tcBorders>
          <w:top w:val="single" w:sz="4" w:space="0" w:color="9FD37C" w:themeColor="accent2" w:themeTint="99"/>
        </w:tcBorders>
      </w:tcPr>
    </w:tblStylePr>
    <w:tblStylePr w:type="swCell">
      <w:tblPr/>
      <w:tcPr>
        <w:tcBorders>
          <w:top w:val="single" w:sz="4" w:space="0" w:color="9FD37C" w:themeColor="accent2" w:themeTint="99"/>
        </w:tcBorders>
      </w:tcPr>
    </w:tblStylePr>
  </w:style>
  <w:style w:type="table" w:styleId="TableauGrille6Couleur-Accentuation2">
    <w:name w:val="Grid Table 6 Colorful Accent 2"/>
    <w:basedOn w:val="TableauNormal"/>
    <w:uiPriority w:val="51"/>
    <w:rsid w:val="00A830E9"/>
    <w:pPr>
      <w:spacing w:after="0"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Grilledutableau">
    <w:name w:val="Table Grid"/>
    <w:basedOn w:val="TableauNormal"/>
    <w:uiPriority w:val="39"/>
    <w:rsid w:val="006E7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2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10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2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39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3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397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00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0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8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2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0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5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20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3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56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8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7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4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1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25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8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6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6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4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86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42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8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9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9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05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6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7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41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2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67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89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87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7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72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66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49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2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66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6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8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erlin">
  <a:themeElements>
    <a:clrScheme name="Vert jaune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55A27-B2D0-4D75-811C-6F8DEAD1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1824</TotalTime>
  <Pages>4</Pages>
  <Words>1165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Perrin</dc:creator>
  <cp:keywords/>
  <dc:description/>
  <cp:lastModifiedBy>Estelle Perrin</cp:lastModifiedBy>
  <cp:revision>37</cp:revision>
  <cp:lastPrinted>2019-04-12T11:55:00Z</cp:lastPrinted>
  <dcterms:created xsi:type="dcterms:W3CDTF">2019-04-12T16:54:00Z</dcterms:created>
  <dcterms:modified xsi:type="dcterms:W3CDTF">2019-06-09T18:54:00Z</dcterms:modified>
</cp:coreProperties>
</file>