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70" w:rsidRPr="00870A7A" w:rsidRDefault="007A1F70" w:rsidP="007A1F70">
      <w:pPr>
        <w:jc w:val="center"/>
        <w:rPr>
          <w:rFonts w:ascii="Candara" w:hAnsi="Candara"/>
          <w:b/>
          <w:sz w:val="28"/>
          <w:szCs w:val="28"/>
        </w:rPr>
      </w:pPr>
      <w:r w:rsidRPr="00870A7A">
        <w:rPr>
          <w:rFonts w:ascii="Candara" w:hAnsi="Candara"/>
          <w:b/>
          <w:sz w:val="28"/>
          <w:szCs w:val="28"/>
        </w:rPr>
        <w:t>Proposition de problématisation et de programmation annuelle</w:t>
      </w:r>
    </w:p>
    <w:p w:rsidR="007A1F70" w:rsidRDefault="007A1F70" w:rsidP="007A1F70">
      <w:pPr>
        <w:tabs>
          <w:tab w:val="left" w:pos="3370"/>
        </w:tabs>
        <w:rPr>
          <w:rFonts w:ascii="Candara" w:hAnsi="Candara"/>
        </w:rPr>
      </w:pPr>
      <w:r>
        <w:rPr>
          <w:rFonts w:ascii="Candara" w:hAnsi="Candara"/>
        </w:rPr>
        <w:tab/>
      </w:r>
    </w:p>
    <w:tbl>
      <w:tblPr>
        <w:tblStyle w:val="Grilledutableau"/>
        <w:tblW w:w="15310" w:type="dxa"/>
        <w:tblInd w:w="-714" w:type="dxa"/>
        <w:tblLook w:val="04A0" w:firstRow="1" w:lastRow="0" w:firstColumn="1" w:lastColumn="0" w:noHBand="0" w:noVBand="1"/>
      </w:tblPr>
      <w:tblGrid>
        <w:gridCol w:w="1867"/>
        <w:gridCol w:w="10466"/>
        <w:gridCol w:w="1984"/>
        <w:gridCol w:w="993"/>
      </w:tblGrid>
      <w:tr w:rsidR="007A1F70" w:rsidTr="00EC09E9">
        <w:tc>
          <w:tcPr>
            <w:tcW w:w="15310" w:type="dxa"/>
            <w:gridSpan w:val="4"/>
            <w:shd w:val="clear" w:color="auto" w:fill="BFBFBF" w:themeFill="background1" w:themeFillShade="BF"/>
          </w:tcPr>
          <w:p w:rsidR="00BC0C67" w:rsidRDefault="00BC0C67" w:rsidP="00BC0C67">
            <w:pPr>
              <w:tabs>
                <w:tab w:val="left" w:pos="3370"/>
              </w:tabs>
              <w:jc w:val="center"/>
              <w:rPr>
                <w:rFonts w:ascii="Candara" w:hAnsi="Candara"/>
                <w:b/>
                <w:i/>
                <w:sz w:val="28"/>
                <w:szCs w:val="24"/>
                <w:u w:val="single"/>
              </w:rPr>
            </w:pPr>
          </w:p>
          <w:p w:rsidR="007A1F70" w:rsidRPr="00BC0C67" w:rsidRDefault="007A1F70" w:rsidP="00BC0C67">
            <w:pPr>
              <w:tabs>
                <w:tab w:val="left" w:pos="3370"/>
              </w:tabs>
              <w:jc w:val="center"/>
              <w:rPr>
                <w:rFonts w:ascii="Candara" w:hAnsi="Candara"/>
                <w:b/>
                <w:i/>
                <w:sz w:val="28"/>
                <w:szCs w:val="24"/>
                <w:u w:val="single"/>
              </w:rPr>
            </w:pPr>
            <w:r w:rsidRPr="00BC0C67">
              <w:rPr>
                <w:rFonts w:ascii="Candara" w:hAnsi="Candara"/>
                <w:b/>
                <w:i/>
                <w:sz w:val="28"/>
                <w:szCs w:val="24"/>
                <w:u w:val="single"/>
              </w:rPr>
              <w:t xml:space="preserve">Problématique annuelle : </w:t>
            </w:r>
            <w:r w:rsidR="00C04137" w:rsidRPr="00BC0C67">
              <w:rPr>
                <w:rFonts w:ascii="Candara" w:hAnsi="Candara"/>
                <w:b/>
                <w:i/>
                <w:sz w:val="28"/>
                <w:szCs w:val="24"/>
                <w:u w:val="single"/>
              </w:rPr>
              <w:t>Comment les phénomènes de transition, de mutations profondes à l’œuvre dans le monde actuel impactent-ils différemment les sociétés et les territoires ?</w:t>
            </w:r>
          </w:p>
          <w:p w:rsidR="007A1F70" w:rsidRDefault="007A1F70" w:rsidP="00F34AE5">
            <w:pPr>
              <w:tabs>
                <w:tab w:val="left" w:pos="3370"/>
              </w:tabs>
              <w:rPr>
                <w:rFonts w:ascii="Candara" w:hAnsi="Candara"/>
              </w:rPr>
            </w:pPr>
          </w:p>
          <w:p w:rsidR="007A1F70" w:rsidRDefault="007A1F70" w:rsidP="00F34AE5">
            <w:pPr>
              <w:tabs>
                <w:tab w:val="left" w:pos="3370"/>
              </w:tabs>
              <w:rPr>
                <w:rFonts w:ascii="Candara" w:hAnsi="Candara"/>
              </w:rPr>
            </w:pPr>
          </w:p>
        </w:tc>
      </w:tr>
      <w:tr w:rsidR="007A1F70" w:rsidTr="00EC09E9">
        <w:tc>
          <w:tcPr>
            <w:tcW w:w="1867" w:type="dxa"/>
            <w:shd w:val="clear" w:color="auto" w:fill="E7E6E6" w:themeFill="background2"/>
          </w:tcPr>
          <w:p w:rsidR="007A1F70" w:rsidRPr="00870A7A" w:rsidRDefault="007A1F70" w:rsidP="007A1F70">
            <w:pPr>
              <w:tabs>
                <w:tab w:val="left" w:pos="3370"/>
              </w:tabs>
              <w:jc w:val="center"/>
              <w:rPr>
                <w:rFonts w:ascii="Candara" w:hAnsi="Candara"/>
                <w:b/>
              </w:rPr>
            </w:pPr>
            <w:r w:rsidRPr="00870A7A">
              <w:rPr>
                <w:rFonts w:ascii="Candara" w:hAnsi="Candara"/>
                <w:b/>
              </w:rPr>
              <w:t>Thèmes et questions</w:t>
            </w:r>
          </w:p>
        </w:tc>
        <w:tc>
          <w:tcPr>
            <w:tcW w:w="10466" w:type="dxa"/>
            <w:shd w:val="clear" w:color="auto" w:fill="E7E6E6" w:themeFill="background2"/>
          </w:tcPr>
          <w:p w:rsidR="007A1F70" w:rsidRPr="00870A7A" w:rsidRDefault="007A1F70" w:rsidP="007A1F70">
            <w:pPr>
              <w:tabs>
                <w:tab w:val="left" w:pos="3370"/>
              </w:tabs>
              <w:jc w:val="center"/>
              <w:rPr>
                <w:rFonts w:ascii="Candara" w:hAnsi="Candara"/>
                <w:b/>
              </w:rPr>
            </w:pPr>
            <w:r w:rsidRPr="00870A7A">
              <w:rPr>
                <w:rFonts w:ascii="Candara" w:hAnsi="Candara"/>
                <w:b/>
              </w:rPr>
              <w:t>Proposition de mise en œuvre</w:t>
            </w:r>
          </w:p>
        </w:tc>
        <w:tc>
          <w:tcPr>
            <w:tcW w:w="1984" w:type="dxa"/>
            <w:shd w:val="clear" w:color="auto" w:fill="E7E6E6" w:themeFill="background2"/>
          </w:tcPr>
          <w:p w:rsidR="007A1F70" w:rsidRDefault="007A1F70" w:rsidP="007A1F70">
            <w:pPr>
              <w:tabs>
                <w:tab w:val="left" w:pos="3370"/>
              </w:tabs>
              <w:jc w:val="center"/>
              <w:rPr>
                <w:rFonts w:ascii="Candara" w:hAnsi="Candara"/>
                <w:b/>
              </w:rPr>
            </w:pPr>
            <w:r w:rsidRPr="00870A7A">
              <w:rPr>
                <w:rFonts w:ascii="Candara" w:hAnsi="Candara"/>
                <w:b/>
              </w:rPr>
              <w:t>Notions</w:t>
            </w:r>
            <w:r w:rsidR="00EE4A25">
              <w:rPr>
                <w:rFonts w:ascii="Candara" w:hAnsi="Candara"/>
                <w:b/>
              </w:rPr>
              <w:t xml:space="preserve"> possibles</w:t>
            </w:r>
          </w:p>
          <w:p w:rsidR="00993E8E" w:rsidRPr="00870A7A" w:rsidRDefault="00993E8E" w:rsidP="007A1F70">
            <w:pPr>
              <w:tabs>
                <w:tab w:val="left" w:pos="3370"/>
              </w:tabs>
              <w:jc w:val="center"/>
              <w:rPr>
                <w:rFonts w:ascii="Candara" w:hAnsi="Candara"/>
                <w:b/>
              </w:rPr>
            </w:pPr>
            <w:r>
              <w:rPr>
                <w:rFonts w:ascii="Candara" w:hAnsi="Candara"/>
                <w:b/>
              </w:rPr>
              <w:t>La notion de transition est transversale</w:t>
            </w:r>
          </w:p>
        </w:tc>
        <w:tc>
          <w:tcPr>
            <w:tcW w:w="993" w:type="dxa"/>
            <w:shd w:val="clear" w:color="auto" w:fill="E7E6E6" w:themeFill="background2"/>
          </w:tcPr>
          <w:p w:rsidR="007A1F70" w:rsidRDefault="007A1F70" w:rsidP="007A1F70">
            <w:pPr>
              <w:tabs>
                <w:tab w:val="left" w:pos="3370"/>
              </w:tabs>
              <w:jc w:val="center"/>
              <w:rPr>
                <w:rFonts w:ascii="Candara" w:hAnsi="Candara"/>
                <w:b/>
              </w:rPr>
            </w:pPr>
            <w:r w:rsidRPr="00870A7A">
              <w:rPr>
                <w:rFonts w:ascii="Candara" w:hAnsi="Candara"/>
                <w:b/>
              </w:rPr>
              <w:t>Volume horaire possible</w:t>
            </w:r>
          </w:p>
          <w:p w:rsidR="00E920A1" w:rsidRPr="00870A7A" w:rsidRDefault="00E920A1" w:rsidP="007A1F70">
            <w:pPr>
              <w:tabs>
                <w:tab w:val="left" w:pos="3370"/>
              </w:tabs>
              <w:jc w:val="center"/>
              <w:rPr>
                <w:rFonts w:ascii="Candara" w:hAnsi="Candara"/>
                <w:b/>
              </w:rPr>
            </w:pPr>
            <w:r>
              <w:rPr>
                <w:rFonts w:ascii="Candara" w:hAnsi="Candara"/>
                <w:b/>
              </w:rPr>
              <w:t>(48h)</w:t>
            </w:r>
          </w:p>
        </w:tc>
      </w:tr>
      <w:tr w:rsidR="007A1F70" w:rsidTr="00EC09E9">
        <w:trPr>
          <w:trHeight w:val="562"/>
        </w:trPr>
        <w:tc>
          <w:tcPr>
            <w:tcW w:w="1867" w:type="dxa"/>
            <w:shd w:val="clear" w:color="auto" w:fill="E7E6E6" w:themeFill="background2"/>
          </w:tcPr>
          <w:p w:rsidR="007A1F70" w:rsidRDefault="007A1F70" w:rsidP="001F7D67">
            <w:pPr>
              <w:tabs>
                <w:tab w:val="left" w:pos="3370"/>
              </w:tabs>
              <w:rPr>
                <w:rFonts w:ascii="Candara" w:hAnsi="Candara"/>
              </w:rPr>
            </w:pPr>
          </w:p>
          <w:p w:rsidR="007A1F70" w:rsidRDefault="007A1F70" w:rsidP="001F7D67">
            <w:pPr>
              <w:tabs>
                <w:tab w:val="left" w:pos="3370"/>
              </w:tabs>
              <w:rPr>
                <w:rFonts w:ascii="Candara" w:hAnsi="Candara"/>
              </w:rPr>
            </w:pPr>
          </w:p>
          <w:p w:rsidR="007A1F70" w:rsidRDefault="007A1F70" w:rsidP="001F7D67">
            <w:pPr>
              <w:tabs>
                <w:tab w:val="left" w:pos="3370"/>
              </w:tabs>
              <w:rPr>
                <w:rFonts w:ascii="Candara" w:hAnsi="Candara"/>
              </w:rPr>
            </w:pPr>
          </w:p>
        </w:tc>
        <w:tc>
          <w:tcPr>
            <w:tcW w:w="10466" w:type="dxa"/>
          </w:tcPr>
          <w:p w:rsidR="007A1F70" w:rsidRPr="00870A7A" w:rsidRDefault="007A1F70" w:rsidP="007A1F70">
            <w:pPr>
              <w:tabs>
                <w:tab w:val="left" w:pos="3370"/>
              </w:tabs>
              <w:jc w:val="center"/>
              <w:rPr>
                <w:rFonts w:ascii="Candara" w:hAnsi="Candara"/>
                <w:b/>
              </w:rPr>
            </w:pPr>
            <w:r w:rsidRPr="00870A7A">
              <w:rPr>
                <w:rFonts w:ascii="Candara" w:hAnsi="Candara"/>
                <w:b/>
              </w:rPr>
              <w:t>Introduction :</w:t>
            </w:r>
            <w:r w:rsidR="00316F25" w:rsidRPr="00870A7A">
              <w:rPr>
                <w:rFonts w:ascii="Candara" w:hAnsi="Candara"/>
                <w:b/>
              </w:rPr>
              <w:t xml:space="preserve"> EDC</w:t>
            </w:r>
            <w:r w:rsidR="00C005E9">
              <w:rPr>
                <w:rFonts w:ascii="Candara" w:hAnsi="Candara"/>
                <w:b/>
              </w:rPr>
              <w:t xml:space="preserve"> </w:t>
            </w:r>
          </w:p>
          <w:p w:rsidR="007A1F70" w:rsidRPr="00870A7A" w:rsidRDefault="007A1F70" w:rsidP="007A1F70">
            <w:pPr>
              <w:tabs>
                <w:tab w:val="left" w:pos="3370"/>
              </w:tabs>
              <w:jc w:val="center"/>
              <w:rPr>
                <w:rFonts w:ascii="Candara" w:hAnsi="Candara"/>
                <w:b/>
              </w:rPr>
            </w:pPr>
            <w:r w:rsidRPr="00870A7A">
              <w:rPr>
                <w:rFonts w:ascii="Candara" w:hAnsi="Candara"/>
                <w:b/>
              </w:rPr>
              <w:t>Les mobilités dans le bassin méditerranéen : reflet des mutations du monde actuel ?</w:t>
            </w:r>
          </w:p>
          <w:p w:rsidR="00316F25" w:rsidRDefault="00316F25" w:rsidP="007A1F70">
            <w:pPr>
              <w:tabs>
                <w:tab w:val="left" w:pos="3370"/>
              </w:tabs>
              <w:jc w:val="center"/>
              <w:rPr>
                <w:rFonts w:ascii="Candara" w:hAnsi="Candara"/>
              </w:rPr>
            </w:pPr>
          </w:p>
          <w:p w:rsidR="007A1F70" w:rsidRDefault="00316F25" w:rsidP="00C82429">
            <w:pPr>
              <w:pStyle w:val="Paragraphedeliste"/>
              <w:numPr>
                <w:ilvl w:val="0"/>
                <w:numId w:val="1"/>
              </w:numPr>
              <w:tabs>
                <w:tab w:val="left" w:pos="3370"/>
              </w:tabs>
              <w:jc w:val="both"/>
              <w:rPr>
                <w:rFonts w:ascii="Candara" w:hAnsi="Candara"/>
              </w:rPr>
            </w:pPr>
            <w:r>
              <w:rPr>
                <w:rFonts w:ascii="Candara" w:hAnsi="Candara"/>
              </w:rPr>
              <w:t>Des migrations qui reflètent des disparités de développement</w:t>
            </w:r>
            <w:r w:rsidR="00973003">
              <w:rPr>
                <w:rFonts w:ascii="Candara" w:hAnsi="Candara"/>
              </w:rPr>
              <w:t>, éventuellement</w:t>
            </w:r>
            <w:r>
              <w:rPr>
                <w:rFonts w:ascii="Candara" w:hAnsi="Candara"/>
              </w:rPr>
              <w:t xml:space="preserve"> à plusieurs échelles</w:t>
            </w:r>
            <w:r w:rsidR="00973003">
              <w:rPr>
                <w:rFonts w:ascii="Candara" w:hAnsi="Candara"/>
              </w:rPr>
              <w:t>, ainsi que</w:t>
            </w:r>
            <w:r>
              <w:rPr>
                <w:rFonts w:ascii="Candara" w:hAnsi="Candara"/>
              </w:rPr>
              <w:t xml:space="preserve"> des disparités démographiques</w:t>
            </w:r>
          </w:p>
          <w:p w:rsidR="00316F25" w:rsidRDefault="00316F25" w:rsidP="00C82429">
            <w:pPr>
              <w:pStyle w:val="Paragraphedeliste"/>
              <w:numPr>
                <w:ilvl w:val="0"/>
                <w:numId w:val="1"/>
              </w:numPr>
              <w:tabs>
                <w:tab w:val="left" w:pos="3370"/>
              </w:tabs>
              <w:jc w:val="both"/>
              <w:rPr>
                <w:rFonts w:ascii="Candara" w:hAnsi="Candara"/>
              </w:rPr>
            </w:pPr>
            <w:r>
              <w:rPr>
                <w:rFonts w:ascii="Candara" w:hAnsi="Candara"/>
              </w:rPr>
              <w:t>Des migrations et des mobilités dans leur dimension environnementale (réfugiés climatiques mais aussi impact du tourisme de masse sur les milieux)</w:t>
            </w:r>
          </w:p>
          <w:p w:rsidR="007A1F70" w:rsidRDefault="00316F25" w:rsidP="00C82429">
            <w:pPr>
              <w:pStyle w:val="Paragraphedeliste"/>
              <w:numPr>
                <w:ilvl w:val="0"/>
                <w:numId w:val="1"/>
              </w:numPr>
              <w:tabs>
                <w:tab w:val="left" w:pos="3370"/>
              </w:tabs>
              <w:jc w:val="both"/>
              <w:rPr>
                <w:rFonts w:ascii="Candara" w:hAnsi="Candara"/>
              </w:rPr>
            </w:pPr>
            <w:r>
              <w:rPr>
                <w:rFonts w:ascii="Candara" w:hAnsi="Candara"/>
              </w:rPr>
              <w:t>Des mobilités croissantes qui génèrent des politiques antagonistes (développement les littoraux touristiques et des infrastructures mais aussi protection contre le « surtourisme » ou reflex</w:t>
            </w:r>
            <w:r w:rsidR="00C875DA">
              <w:rPr>
                <w:rFonts w:ascii="Candara" w:hAnsi="Candara"/>
              </w:rPr>
              <w:t>e</w:t>
            </w:r>
            <w:r>
              <w:rPr>
                <w:rFonts w:ascii="Candara" w:hAnsi="Candara"/>
              </w:rPr>
              <w:t xml:space="preserve"> de fermeture au Nord de la Méditerranée pour les flux migratoires)</w:t>
            </w:r>
          </w:p>
          <w:p w:rsidR="001D5DDA" w:rsidRDefault="001D5DDA" w:rsidP="001D5DDA">
            <w:pPr>
              <w:pStyle w:val="Paragraphedeliste"/>
              <w:tabs>
                <w:tab w:val="left" w:pos="3370"/>
              </w:tabs>
              <w:rPr>
                <w:rFonts w:ascii="Candara" w:hAnsi="Candara"/>
              </w:rPr>
            </w:pPr>
          </w:p>
        </w:tc>
        <w:tc>
          <w:tcPr>
            <w:tcW w:w="1984" w:type="dxa"/>
          </w:tcPr>
          <w:p w:rsidR="007A1F70" w:rsidRDefault="00316F25" w:rsidP="001F7D67">
            <w:pPr>
              <w:tabs>
                <w:tab w:val="left" w:pos="3370"/>
              </w:tabs>
              <w:rPr>
                <w:rFonts w:ascii="Candara" w:hAnsi="Candara"/>
              </w:rPr>
            </w:pPr>
            <w:r>
              <w:rPr>
                <w:rFonts w:ascii="Candara" w:hAnsi="Candara"/>
              </w:rPr>
              <w:t>Choix d’inclure les migrations et les mobilités touristiques pour introduire le premier chapitre</w:t>
            </w:r>
          </w:p>
        </w:tc>
        <w:tc>
          <w:tcPr>
            <w:tcW w:w="993" w:type="dxa"/>
          </w:tcPr>
          <w:p w:rsidR="007A1F70" w:rsidRDefault="00C005E9" w:rsidP="001F7D67">
            <w:pPr>
              <w:tabs>
                <w:tab w:val="left" w:pos="3370"/>
              </w:tabs>
              <w:rPr>
                <w:rFonts w:ascii="Candara" w:hAnsi="Candara"/>
              </w:rPr>
            </w:pPr>
            <w:r>
              <w:rPr>
                <w:rFonts w:ascii="Candara" w:hAnsi="Candara"/>
              </w:rPr>
              <w:t xml:space="preserve">  Env. 3h</w:t>
            </w:r>
          </w:p>
        </w:tc>
      </w:tr>
      <w:tr w:rsidR="007A1F70" w:rsidTr="00EC09E9">
        <w:tc>
          <w:tcPr>
            <w:tcW w:w="1867" w:type="dxa"/>
            <w:vMerge w:val="restart"/>
            <w:shd w:val="clear" w:color="auto" w:fill="E7E6E6" w:themeFill="background2"/>
          </w:tcPr>
          <w:p w:rsidR="007A1F70" w:rsidRPr="00745040" w:rsidRDefault="007A1F70" w:rsidP="00745040">
            <w:pPr>
              <w:tabs>
                <w:tab w:val="left" w:pos="3370"/>
              </w:tabs>
              <w:jc w:val="center"/>
              <w:rPr>
                <w:rFonts w:ascii="Candara" w:hAnsi="Candara"/>
                <w:b/>
              </w:rPr>
            </w:pPr>
            <w:r w:rsidRPr="00745040">
              <w:rPr>
                <w:rFonts w:ascii="Candara" w:hAnsi="Candara"/>
                <w:b/>
              </w:rPr>
              <w:t>Thème 3 :</w:t>
            </w:r>
          </w:p>
          <w:p w:rsidR="007A1F70" w:rsidRPr="00745040" w:rsidRDefault="00745040" w:rsidP="00745040">
            <w:pPr>
              <w:tabs>
                <w:tab w:val="left" w:pos="3370"/>
              </w:tabs>
              <w:jc w:val="center"/>
              <w:rPr>
                <w:rFonts w:ascii="Candara" w:hAnsi="Candara"/>
                <w:b/>
              </w:rPr>
            </w:pPr>
            <w:r w:rsidRPr="00745040">
              <w:rPr>
                <w:rFonts w:ascii="Candara" w:hAnsi="Candara"/>
                <w:b/>
              </w:rPr>
              <w:t>Des mobilités généralisées</w:t>
            </w:r>
          </w:p>
          <w:p w:rsidR="007A1F70" w:rsidRPr="00745040" w:rsidRDefault="000D60E7" w:rsidP="00745040">
            <w:pPr>
              <w:tabs>
                <w:tab w:val="left" w:pos="3370"/>
              </w:tabs>
              <w:jc w:val="center"/>
              <w:rPr>
                <w:rFonts w:ascii="Candara" w:hAnsi="Candara"/>
                <w:b/>
              </w:rPr>
            </w:pPr>
            <w:r>
              <w:rPr>
                <w:rFonts w:ascii="Candara" w:hAnsi="Candara"/>
                <w:b/>
              </w:rPr>
              <w:t>(12-14h)</w:t>
            </w:r>
          </w:p>
          <w:p w:rsidR="007A1F70" w:rsidRPr="00745040" w:rsidRDefault="007A1F70" w:rsidP="00745040">
            <w:pPr>
              <w:tabs>
                <w:tab w:val="left" w:pos="3370"/>
              </w:tabs>
              <w:jc w:val="center"/>
              <w:rPr>
                <w:rFonts w:ascii="Candara" w:hAnsi="Candara"/>
                <w:b/>
              </w:rPr>
            </w:pPr>
          </w:p>
          <w:p w:rsidR="007A1F70" w:rsidRPr="00745040" w:rsidRDefault="007A1F70" w:rsidP="00745040">
            <w:pPr>
              <w:tabs>
                <w:tab w:val="left" w:pos="3370"/>
              </w:tabs>
              <w:jc w:val="center"/>
              <w:rPr>
                <w:rFonts w:ascii="Candara" w:hAnsi="Candara"/>
                <w:b/>
              </w:rPr>
            </w:pPr>
          </w:p>
          <w:p w:rsidR="007A1F70" w:rsidRPr="00745040" w:rsidRDefault="007A1F70" w:rsidP="00745040">
            <w:pPr>
              <w:tabs>
                <w:tab w:val="left" w:pos="3370"/>
              </w:tabs>
              <w:jc w:val="center"/>
              <w:rPr>
                <w:rFonts w:ascii="Candara" w:hAnsi="Candara"/>
                <w:b/>
              </w:rPr>
            </w:pPr>
          </w:p>
        </w:tc>
        <w:tc>
          <w:tcPr>
            <w:tcW w:w="10466" w:type="dxa"/>
          </w:tcPr>
          <w:p w:rsidR="001D5DDA" w:rsidRPr="00870A7A" w:rsidRDefault="007A1F70" w:rsidP="00870A7A">
            <w:pPr>
              <w:tabs>
                <w:tab w:val="left" w:pos="3370"/>
              </w:tabs>
              <w:jc w:val="center"/>
              <w:rPr>
                <w:rFonts w:ascii="Candara" w:hAnsi="Candara"/>
                <w:b/>
              </w:rPr>
            </w:pPr>
            <w:r w:rsidRPr="00870A7A">
              <w:rPr>
                <w:rFonts w:ascii="Candara" w:hAnsi="Candara"/>
                <w:b/>
              </w:rPr>
              <w:t xml:space="preserve">Chap. 1 : </w:t>
            </w:r>
            <w:r w:rsidR="00316F25" w:rsidRPr="00870A7A">
              <w:rPr>
                <w:rFonts w:ascii="Candara" w:hAnsi="Candara"/>
                <w:b/>
              </w:rPr>
              <w:t xml:space="preserve">La croissance des mobilités : un défi </w:t>
            </w:r>
            <w:r w:rsidR="001D5DDA" w:rsidRPr="00870A7A">
              <w:rPr>
                <w:rFonts w:ascii="Candara" w:hAnsi="Candara"/>
                <w:b/>
              </w:rPr>
              <w:t xml:space="preserve">pour </w:t>
            </w:r>
            <w:r w:rsidR="00870A7A" w:rsidRPr="00870A7A">
              <w:rPr>
                <w:rFonts w:ascii="Candara" w:hAnsi="Candara"/>
                <w:b/>
              </w:rPr>
              <w:t>les sociétés et les territoires</w:t>
            </w:r>
            <w:r w:rsidR="00C015C6">
              <w:rPr>
                <w:rFonts w:ascii="Candara" w:hAnsi="Candara"/>
                <w:b/>
              </w:rPr>
              <w:t xml:space="preserve"> </w:t>
            </w:r>
          </w:p>
          <w:p w:rsidR="001D5DDA" w:rsidRDefault="001D5DDA" w:rsidP="001F7D67">
            <w:pPr>
              <w:tabs>
                <w:tab w:val="left" w:pos="3370"/>
              </w:tabs>
              <w:rPr>
                <w:rFonts w:ascii="Candara" w:hAnsi="Candara"/>
              </w:rPr>
            </w:pPr>
          </w:p>
          <w:p w:rsidR="001D5DDA" w:rsidRPr="00870A7A" w:rsidRDefault="00870A7A" w:rsidP="001F7D67">
            <w:pPr>
              <w:tabs>
                <w:tab w:val="left" w:pos="3370"/>
              </w:tabs>
              <w:rPr>
                <w:rFonts w:ascii="Candara" w:hAnsi="Candara"/>
                <w:i/>
              </w:rPr>
            </w:pPr>
            <w:r w:rsidRPr="00870A7A">
              <w:rPr>
                <w:rFonts w:ascii="Candara" w:hAnsi="Candara"/>
                <w:i/>
              </w:rPr>
              <w:t>La croissance des mobilités dans le monde : facteur de mise en réseau ou signe de fractures sociales et territoriales ?</w:t>
            </w:r>
          </w:p>
          <w:p w:rsidR="001D5DDA" w:rsidRDefault="001D5DDA" w:rsidP="001F7D67">
            <w:pPr>
              <w:tabs>
                <w:tab w:val="left" w:pos="3370"/>
              </w:tabs>
              <w:rPr>
                <w:rFonts w:ascii="Candara" w:hAnsi="Candara"/>
              </w:rPr>
            </w:pPr>
          </w:p>
          <w:p w:rsidR="001D5DDA" w:rsidRDefault="00870A7A" w:rsidP="001D5DDA">
            <w:pPr>
              <w:pStyle w:val="Paragraphedeliste"/>
              <w:numPr>
                <w:ilvl w:val="0"/>
                <w:numId w:val="2"/>
              </w:numPr>
              <w:tabs>
                <w:tab w:val="left" w:pos="3370"/>
              </w:tabs>
              <w:rPr>
                <w:rFonts w:ascii="Candara" w:hAnsi="Candara"/>
              </w:rPr>
            </w:pPr>
            <w:r>
              <w:rPr>
                <w:rFonts w:ascii="Candara" w:hAnsi="Candara"/>
              </w:rPr>
              <w:t>Des mobilités très diverses qui illustrent un inégal développement à l’échelle de la planète..</w:t>
            </w:r>
          </w:p>
          <w:p w:rsidR="00870A7A" w:rsidRDefault="00870A7A" w:rsidP="001D5DDA">
            <w:pPr>
              <w:pStyle w:val="Paragraphedeliste"/>
              <w:numPr>
                <w:ilvl w:val="0"/>
                <w:numId w:val="2"/>
              </w:numPr>
              <w:tabs>
                <w:tab w:val="left" w:pos="3370"/>
              </w:tabs>
              <w:rPr>
                <w:rFonts w:ascii="Candara" w:hAnsi="Candara"/>
              </w:rPr>
            </w:pPr>
            <w:r>
              <w:rPr>
                <w:rFonts w:ascii="Candara" w:hAnsi="Candara"/>
              </w:rPr>
              <w:t>..et qui ont des impacts territoriaux très divers..</w:t>
            </w:r>
          </w:p>
          <w:p w:rsidR="00870A7A" w:rsidRDefault="00870A7A" w:rsidP="001D5DDA">
            <w:pPr>
              <w:pStyle w:val="Paragraphedeliste"/>
              <w:numPr>
                <w:ilvl w:val="0"/>
                <w:numId w:val="2"/>
              </w:numPr>
              <w:tabs>
                <w:tab w:val="left" w:pos="3370"/>
              </w:tabs>
              <w:rPr>
                <w:rFonts w:ascii="Candara" w:hAnsi="Candara"/>
              </w:rPr>
            </w:pPr>
            <w:r>
              <w:rPr>
                <w:rFonts w:ascii="Candara" w:hAnsi="Candara"/>
              </w:rPr>
              <w:t>auxquels les Etats et sociétés répondent de manière contrastée</w:t>
            </w:r>
          </w:p>
          <w:p w:rsidR="00E920A1" w:rsidRPr="001D5DDA" w:rsidRDefault="00E920A1" w:rsidP="001D5DDA">
            <w:pPr>
              <w:pStyle w:val="Paragraphedeliste"/>
              <w:numPr>
                <w:ilvl w:val="0"/>
                <w:numId w:val="2"/>
              </w:numPr>
              <w:tabs>
                <w:tab w:val="left" w:pos="3370"/>
              </w:tabs>
              <w:rPr>
                <w:rFonts w:ascii="Candara" w:hAnsi="Candara"/>
              </w:rPr>
            </w:pPr>
          </w:p>
          <w:p w:rsidR="00870A7A" w:rsidRDefault="00870A7A" w:rsidP="001F7D67">
            <w:pPr>
              <w:tabs>
                <w:tab w:val="left" w:pos="3370"/>
              </w:tabs>
              <w:rPr>
                <w:rFonts w:ascii="Candara" w:hAnsi="Candara"/>
              </w:rPr>
            </w:pPr>
          </w:p>
        </w:tc>
        <w:tc>
          <w:tcPr>
            <w:tcW w:w="1984" w:type="dxa"/>
          </w:tcPr>
          <w:p w:rsidR="007A1F70" w:rsidRDefault="00EE4A25" w:rsidP="001F7D67">
            <w:pPr>
              <w:tabs>
                <w:tab w:val="left" w:pos="3370"/>
              </w:tabs>
              <w:rPr>
                <w:rFonts w:ascii="Candara" w:hAnsi="Candara"/>
              </w:rPr>
            </w:pPr>
            <w:r>
              <w:rPr>
                <w:rFonts w:ascii="Candara" w:hAnsi="Candara"/>
              </w:rPr>
              <w:t>Mobilité, mobilités</w:t>
            </w:r>
          </w:p>
          <w:p w:rsidR="00EE4A25" w:rsidRDefault="00EE4A25" w:rsidP="001F7D67">
            <w:pPr>
              <w:tabs>
                <w:tab w:val="left" w:pos="3370"/>
              </w:tabs>
              <w:rPr>
                <w:rFonts w:ascii="Candara" w:hAnsi="Candara"/>
              </w:rPr>
            </w:pPr>
            <w:r>
              <w:rPr>
                <w:rFonts w:ascii="Candara" w:hAnsi="Candara"/>
              </w:rPr>
              <w:t>Migration</w:t>
            </w:r>
          </w:p>
          <w:p w:rsidR="00EE4A25" w:rsidRDefault="00EE4A25" w:rsidP="001F7D67">
            <w:pPr>
              <w:tabs>
                <w:tab w:val="left" w:pos="3370"/>
              </w:tabs>
              <w:rPr>
                <w:rFonts w:ascii="Candara" w:hAnsi="Candara"/>
              </w:rPr>
            </w:pPr>
            <w:r>
              <w:rPr>
                <w:rFonts w:ascii="Candara" w:hAnsi="Candara"/>
              </w:rPr>
              <w:t>Tourisme, transition touristique</w:t>
            </w:r>
          </w:p>
          <w:p w:rsidR="00EE4A25" w:rsidRDefault="00EE4A25" w:rsidP="001F7D67">
            <w:pPr>
              <w:tabs>
                <w:tab w:val="left" w:pos="3370"/>
              </w:tabs>
              <w:rPr>
                <w:rFonts w:ascii="Candara" w:hAnsi="Candara"/>
              </w:rPr>
            </w:pPr>
            <w:r>
              <w:rPr>
                <w:rFonts w:ascii="Candara" w:hAnsi="Candara"/>
              </w:rPr>
              <w:t>Développement</w:t>
            </w:r>
          </w:p>
        </w:tc>
        <w:tc>
          <w:tcPr>
            <w:tcW w:w="993" w:type="dxa"/>
          </w:tcPr>
          <w:p w:rsidR="007A1F70" w:rsidRDefault="00C005E9" w:rsidP="001F7D67">
            <w:pPr>
              <w:tabs>
                <w:tab w:val="left" w:pos="3370"/>
              </w:tabs>
              <w:rPr>
                <w:rFonts w:ascii="Candara" w:hAnsi="Candara"/>
              </w:rPr>
            </w:pPr>
            <w:r>
              <w:rPr>
                <w:rFonts w:ascii="Candara" w:hAnsi="Candara"/>
              </w:rPr>
              <w:t xml:space="preserve"> Env. </w:t>
            </w:r>
            <w:r w:rsidR="00E920A1">
              <w:rPr>
                <w:rFonts w:ascii="Candara" w:hAnsi="Candara"/>
              </w:rPr>
              <w:t>4</w:t>
            </w:r>
            <w:r>
              <w:rPr>
                <w:rFonts w:ascii="Candara" w:hAnsi="Candara"/>
              </w:rPr>
              <w:t>h</w:t>
            </w:r>
          </w:p>
        </w:tc>
      </w:tr>
      <w:tr w:rsidR="007A1F70" w:rsidTr="00EC09E9">
        <w:tc>
          <w:tcPr>
            <w:tcW w:w="1867" w:type="dxa"/>
            <w:vMerge/>
            <w:shd w:val="clear" w:color="auto" w:fill="E7E6E6" w:themeFill="background2"/>
          </w:tcPr>
          <w:p w:rsidR="007A1F70" w:rsidRDefault="007A1F70" w:rsidP="001F7D67">
            <w:pPr>
              <w:tabs>
                <w:tab w:val="left" w:pos="3370"/>
              </w:tabs>
              <w:rPr>
                <w:rFonts w:ascii="Candara" w:hAnsi="Candara"/>
              </w:rPr>
            </w:pPr>
          </w:p>
        </w:tc>
        <w:tc>
          <w:tcPr>
            <w:tcW w:w="10466" w:type="dxa"/>
          </w:tcPr>
          <w:p w:rsidR="007A1F70" w:rsidRPr="00745040" w:rsidRDefault="007A1F70" w:rsidP="00745040">
            <w:pPr>
              <w:tabs>
                <w:tab w:val="left" w:pos="3370"/>
              </w:tabs>
              <w:jc w:val="center"/>
              <w:rPr>
                <w:rFonts w:ascii="Candara" w:hAnsi="Candara"/>
                <w:b/>
              </w:rPr>
            </w:pPr>
            <w:r w:rsidRPr="00745040">
              <w:rPr>
                <w:rFonts w:ascii="Candara" w:hAnsi="Candara"/>
                <w:b/>
              </w:rPr>
              <w:t xml:space="preserve">Chap. 2 : </w:t>
            </w:r>
            <w:r w:rsidR="001D5DDA" w:rsidRPr="00745040">
              <w:rPr>
                <w:rFonts w:ascii="Candara" w:hAnsi="Candara"/>
                <w:b/>
              </w:rPr>
              <w:t>La France et ses territoires face à la croissance des mobilités</w:t>
            </w:r>
          </w:p>
          <w:p w:rsidR="00870A7A" w:rsidRDefault="00870A7A" w:rsidP="001F7D67">
            <w:pPr>
              <w:tabs>
                <w:tab w:val="left" w:pos="3370"/>
              </w:tabs>
              <w:rPr>
                <w:rFonts w:ascii="Candara" w:hAnsi="Candara"/>
              </w:rPr>
            </w:pPr>
          </w:p>
          <w:p w:rsidR="007A1F70" w:rsidRPr="00870A7A" w:rsidRDefault="001D5DDA" w:rsidP="001F7D67">
            <w:pPr>
              <w:tabs>
                <w:tab w:val="left" w:pos="3370"/>
              </w:tabs>
              <w:rPr>
                <w:rFonts w:ascii="Candara" w:hAnsi="Candara"/>
                <w:i/>
              </w:rPr>
            </w:pPr>
            <w:r w:rsidRPr="00870A7A">
              <w:rPr>
                <w:rFonts w:ascii="Candara" w:hAnsi="Candara"/>
                <w:i/>
              </w:rPr>
              <w:t>Quels sont les impacts de la croissance des mobilités sur les territoires français ? Comment y faire face ?</w:t>
            </w:r>
          </w:p>
          <w:p w:rsidR="007A1F70" w:rsidRDefault="007A1F70" w:rsidP="001F7D67">
            <w:pPr>
              <w:tabs>
                <w:tab w:val="left" w:pos="3370"/>
              </w:tabs>
              <w:rPr>
                <w:rFonts w:ascii="Candara" w:hAnsi="Candara"/>
              </w:rPr>
            </w:pPr>
          </w:p>
          <w:p w:rsidR="007A1F70" w:rsidRDefault="00870A7A" w:rsidP="00870A7A">
            <w:pPr>
              <w:pStyle w:val="Paragraphedeliste"/>
              <w:numPr>
                <w:ilvl w:val="0"/>
                <w:numId w:val="3"/>
              </w:numPr>
              <w:tabs>
                <w:tab w:val="left" w:pos="3370"/>
              </w:tabs>
              <w:rPr>
                <w:rFonts w:ascii="Candara" w:hAnsi="Candara"/>
              </w:rPr>
            </w:pPr>
            <w:r>
              <w:rPr>
                <w:rFonts w:ascii="Candara" w:hAnsi="Candara"/>
              </w:rPr>
              <w:t xml:space="preserve">Des </w:t>
            </w:r>
            <w:r w:rsidR="00973003">
              <w:rPr>
                <w:rFonts w:ascii="Candara" w:hAnsi="Candara"/>
              </w:rPr>
              <w:t>mobilités</w:t>
            </w:r>
            <w:r>
              <w:rPr>
                <w:rFonts w:ascii="Candara" w:hAnsi="Candara"/>
              </w:rPr>
              <w:t xml:space="preserve"> croissantes qui sont le reflet de la mise en concurrence des territoires…</w:t>
            </w:r>
          </w:p>
          <w:p w:rsidR="00870A7A" w:rsidRDefault="00870A7A" w:rsidP="00870A7A">
            <w:pPr>
              <w:pStyle w:val="Paragraphedeliste"/>
              <w:numPr>
                <w:ilvl w:val="0"/>
                <w:numId w:val="3"/>
              </w:numPr>
              <w:tabs>
                <w:tab w:val="left" w:pos="3370"/>
              </w:tabs>
              <w:rPr>
                <w:rFonts w:ascii="Candara" w:hAnsi="Candara"/>
              </w:rPr>
            </w:pPr>
            <w:r>
              <w:rPr>
                <w:rFonts w:ascii="Candara" w:hAnsi="Candara"/>
              </w:rPr>
              <w:t>…et qui justifient des politiques d’aménagement et de recherche de continuité territoriale..</w:t>
            </w:r>
          </w:p>
          <w:p w:rsidR="00870A7A" w:rsidRDefault="00870A7A" w:rsidP="00870A7A">
            <w:pPr>
              <w:pStyle w:val="Paragraphedeliste"/>
              <w:numPr>
                <w:ilvl w:val="0"/>
                <w:numId w:val="3"/>
              </w:numPr>
              <w:tabs>
                <w:tab w:val="left" w:pos="3370"/>
              </w:tabs>
              <w:rPr>
                <w:rFonts w:ascii="Candara" w:hAnsi="Candara"/>
              </w:rPr>
            </w:pPr>
            <w:r>
              <w:rPr>
                <w:rFonts w:ascii="Candara" w:hAnsi="Candara"/>
              </w:rPr>
              <w:t xml:space="preserve">..tout comme une transition vers des mobilités plus respectueuses des milieux. </w:t>
            </w:r>
          </w:p>
          <w:p w:rsidR="00745040" w:rsidRDefault="00745040" w:rsidP="00745040">
            <w:pPr>
              <w:tabs>
                <w:tab w:val="left" w:pos="3370"/>
              </w:tabs>
              <w:rPr>
                <w:rFonts w:ascii="Candara" w:hAnsi="Candara"/>
              </w:rPr>
            </w:pPr>
          </w:p>
          <w:p w:rsidR="00745040" w:rsidRDefault="00745040" w:rsidP="00745040">
            <w:pPr>
              <w:tabs>
                <w:tab w:val="left" w:pos="3370"/>
              </w:tabs>
              <w:rPr>
                <w:rFonts w:ascii="Candara" w:hAnsi="Candara"/>
              </w:rPr>
            </w:pPr>
            <w:r>
              <w:rPr>
                <w:rFonts w:ascii="Candara" w:hAnsi="Candara"/>
              </w:rPr>
              <w:t>Ou</w:t>
            </w:r>
          </w:p>
          <w:p w:rsidR="00745040" w:rsidRDefault="00745040" w:rsidP="00745040">
            <w:pPr>
              <w:pStyle w:val="Paragraphedeliste"/>
              <w:numPr>
                <w:ilvl w:val="0"/>
                <w:numId w:val="5"/>
              </w:numPr>
              <w:tabs>
                <w:tab w:val="left" w:pos="3370"/>
              </w:tabs>
              <w:rPr>
                <w:rFonts w:ascii="Candara" w:hAnsi="Candara"/>
              </w:rPr>
            </w:pPr>
            <w:r>
              <w:rPr>
                <w:rFonts w:ascii="Candara" w:hAnsi="Candara"/>
              </w:rPr>
              <w:t>Comment organiser des mobilités croissantes tout en conservant une continuité territoriale ?</w:t>
            </w:r>
          </w:p>
          <w:p w:rsidR="00745040" w:rsidRPr="00745040" w:rsidRDefault="00745040" w:rsidP="00745040">
            <w:pPr>
              <w:pStyle w:val="Paragraphedeliste"/>
              <w:numPr>
                <w:ilvl w:val="0"/>
                <w:numId w:val="5"/>
              </w:numPr>
              <w:tabs>
                <w:tab w:val="left" w:pos="3370"/>
              </w:tabs>
              <w:rPr>
                <w:rFonts w:ascii="Candara" w:hAnsi="Candara"/>
              </w:rPr>
            </w:pPr>
            <w:r>
              <w:rPr>
                <w:rFonts w:ascii="Candara" w:hAnsi="Candara"/>
              </w:rPr>
              <w:t>Comment orienter les mobilités vers la transition environnementale ?</w:t>
            </w:r>
          </w:p>
          <w:p w:rsidR="00745040" w:rsidRDefault="00745040" w:rsidP="00745040">
            <w:pPr>
              <w:tabs>
                <w:tab w:val="left" w:pos="3370"/>
              </w:tabs>
              <w:rPr>
                <w:rFonts w:ascii="Candara" w:hAnsi="Candara"/>
              </w:rPr>
            </w:pPr>
          </w:p>
          <w:p w:rsidR="00745040" w:rsidRPr="000D60E7" w:rsidRDefault="00745040" w:rsidP="00745040">
            <w:pPr>
              <w:tabs>
                <w:tab w:val="left" w:pos="3370"/>
              </w:tabs>
              <w:rPr>
                <w:rFonts w:ascii="Candara" w:hAnsi="Candara"/>
                <w:b/>
              </w:rPr>
            </w:pPr>
            <w:r w:rsidRPr="000D60E7">
              <w:rPr>
                <w:rFonts w:ascii="Candara" w:hAnsi="Candara"/>
                <w:b/>
              </w:rPr>
              <w:t>Le lycéen acteur et citoyen</w:t>
            </w:r>
            <w:r w:rsidR="00BC35A5">
              <w:rPr>
                <w:rFonts w:ascii="Candara" w:hAnsi="Candara"/>
                <w:b/>
              </w:rPr>
              <w:t xml:space="preserve"> (articulation avec la notion de liberté en EMC)</w:t>
            </w:r>
            <w:r w:rsidRPr="000D60E7">
              <w:rPr>
                <w:rFonts w:ascii="Candara" w:hAnsi="Candara"/>
                <w:b/>
              </w:rPr>
              <w:t xml:space="preserve"> : </w:t>
            </w:r>
          </w:p>
          <w:p w:rsidR="00745040" w:rsidRDefault="00745040" w:rsidP="00745040">
            <w:pPr>
              <w:pStyle w:val="Paragraphedeliste"/>
              <w:numPr>
                <w:ilvl w:val="0"/>
                <w:numId w:val="1"/>
              </w:numPr>
              <w:tabs>
                <w:tab w:val="left" w:pos="3370"/>
              </w:tabs>
              <w:rPr>
                <w:rFonts w:ascii="Candara" w:hAnsi="Candara"/>
              </w:rPr>
            </w:pPr>
            <w:r>
              <w:rPr>
                <w:rFonts w:ascii="Candara" w:hAnsi="Candara"/>
              </w:rPr>
              <w:t>S’appuyer sur des témoignages de lycéens de la classe ou de leurs familles ayant des trajectoires migratoires ? (</w:t>
            </w:r>
            <w:r w:rsidR="0048769D">
              <w:rPr>
                <w:rFonts w:ascii="Candara" w:hAnsi="Candara"/>
              </w:rPr>
              <w:t xml:space="preserve">parfois </w:t>
            </w:r>
            <w:r>
              <w:rPr>
                <w:rFonts w:ascii="Candara" w:hAnsi="Candara"/>
              </w:rPr>
              <w:t>délicat, sur la base du volontariat)</w:t>
            </w:r>
          </w:p>
          <w:p w:rsidR="00745040" w:rsidRDefault="00745040" w:rsidP="00745040">
            <w:pPr>
              <w:pStyle w:val="Paragraphedeliste"/>
              <w:numPr>
                <w:ilvl w:val="0"/>
                <w:numId w:val="1"/>
              </w:numPr>
              <w:tabs>
                <w:tab w:val="left" w:pos="3370"/>
              </w:tabs>
              <w:rPr>
                <w:rFonts w:ascii="Candara" w:hAnsi="Candara"/>
              </w:rPr>
            </w:pPr>
            <w:r>
              <w:rPr>
                <w:rFonts w:ascii="Candara" w:hAnsi="Candara"/>
              </w:rPr>
              <w:t xml:space="preserve">Travailler sur les pratiques touristiques des uns et des autres : où ? quand ? combien de fois ? lieux ? </w:t>
            </w:r>
          </w:p>
          <w:p w:rsidR="00745040" w:rsidRPr="00745040" w:rsidRDefault="00745040" w:rsidP="00745040">
            <w:pPr>
              <w:pStyle w:val="Paragraphedeliste"/>
              <w:numPr>
                <w:ilvl w:val="0"/>
                <w:numId w:val="1"/>
              </w:numPr>
              <w:tabs>
                <w:tab w:val="left" w:pos="3370"/>
              </w:tabs>
              <w:rPr>
                <w:rFonts w:ascii="Candara" w:hAnsi="Candara"/>
              </w:rPr>
            </w:pPr>
            <w:r>
              <w:rPr>
                <w:rFonts w:ascii="Candara" w:hAnsi="Candara"/>
              </w:rPr>
              <w:t>Travailler sur les mobilités quotidiennes : comment puis-je baisser mon bilan carbone de mobilités ? comment faciliter dans ma ville les mobilités vertes ? Débat, rencontre avec des acteurs locaux..</w:t>
            </w:r>
          </w:p>
        </w:tc>
        <w:tc>
          <w:tcPr>
            <w:tcW w:w="1984" w:type="dxa"/>
          </w:tcPr>
          <w:p w:rsidR="007A1F70" w:rsidRDefault="00EE4A25" w:rsidP="001F7D67">
            <w:pPr>
              <w:tabs>
                <w:tab w:val="left" w:pos="3370"/>
              </w:tabs>
              <w:rPr>
                <w:rFonts w:ascii="Candara" w:hAnsi="Candara"/>
              </w:rPr>
            </w:pPr>
            <w:r>
              <w:rPr>
                <w:rFonts w:ascii="Candara" w:hAnsi="Candara"/>
              </w:rPr>
              <w:t>Mobilités pendulaires,</w:t>
            </w:r>
          </w:p>
          <w:p w:rsidR="00EE4A25" w:rsidRDefault="00EE4A25" w:rsidP="001F7D67">
            <w:pPr>
              <w:tabs>
                <w:tab w:val="left" w:pos="3370"/>
              </w:tabs>
              <w:rPr>
                <w:rFonts w:ascii="Candara" w:hAnsi="Candara"/>
              </w:rPr>
            </w:pPr>
            <w:r>
              <w:rPr>
                <w:rFonts w:ascii="Candara" w:hAnsi="Candara"/>
              </w:rPr>
              <w:t>Transports, communications</w:t>
            </w:r>
          </w:p>
          <w:p w:rsidR="00EE4A25" w:rsidRDefault="00EE4A25" w:rsidP="001F7D67">
            <w:pPr>
              <w:tabs>
                <w:tab w:val="left" w:pos="3370"/>
              </w:tabs>
              <w:rPr>
                <w:rFonts w:ascii="Candara" w:hAnsi="Candara"/>
              </w:rPr>
            </w:pPr>
            <w:r>
              <w:rPr>
                <w:rFonts w:ascii="Candara" w:hAnsi="Candara"/>
              </w:rPr>
              <w:t>Aménagement</w:t>
            </w:r>
          </w:p>
          <w:p w:rsidR="00EE4A25" w:rsidRDefault="00EE4A25" w:rsidP="001F7D67">
            <w:pPr>
              <w:tabs>
                <w:tab w:val="left" w:pos="3370"/>
              </w:tabs>
              <w:rPr>
                <w:rFonts w:ascii="Candara" w:hAnsi="Candara"/>
              </w:rPr>
            </w:pPr>
            <w:r>
              <w:rPr>
                <w:rFonts w:ascii="Candara" w:hAnsi="Candara"/>
              </w:rPr>
              <w:t>Transition environnementale</w:t>
            </w:r>
          </w:p>
          <w:p w:rsidR="00EE4A25" w:rsidRDefault="00EE4A25" w:rsidP="001F7D67">
            <w:pPr>
              <w:tabs>
                <w:tab w:val="left" w:pos="3370"/>
              </w:tabs>
              <w:rPr>
                <w:rFonts w:ascii="Candara" w:hAnsi="Candara"/>
              </w:rPr>
            </w:pPr>
            <w:r>
              <w:rPr>
                <w:rFonts w:ascii="Candara" w:hAnsi="Candara"/>
              </w:rPr>
              <w:t>Inégalités territoriales</w:t>
            </w:r>
          </w:p>
        </w:tc>
        <w:tc>
          <w:tcPr>
            <w:tcW w:w="993" w:type="dxa"/>
          </w:tcPr>
          <w:p w:rsidR="007A1F70" w:rsidRDefault="00E920A1" w:rsidP="001F7D67">
            <w:pPr>
              <w:tabs>
                <w:tab w:val="left" w:pos="3370"/>
              </w:tabs>
              <w:rPr>
                <w:rFonts w:ascii="Candara" w:hAnsi="Candara"/>
              </w:rPr>
            </w:pPr>
            <w:r>
              <w:rPr>
                <w:rFonts w:ascii="Candara" w:hAnsi="Candara"/>
              </w:rPr>
              <w:t>4</w:t>
            </w:r>
            <w:r w:rsidR="006B76D3">
              <w:rPr>
                <w:rFonts w:ascii="Candara" w:hAnsi="Candara"/>
              </w:rPr>
              <w:t>h</w:t>
            </w:r>
            <w:r>
              <w:rPr>
                <w:rFonts w:ascii="Candara" w:hAnsi="Candara"/>
              </w:rPr>
              <w:t xml:space="preserve"> à 5h</w:t>
            </w:r>
          </w:p>
        </w:tc>
      </w:tr>
      <w:tr w:rsidR="007A1F70" w:rsidTr="00EC09E9">
        <w:tc>
          <w:tcPr>
            <w:tcW w:w="1867" w:type="dxa"/>
            <w:vMerge w:val="restart"/>
            <w:shd w:val="clear" w:color="auto" w:fill="E7E6E6" w:themeFill="background2"/>
          </w:tcPr>
          <w:p w:rsidR="00264146" w:rsidRPr="000D60E7" w:rsidRDefault="00264146" w:rsidP="00264146">
            <w:pPr>
              <w:tabs>
                <w:tab w:val="left" w:pos="3370"/>
              </w:tabs>
              <w:jc w:val="center"/>
              <w:rPr>
                <w:rFonts w:ascii="Candara" w:hAnsi="Candara"/>
                <w:b/>
              </w:rPr>
            </w:pPr>
            <w:r w:rsidRPr="000D60E7">
              <w:rPr>
                <w:rFonts w:ascii="Candara" w:hAnsi="Candara"/>
                <w:b/>
              </w:rPr>
              <w:t>Thème 2 :</w:t>
            </w:r>
          </w:p>
          <w:p w:rsidR="00264146" w:rsidRDefault="00264146" w:rsidP="00264146">
            <w:pPr>
              <w:tabs>
                <w:tab w:val="left" w:pos="3370"/>
              </w:tabs>
              <w:jc w:val="center"/>
              <w:rPr>
                <w:rFonts w:ascii="Candara" w:hAnsi="Candara"/>
                <w:b/>
              </w:rPr>
            </w:pPr>
            <w:r w:rsidRPr="000D60E7">
              <w:rPr>
                <w:rFonts w:ascii="Candara" w:hAnsi="Candara"/>
                <w:b/>
              </w:rPr>
              <w:t>Territoires, populations et développement : quels défis ?</w:t>
            </w:r>
          </w:p>
          <w:p w:rsidR="000D60E7" w:rsidRPr="00745040" w:rsidRDefault="00264146" w:rsidP="00264146">
            <w:pPr>
              <w:tabs>
                <w:tab w:val="left" w:pos="3370"/>
              </w:tabs>
              <w:jc w:val="center"/>
              <w:rPr>
                <w:rFonts w:ascii="Candara" w:hAnsi="Candara"/>
                <w:b/>
              </w:rPr>
            </w:pPr>
            <w:r w:rsidRPr="000D60E7">
              <w:rPr>
                <w:rFonts w:ascii="Candara" w:hAnsi="Candara"/>
                <w:b/>
              </w:rPr>
              <w:t>(12-14h)</w:t>
            </w:r>
          </w:p>
        </w:tc>
        <w:tc>
          <w:tcPr>
            <w:tcW w:w="10466" w:type="dxa"/>
          </w:tcPr>
          <w:p w:rsidR="00264146" w:rsidRDefault="00837D74" w:rsidP="00264146">
            <w:pPr>
              <w:tabs>
                <w:tab w:val="left" w:pos="3370"/>
              </w:tabs>
              <w:jc w:val="center"/>
              <w:rPr>
                <w:rFonts w:ascii="Candara" w:hAnsi="Candara"/>
                <w:b/>
              </w:rPr>
            </w:pPr>
            <w:r w:rsidRPr="008066C0">
              <w:rPr>
                <w:rFonts w:ascii="Candara" w:hAnsi="Candara"/>
                <w:b/>
              </w:rPr>
              <w:t>Chap.</w:t>
            </w:r>
            <w:r w:rsidR="00264146" w:rsidRPr="008066C0">
              <w:rPr>
                <w:rFonts w:ascii="Candara" w:hAnsi="Candara"/>
                <w:b/>
              </w:rPr>
              <w:t xml:space="preserve"> </w:t>
            </w:r>
            <w:r w:rsidR="00264146">
              <w:rPr>
                <w:rFonts w:ascii="Candara" w:hAnsi="Candara"/>
                <w:b/>
              </w:rPr>
              <w:t>3</w:t>
            </w:r>
            <w:r w:rsidR="00264146" w:rsidRPr="008066C0">
              <w:rPr>
                <w:rFonts w:ascii="Candara" w:hAnsi="Candara"/>
                <w:b/>
              </w:rPr>
              <w:t xml:space="preserve"> : </w:t>
            </w:r>
            <w:r w:rsidR="006B76D3">
              <w:rPr>
                <w:rFonts w:ascii="Candara" w:hAnsi="Candara"/>
                <w:b/>
              </w:rPr>
              <w:t>T</w:t>
            </w:r>
            <w:r w:rsidR="00264146" w:rsidRPr="008066C0">
              <w:rPr>
                <w:rFonts w:ascii="Candara" w:hAnsi="Candara"/>
                <w:b/>
              </w:rPr>
              <w:t xml:space="preserve">ransition démographique et </w:t>
            </w:r>
            <w:r w:rsidR="006B76D3">
              <w:rPr>
                <w:rFonts w:ascii="Candara" w:hAnsi="Candara"/>
                <w:b/>
              </w:rPr>
              <w:t>inégalités socio-</w:t>
            </w:r>
            <w:r w:rsidR="00264146" w:rsidRPr="008066C0">
              <w:rPr>
                <w:rFonts w:ascii="Candara" w:hAnsi="Candara"/>
                <w:b/>
              </w:rPr>
              <w:t>économique dans le monde aujourd’hui</w:t>
            </w:r>
          </w:p>
          <w:p w:rsidR="00264146" w:rsidRDefault="00264146" w:rsidP="00264146">
            <w:pPr>
              <w:tabs>
                <w:tab w:val="left" w:pos="3370"/>
              </w:tabs>
              <w:rPr>
                <w:rFonts w:ascii="Candara" w:hAnsi="Candara"/>
              </w:rPr>
            </w:pPr>
          </w:p>
          <w:p w:rsidR="00264146" w:rsidRDefault="00264146" w:rsidP="00264146">
            <w:pPr>
              <w:tabs>
                <w:tab w:val="left" w:pos="3370"/>
              </w:tabs>
              <w:rPr>
                <w:rFonts w:ascii="Candara" w:hAnsi="Candara"/>
                <w:i/>
              </w:rPr>
            </w:pPr>
            <w:r>
              <w:rPr>
                <w:rFonts w:ascii="Candara" w:hAnsi="Candara"/>
                <w:i/>
              </w:rPr>
              <w:t>L</w:t>
            </w:r>
            <w:r w:rsidRPr="008066C0">
              <w:rPr>
                <w:rFonts w:ascii="Candara" w:hAnsi="Candara"/>
                <w:i/>
              </w:rPr>
              <w:t>a transition démographique et économique</w:t>
            </w:r>
            <w:r>
              <w:rPr>
                <w:rFonts w:ascii="Candara" w:hAnsi="Candara"/>
                <w:i/>
              </w:rPr>
              <w:t xml:space="preserve"> : phénomènes homogènes et linéaires à l’échelle mondiale ? </w:t>
            </w:r>
            <w:r w:rsidRPr="008066C0">
              <w:rPr>
                <w:rFonts w:ascii="Candara" w:hAnsi="Candara"/>
                <w:i/>
              </w:rPr>
              <w:t xml:space="preserve">  </w:t>
            </w:r>
          </w:p>
          <w:p w:rsidR="00264146" w:rsidRDefault="00264146" w:rsidP="00264146">
            <w:pPr>
              <w:tabs>
                <w:tab w:val="left" w:pos="3370"/>
              </w:tabs>
              <w:rPr>
                <w:rFonts w:ascii="Candara" w:hAnsi="Candara"/>
                <w:i/>
              </w:rPr>
            </w:pPr>
          </w:p>
          <w:p w:rsidR="004E3A75" w:rsidRDefault="004E3A75" w:rsidP="00142DB2">
            <w:pPr>
              <w:tabs>
                <w:tab w:val="left" w:pos="3370"/>
              </w:tabs>
              <w:jc w:val="both"/>
              <w:rPr>
                <w:rFonts w:ascii="Candara" w:hAnsi="Candara"/>
              </w:rPr>
            </w:pPr>
            <w:r>
              <w:rPr>
                <w:rFonts w:ascii="Candara" w:hAnsi="Candara"/>
              </w:rPr>
              <w:t>Introduction sous forme d’études de cas en groupes : Analyse de plusieurs pays</w:t>
            </w:r>
            <w:r w:rsidR="00264146">
              <w:rPr>
                <w:rFonts w:ascii="Candara" w:hAnsi="Candara"/>
              </w:rPr>
              <w:t xml:space="preserve"> différemment engagés dans les processus de transition en développant les défis démographiques et socio-économiques qu’ils ont à relever mais en mettant aussi en évidence la non-linéarité du processus</w:t>
            </w:r>
            <w:r w:rsidR="00142DB2">
              <w:rPr>
                <w:rFonts w:ascii="Candara" w:hAnsi="Candara"/>
              </w:rPr>
              <w:t xml:space="preserve"> tout comme les choix des Etats. On peut aussi questionner avec ces études de cas l’articulation entre transition démographique et transition économique en montrant dans quelle mesure les politiques démographiques agissent sur le développement. Travail sous forme d’activité numérique. </w:t>
            </w:r>
          </w:p>
          <w:p w:rsidR="004E3A75" w:rsidRDefault="004E3A75" w:rsidP="00264146">
            <w:pPr>
              <w:tabs>
                <w:tab w:val="left" w:pos="3370"/>
              </w:tabs>
              <w:rPr>
                <w:rFonts w:ascii="Candara" w:hAnsi="Candara"/>
              </w:rPr>
            </w:pPr>
          </w:p>
          <w:p w:rsidR="008935FF" w:rsidRDefault="004E3A75" w:rsidP="00264146">
            <w:pPr>
              <w:tabs>
                <w:tab w:val="left" w:pos="3370"/>
              </w:tabs>
              <w:rPr>
                <w:rFonts w:ascii="Candara" w:hAnsi="Candara"/>
              </w:rPr>
            </w:pPr>
            <w:r>
              <w:rPr>
                <w:rFonts w:ascii="Candara" w:hAnsi="Candara"/>
              </w:rPr>
              <w:t>Choix possibles :</w:t>
            </w:r>
          </w:p>
          <w:p w:rsidR="004E3A75" w:rsidRDefault="008935FF" w:rsidP="00264146">
            <w:pPr>
              <w:tabs>
                <w:tab w:val="left" w:pos="3370"/>
              </w:tabs>
              <w:rPr>
                <w:rFonts w:ascii="Candara" w:hAnsi="Candara"/>
              </w:rPr>
            </w:pPr>
            <w:r>
              <w:rPr>
                <w:rFonts w:ascii="Candara" w:hAnsi="Candara"/>
              </w:rPr>
              <w:t xml:space="preserve">- </w:t>
            </w:r>
            <w:r w:rsidR="004E3A75">
              <w:rPr>
                <w:rFonts w:ascii="Candara" w:hAnsi="Candara"/>
              </w:rPr>
              <w:t xml:space="preserve"> des pays d’une même aire géographique mais présentant des caractéristiques différentes dans les processus de transition (Thaïlande, Birmanie, Inde, Pakistan, Japon</w:t>
            </w:r>
            <w:r>
              <w:rPr>
                <w:rFonts w:ascii="Candara" w:hAnsi="Candara"/>
              </w:rPr>
              <w:t xml:space="preserve">, </w:t>
            </w:r>
            <w:r w:rsidR="00142DB2">
              <w:rPr>
                <w:rFonts w:ascii="Candara" w:hAnsi="Candara"/>
              </w:rPr>
              <w:t>Bangladesh...</w:t>
            </w:r>
            <w:r w:rsidR="004E3A75">
              <w:rPr>
                <w:rFonts w:ascii="Candara" w:hAnsi="Candara"/>
              </w:rPr>
              <w:t>)</w:t>
            </w:r>
          </w:p>
          <w:p w:rsidR="008935FF" w:rsidRDefault="008935FF" w:rsidP="00264146">
            <w:pPr>
              <w:tabs>
                <w:tab w:val="left" w:pos="3370"/>
              </w:tabs>
              <w:rPr>
                <w:rFonts w:ascii="Candara" w:hAnsi="Candara"/>
              </w:rPr>
            </w:pPr>
            <w:r>
              <w:rPr>
                <w:rFonts w:ascii="Candara" w:hAnsi="Candara"/>
              </w:rPr>
              <w:t>- Utiliser les études de cas possibles indiquées dans le programme (Brésil, Inde, Russie, Japon)</w:t>
            </w:r>
          </w:p>
          <w:p w:rsidR="00E920A1" w:rsidRDefault="00E920A1" w:rsidP="00264146">
            <w:pPr>
              <w:tabs>
                <w:tab w:val="left" w:pos="3370"/>
              </w:tabs>
              <w:rPr>
                <w:rFonts w:ascii="Candara" w:hAnsi="Candara"/>
              </w:rPr>
            </w:pPr>
          </w:p>
          <w:p w:rsidR="008935FF" w:rsidRDefault="008935FF" w:rsidP="00264146">
            <w:pPr>
              <w:tabs>
                <w:tab w:val="left" w:pos="3370"/>
              </w:tabs>
              <w:rPr>
                <w:rFonts w:ascii="Candara" w:hAnsi="Candara"/>
              </w:rPr>
            </w:pPr>
          </w:p>
          <w:p w:rsidR="008935FF" w:rsidRDefault="00142DB2" w:rsidP="00142DB2">
            <w:pPr>
              <w:pStyle w:val="Paragraphedeliste"/>
              <w:numPr>
                <w:ilvl w:val="0"/>
                <w:numId w:val="9"/>
              </w:numPr>
              <w:tabs>
                <w:tab w:val="left" w:pos="3370"/>
              </w:tabs>
              <w:rPr>
                <w:rFonts w:ascii="Candara" w:hAnsi="Candara"/>
              </w:rPr>
            </w:pPr>
            <w:r>
              <w:rPr>
                <w:rFonts w:ascii="Candara" w:hAnsi="Candara"/>
              </w:rPr>
              <w:lastRenderedPageBreak/>
              <w:t>Quels sont les défis posés par des trajectoires démographiques différenciées ?</w:t>
            </w:r>
          </w:p>
          <w:p w:rsidR="00142DB2" w:rsidRPr="00142DB2" w:rsidRDefault="0048769D" w:rsidP="00142DB2">
            <w:pPr>
              <w:pStyle w:val="Paragraphedeliste"/>
              <w:numPr>
                <w:ilvl w:val="0"/>
                <w:numId w:val="9"/>
              </w:numPr>
              <w:tabs>
                <w:tab w:val="left" w:pos="3370"/>
              </w:tabs>
              <w:rPr>
                <w:rFonts w:ascii="Candara" w:hAnsi="Candara"/>
              </w:rPr>
            </w:pPr>
            <w:r>
              <w:rPr>
                <w:rFonts w:ascii="Candara" w:hAnsi="Candara"/>
              </w:rPr>
              <w:t>Quels sont les contrastes de développement aux différentes échelles ? Les politiques de développement mise en œuvre permettent-elles de réduire les inégalités ?</w:t>
            </w:r>
          </w:p>
          <w:p w:rsidR="008935FF" w:rsidRDefault="008935FF" w:rsidP="00264146">
            <w:pPr>
              <w:tabs>
                <w:tab w:val="left" w:pos="3370"/>
              </w:tabs>
              <w:rPr>
                <w:rFonts w:ascii="Candara" w:hAnsi="Candara"/>
              </w:rPr>
            </w:pPr>
          </w:p>
          <w:p w:rsidR="004E3A75" w:rsidRDefault="004E3A75" w:rsidP="00264146">
            <w:pPr>
              <w:tabs>
                <w:tab w:val="left" w:pos="3370"/>
              </w:tabs>
              <w:rPr>
                <w:rFonts w:ascii="Candara" w:hAnsi="Candara"/>
              </w:rPr>
            </w:pPr>
          </w:p>
          <w:p w:rsidR="00264146" w:rsidRPr="008066C0" w:rsidRDefault="00264146" w:rsidP="00264146">
            <w:pPr>
              <w:tabs>
                <w:tab w:val="left" w:pos="3370"/>
              </w:tabs>
              <w:rPr>
                <w:rFonts w:ascii="Candara" w:hAnsi="Candara"/>
              </w:rPr>
            </w:pPr>
            <w:r>
              <w:rPr>
                <w:rFonts w:ascii="Candara" w:hAnsi="Candara"/>
              </w:rPr>
              <w:t>Elaborer ensuite un croquis de synthèse ou schéma à l’échelle mondiale</w:t>
            </w:r>
            <w:r w:rsidR="0048769D">
              <w:rPr>
                <w:rFonts w:ascii="Candara" w:hAnsi="Candara"/>
              </w:rPr>
              <w:t xml:space="preserve"> en essayant d’articuler la dimension démographique et la dimension économique. </w:t>
            </w:r>
          </w:p>
          <w:p w:rsidR="007A1F70" w:rsidRPr="00264146" w:rsidRDefault="007A1F70" w:rsidP="00264146">
            <w:pPr>
              <w:tabs>
                <w:tab w:val="left" w:pos="3370"/>
              </w:tabs>
              <w:rPr>
                <w:rFonts w:ascii="Candara" w:hAnsi="Candara"/>
              </w:rPr>
            </w:pPr>
          </w:p>
        </w:tc>
        <w:tc>
          <w:tcPr>
            <w:tcW w:w="1984" w:type="dxa"/>
          </w:tcPr>
          <w:p w:rsidR="00EE4A25" w:rsidRDefault="00EE4A25" w:rsidP="001F7D67">
            <w:pPr>
              <w:tabs>
                <w:tab w:val="left" w:pos="3370"/>
              </w:tabs>
              <w:rPr>
                <w:rFonts w:ascii="Candara" w:hAnsi="Candara"/>
              </w:rPr>
            </w:pPr>
            <w:r>
              <w:rPr>
                <w:rFonts w:ascii="Candara" w:hAnsi="Candara"/>
              </w:rPr>
              <w:lastRenderedPageBreak/>
              <w:t>Transition démographique</w:t>
            </w:r>
          </w:p>
          <w:p w:rsidR="007A1F70" w:rsidRDefault="00142DB2" w:rsidP="001F7D67">
            <w:pPr>
              <w:tabs>
                <w:tab w:val="left" w:pos="3370"/>
              </w:tabs>
              <w:rPr>
                <w:rFonts w:ascii="Candara" w:hAnsi="Candara"/>
              </w:rPr>
            </w:pPr>
            <w:r>
              <w:rPr>
                <w:rFonts w:ascii="Candara" w:hAnsi="Candara"/>
              </w:rPr>
              <w:t>Croissance</w:t>
            </w:r>
          </w:p>
          <w:p w:rsidR="00142DB2" w:rsidRDefault="00142DB2" w:rsidP="001F7D67">
            <w:pPr>
              <w:tabs>
                <w:tab w:val="left" w:pos="3370"/>
              </w:tabs>
              <w:rPr>
                <w:rFonts w:ascii="Candara" w:hAnsi="Candara"/>
              </w:rPr>
            </w:pPr>
            <w:r>
              <w:rPr>
                <w:rFonts w:ascii="Candara" w:hAnsi="Candara"/>
              </w:rPr>
              <w:t>Développement</w:t>
            </w:r>
          </w:p>
          <w:p w:rsidR="00142DB2" w:rsidRDefault="00142DB2" w:rsidP="001F7D67">
            <w:pPr>
              <w:tabs>
                <w:tab w:val="left" w:pos="3370"/>
              </w:tabs>
              <w:rPr>
                <w:rFonts w:ascii="Candara" w:hAnsi="Candara"/>
              </w:rPr>
            </w:pPr>
            <w:r>
              <w:rPr>
                <w:rFonts w:ascii="Candara" w:hAnsi="Candara"/>
              </w:rPr>
              <w:t>Développement durable</w:t>
            </w:r>
          </w:p>
          <w:p w:rsidR="00142DB2" w:rsidRDefault="00142DB2" w:rsidP="001F7D67">
            <w:pPr>
              <w:tabs>
                <w:tab w:val="left" w:pos="3370"/>
              </w:tabs>
              <w:rPr>
                <w:rFonts w:ascii="Candara" w:hAnsi="Candara"/>
              </w:rPr>
            </w:pPr>
            <w:r>
              <w:rPr>
                <w:rFonts w:ascii="Candara" w:hAnsi="Candara"/>
              </w:rPr>
              <w:t>Emergence</w:t>
            </w:r>
          </w:p>
          <w:p w:rsidR="00142DB2" w:rsidRDefault="00142DB2" w:rsidP="001F7D67">
            <w:pPr>
              <w:tabs>
                <w:tab w:val="left" w:pos="3370"/>
              </w:tabs>
              <w:rPr>
                <w:rFonts w:ascii="Candara" w:hAnsi="Candara"/>
              </w:rPr>
            </w:pPr>
            <w:r>
              <w:rPr>
                <w:rFonts w:ascii="Candara" w:hAnsi="Candara"/>
              </w:rPr>
              <w:t>Population</w:t>
            </w:r>
          </w:p>
          <w:p w:rsidR="00142DB2" w:rsidRDefault="00142DB2" w:rsidP="001F7D67">
            <w:pPr>
              <w:tabs>
                <w:tab w:val="left" w:pos="3370"/>
              </w:tabs>
              <w:rPr>
                <w:rFonts w:ascii="Candara" w:hAnsi="Candara"/>
              </w:rPr>
            </w:pPr>
            <w:r>
              <w:rPr>
                <w:rFonts w:ascii="Candara" w:hAnsi="Candara"/>
              </w:rPr>
              <w:t>Peuplement</w:t>
            </w:r>
          </w:p>
          <w:p w:rsidR="00142DB2" w:rsidRDefault="00142DB2" w:rsidP="001F7D67">
            <w:pPr>
              <w:tabs>
                <w:tab w:val="left" w:pos="3370"/>
              </w:tabs>
              <w:rPr>
                <w:rFonts w:ascii="Candara" w:hAnsi="Candara"/>
              </w:rPr>
            </w:pPr>
            <w:r>
              <w:rPr>
                <w:rFonts w:ascii="Candara" w:hAnsi="Candara"/>
              </w:rPr>
              <w:t>Inégalité</w:t>
            </w:r>
            <w:r w:rsidR="00EE4A25">
              <w:rPr>
                <w:rFonts w:ascii="Candara" w:hAnsi="Candara"/>
              </w:rPr>
              <w:t>s</w:t>
            </w:r>
          </w:p>
        </w:tc>
        <w:tc>
          <w:tcPr>
            <w:tcW w:w="993" w:type="dxa"/>
          </w:tcPr>
          <w:p w:rsidR="007A1F70" w:rsidRDefault="006B76D3" w:rsidP="001F7D67">
            <w:pPr>
              <w:tabs>
                <w:tab w:val="left" w:pos="3370"/>
              </w:tabs>
              <w:rPr>
                <w:rFonts w:ascii="Candara" w:hAnsi="Candara"/>
              </w:rPr>
            </w:pPr>
            <w:r>
              <w:rPr>
                <w:rFonts w:ascii="Candara" w:hAnsi="Candara"/>
              </w:rPr>
              <w:t>6 à 7h</w:t>
            </w:r>
          </w:p>
        </w:tc>
      </w:tr>
      <w:tr w:rsidR="007A1F70" w:rsidTr="00EC09E9">
        <w:tc>
          <w:tcPr>
            <w:tcW w:w="1867" w:type="dxa"/>
            <w:vMerge/>
            <w:shd w:val="clear" w:color="auto" w:fill="E7E6E6" w:themeFill="background2"/>
          </w:tcPr>
          <w:p w:rsidR="007A1F70" w:rsidRDefault="007A1F70" w:rsidP="001F7D67">
            <w:pPr>
              <w:tabs>
                <w:tab w:val="left" w:pos="3370"/>
              </w:tabs>
              <w:rPr>
                <w:rFonts w:ascii="Candara" w:hAnsi="Candara"/>
              </w:rPr>
            </w:pPr>
          </w:p>
        </w:tc>
        <w:tc>
          <w:tcPr>
            <w:tcW w:w="10466" w:type="dxa"/>
          </w:tcPr>
          <w:p w:rsidR="00264146" w:rsidRPr="00D6148E" w:rsidRDefault="00264146" w:rsidP="00264146">
            <w:pPr>
              <w:tabs>
                <w:tab w:val="left" w:pos="3370"/>
              </w:tabs>
              <w:jc w:val="center"/>
              <w:rPr>
                <w:rFonts w:ascii="Candara" w:hAnsi="Candara"/>
                <w:b/>
              </w:rPr>
            </w:pPr>
            <w:r w:rsidRPr="00D6148E">
              <w:rPr>
                <w:rFonts w:ascii="Candara" w:hAnsi="Candara"/>
                <w:b/>
              </w:rPr>
              <w:t xml:space="preserve">Chap. </w:t>
            </w:r>
            <w:r>
              <w:rPr>
                <w:rFonts w:ascii="Candara" w:hAnsi="Candara"/>
                <w:b/>
              </w:rPr>
              <w:t>4</w:t>
            </w:r>
            <w:r w:rsidRPr="00D6148E">
              <w:rPr>
                <w:rFonts w:ascii="Candara" w:hAnsi="Candara"/>
                <w:b/>
              </w:rPr>
              <w:t> : Les dynamiques démographiques et socio-économiques en France</w:t>
            </w:r>
          </w:p>
          <w:p w:rsidR="00264146" w:rsidRDefault="00264146" w:rsidP="00264146">
            <w:pPr>
              <w:tabs>
                <w:tab w:val="left" w:pos="3370"/>
              </w:tabs>
              <w:rPr>
                <w:rFonts w:ascii="Candara" w:hAnsi="Candara"/>
              </w:rPr>
            </w:pPr>
          </w:p>
          <w:p w:rsidR="00264146" w:rsidRPr="00D6148E" w:rsidRDefault="00264146" w:rsidP="00264146">
            <w:pPr>
              <w:tabs>
                <w:tab w:val="left" w:pos="3370"/>
              </w:tabs>
              <w:rPr>
                <w:rFonts w:ascii="Candara" w:hAnsi="Candara"/>
                <w:i/>
              </w:rPr>
            </w:pPr>
            <w:r w:rsidRPr="00D6148E">
              <w:rPr>
                <w:rFonts w:ascii="Candara" w:hAnsi="Candara"/>
                <w:i/>
              </w:rPr>
              <w:t>La France est-elle vraiment à l’échelle de ses territoires un pays riche et vieillissant ?</w:t>
            </w:r>
          </w:p>
          <w:p w:rsidR="00264146" w:rsidRDefault="00264146" w:rsidP="00264146">
            <w:pPr>
              <w:tabs>
                <w:tab w:val="left" w:pos="3370"/>
              </w:tabs>
              <w:rPr>
                <w:rFonts w:ascii="Candara" w:hAnsi="Candara"/>
              </w:rPr>
            </w:pPr>
          </w:p>
          <w:p w:rsidR="002210B8" w:rsidRDefault="002210B8" w:rsidP="00264146">
            <w:pPr>
              <w:tabs>
                <w:tab w:val="left" w:pos="3370"/>
              </w:tabs>
              <w:rPr>
                <w:rFonts w:ascii="Candara" w:hAnsi="Candara"/>
              </w:rPr>
            </w:pPr>
          </w:p>
          <w:p w:rsidR="000D60E7" w:rsidRDefault="00264146" w:rsidP="00264146">
            <w:pPr>
              <w:tabs>
                <w:tab w:val="left" w:pos="3370"/>
              </w:tabs>
              <w:rPr>
                <w:rFonts w:ascii="Candara" w:hAnsi="Candara"/>
              </w:rPr>
            </w:pPr>
            <w:r w:rsidRPr="000D60E7">
              <w:rPr>
                <w:rFonts w:ascii="Candara" w:hAnsi="Candara"/>
                <w:b/>
              </w:rPr>
              <w:t xml:space="preserve">Le lycéen acteur et citoyen : </w:t>
            </w:r>
            <w:r w:rsidR="002210B8">
              <w:rPr>
                <w:rFonts w:ascii="Candara" w:hAnsi="Candara"/>
                <w:b/>
              </w:rPr>
              <w:t xml:space="preserve">Notion </w:t>
            </w:r>
            <w:r w:rsidR="007F6F7A">
              <w:rPr>
                <w:rFonts w:ascii="Candara" w:hAnsi="Candara"/>
                <w:b/>
              </w:rPr>
              <w:t>de solidarité</w:t>
            </w:r>
          </w:p>
        </w:tc>
        <w:tc>
          <w:tcPr>
            <w:tcW w:w="1984" w:type="dxa"/>
          </w:tcPr>
          <w:p w:rsidR="007A1F70" w:rsidRDefault="00EE4A25" w:rsidP="001F7D67">
            <w:pPr>
              <w:tabs>
                <w:tab w:val="left" w:pos="3370"/>
              </w:tabs>
              <w:rPr>
                <w:rFonts w:ascii="Candara" w:hAnsi="Candara"/>
              </w:rPr>
            </w:pPr>
            <w:r>
              <w:rPr>
                <w:rFonts w:ascii="Candara" w:hAnsi="Candara"/>
              </w:rPr>
              <w:t>Transition démographique</w:t>
            </w:r>
          </w:p>
          <w:p w:rsidR="00EE4A25" w:rsidRDefault="00EE4A25" w:rsidP="001F7D67">
            <w:pPr>
              <w:tabs>
                <w:tab w:val="left" w:pos="3370"/>
              </w:tabs>
              <w:rPr>
                <w:rFonts w:ascii="Candara" w:hAnsi="Candara"/>
              </w:rPr>
            </w:pPr>
            <w:r>
              <w:rPr>
                <w:rFonts w:ascii="Candara" w:hAnsi="Candara"/>
              </w:rPr>
              <w:t>Vieillissement</w:t>
            </w:r>
          </w:p>
          <w:p w:rsidR="00EE4A25" w:rsidRDefault="00EE4A25" w:rsidP="001F7D67">
            <w:pPr>
              <w:tabs>
                <w:tab w:val="left" w:pos="3370"/>
              </w:tabs>
              <w:rPr>
                <w:rFonts w:ascii="Candara" w:hAnsi="Candara"/>
              </w:rPr>
            </w:pPr>
            <w:r>
              <w:rPr>
                <w:rFonts w:ascii="Candara" w:hAnsi="Candara"/>
              </w:rPr>
              <w:t>Inégalités socio-économiques</w:t>
            </w:r>
          </w:p>
          <w:p w:rsidR="00EE4A25" w:rsidRDefault="00EE4A25" w:rsidP="001F7D67">
            <w:pPr>
              <w:tabs>
                <w:tab w:val="left" w:pos="3370"/>
              </w:tabs>
              <w:rPr>
                <w:rFonts w:ascii="Candara" w:hAnsi="Candara"/>
              </w:rPr>
            </w:pPr>
          </w:p>
        </w:tc>
        <w:tc>
          <w:tcPr>
            <w:tcW w:w="993" w:type="dxa"/>
          </w:tcPr>
          <w:p w:rsidR="007A1F70" w:rsidRDefault="006B76D3" w:rsidP="001F7D67">
            <w:pPr>
              <w:tabs>
                <w:tab w:val="left" w:pos="3370"/>
              </w:tabs>
              <w:rPr>
                <w:rFonts w:ascii="Candara" w:hAnsi="Candara"/>
              </w:rPr>
            </w:pPr>
            <w:r>
              <w:rPr>
                <w:rFonts w:ascii="Candara" w:hAnsi="Candara"/>
              </w:rPr>
              <w:t>6 à 7h</w:t>
            </w:r>
          </w:p>
        </w:tc>
      </w:tr>
      <w:tr w:rsidR="007A1F70" w:rsidTr="00EC09E9">
        <w:tc>
          <w:tcPr>
            <w:tcW w:w="1867" w:type="dxa"/>
            <w:vMerge w:val="restart"/>
            <w:shd w:val="clear" w:color="auto" w:fill="E7E6E6" w:themeFill="background2"/>
          </w:tcPr>
          <w:p w:rsidR="00264146" w:rsidRDefault="00264146" w:rsidP="00264146">
            <w:pPr>
              <w:tabs>
                <w:tab w:val="left" w:pos="3370"/>
              </w:tabs>
              <w:jc w:val="center"/>
              <w:rPr>
                <w:rFonts w:ascii="Candara" w:hAnsi="Candara"/>
                <w:b/>
              </w:rPr>
            </w:pPr>
            <w:r w:rsidRPr="00745040">
              <w:rPr>
                <w:rFonts w:ascii="Candara" w:hAnsi="Candara"/>
                <w:b/>
              </w:rPr>
              <w:t>Thème 1 : Sociétés et environnements : des équilibres fragiles</w:t>
            </w:r>
          </w:p>
          <w:p w:rsidR="00264146" w:rsidRDefault="00264146" w:rsidP="00264146">
            <w:pPr>
              <w:tabs>
                <w:tab w:val="left" w:pos="3370"/>
              </w:tabs>
              <w:jc w:val="center"/>
              <w:rPr>
                <w:rFonts w:ascii="Candara" w:hAnsi="Candara"/>
                <w:b/>
              </w:rPr>
            </w:pPr>
            <w:r>
              <w:rPr>
                <w:rFonts w:ascii="Candara" w:hAnsi="Candara"/>
                <w:b/>
              </w:rPr>
              <w:t>(12-14h)</w:t>
            </w:r>
          </w:p>
          <w:p w:rsidR="000D60E7" w:rsidRPr="000D60E7" w:rsidRDefault="000D60E7" w:rsidP="000D60E7">
            <w:pPr>
              <w:tabs>
                <w:tab w:val="left" w:pos="3370"/>
              </w:tabs>
              <w:jc w:val="center"/>
              <w:rPr>
                <w:rFonts w:ascii="Candara" w:hAnsi="Candara"/>
                <w:b/>
              </w:rPr>
            </w:pPr>
          </w:p>
        </w:tc>
        <w:tc>
          <w:tcPr>
            <w:tcW w:w="10466" w:type="dxa"/>
          </w:tcPr>
          <w:p w:rsidR="00264146" w:rsidRPr="005453D7" w:rsidRDefault="00264146" w:rsidP="00264146">
            <w:pPr>
              <w:tabs>
                <w:tab w:val="left" w:pos="3370"/>
              </w:tabs>
              <w:jc w:val="center"/>
              <w:rPr>
                <w:rFonts w:ascii="Candara" w:hAnsi="Candara"/>
                <w:b/>
              </w:rPr>
            </w:pPr>
            <w:r w:rsidRPr="00745040">
              <w:rPr>
                <w:rFonts w:ascii="Candara" w:hAnsi="Candara"/>
                <w:b/>
              </w:rPr>
              <w:t xml:space="preserve">Chap. </w:t>
            </w:r>
            <w:r>
              <w:rPr>
                <w:rFonts w:ascii="Candara" w:hAnsi="Candara"/>
                <w:b/>
              </w:rPr>
              <w:t>5</w:t>
            </w:r>
            <w:r w:rsidRPr="00745040">
              <w:rPr>
                <w:rFonts w:ascii="Candara" w:hAnsi="Candara"/>
                <w:b/>
              </w:rPr>
              <w:t xml:space="preserve"> : Les sociétés face au changement </w:t>
            </w:r>
            <w:r w:rsidR="00993E8E">
              <w:rPr>
                <w:rFonts w:ascii="Candara" w:hAnsi="Candara"/>
                <w:b/>
              </w:rPr>
              <w:t>climatique</w:t>
            </w:r>
          </w:p>
          <w:p w:rsidR="00264146" w:rsidRPr="005453D7" w:rsidRDefault="00264146" w:rsidP="00264146">
            <w:pPr>
              <w:tabs>
                <w:tab w:val="left" w:pos="3370"/>
              </w:tabs>
              <w:rPr>
                <w:rFonts w:ascii="Candara" w:hAnsi="Candara"/>
              </w:rPr>
            </w:pPr>
          </w:p>
          <w:p w:rsidR="00264146" w:rsidRPr="00745040" w:rsidRDefault="00264146" w:rsidP="00264146">
            <w:pPr>
              <w:tabs>
                <w:tab w:val="left" w:pos="3370"/>
              </w:tabs>
              <w:rPr>
                <w:rFonts w:ascii="Candara" w:hAnsi="Candara"/>
                <w:i/>
              </w:rPr>
            </w:pPr>
            <w:r w:rsidRPr="00745040">
              <w:rPr>
                <w:rFonts w:ascii="Candara" w:hAnsi="Candara"/>
                <w:i/>
              </w:rPr>
              <w:t>Comment le changement global modifie-t-il la vulnérabilité des sociétés ?</w:t>
            </w:r>
          </w:p>
          <w:p w:rsidR="00264146" w:rsidRDefault="00264146" w:rsidP="00264146">
            <w:pPr>
              <w:tabs>
                <w:tab w:val="left" w:pos="3370"/>
              </w:tabs>
              <w:rPr>
                <w:rFonts w:ascii="Candara" w:hAnsi="Candara"/>
              </w:rPr>
            </w:pPr>
          </w:p>
          <w:p w:rsidR="00264146" w:rsidRDefault="00264146" w:rsidP="00264146">
            <w:pPr>
              <w:pStyle w:val="Paragraphedeliste"/>
              <w:numPr>
                <w:ilvl w:val="0"/>
                <w:numId w:val="8"/>
              </w:numPr>
              <w:tabs>
                <w:tab w:val="left" w:pos="3370"/>
              </w:tabs>
              <w:rPr>
                <w:rFonts w:ascii="Candara" w:hAnsi="Candara"/>
              </w:rPr>
            </w:pPr>
            <w:r>
              <w:rPr>
                <w:rFonts w:ascii="Candara" w:hAnsi="Candara"/>
              </w:rPr>
              <w:t>Des ressources toujours plus prisées et des milieux fragilisés..</w:t>
            </w:r>
          </w:p>
          <w:p w:rsidR="00264146" w:rsidRDefault="00264146" w:rsidP="00264146">
            <w:pPr>
              <w:pStyle w:val="Paragraphedeliste"/>
              <w:numPr>
                <w:ilvl w:val="0"/>
                <w:numId w:val="8"/>
              </w:numPr>
              <w:tabs>
                <w:tab w:val="left" w:pos="3370"/>
              </w:tabs>
              <w:rPr>
                <w:rFonts w:ascii="Candara" w:hAnsi="Candara"/>
              </w:rPr>
            </w:pPr>
            <w:r>
              <w:rPr>
                <w:rFonts w:ascii="Candara" w:hAnsi="Candara"/>
              </w:rPr>
              <w:t>..ce qui engendre une augmentation ainsi qu’un renouvellement des risques..</w:t>
            </w:r>
          </w:p>
          <w:p w:rsidR="00264146" w:rsidRPr="00745040" w:rsidRDefault="00264146" w:rsidP="00264146">
            <w:pPr>
              <w:pStyle w:val="Paragraphedeliste"/>
              <w:numPr>
                <w:ilvl w:val="0"/>
                <w:numId w:val="8"/>
              </w:numPr>
              <w:tabs>
                <w:tab w:val="left" w:pos="3370"/>
              </w:tabs>
              <w:rPr>
                <w:rFonts w:ascii="Candara" w:hAnsi="Candara"/>
              </w:rPr>
            </w:pPr>
            <w:r>
              <w:rPr>
                <w:rFonts w:ascii="Candara" w:hAnsi="Candara"/>
              </w:rPr>
              <w:t>..face auxquels les sociétés sont inégalement armées</w:t>
            </w:r>
          </w:p>
          <w:p w:rsidR="008066C0" w:rsidRPr="008066C0" w:rsidRDefault="008066C0" w:rsidP="00264146">
            <w:pPr>
              <w:tabs>
                <w:tab w:val="left" w:pos="3370"/>
              </w:tabs>
              <w:rPr>
                <w:rFonts w:ascii="Candara" w:hAnsi="Candara"/>
              </w:rPr>
            </w:pPr>
          </w:p>
        </w:tc>
        <w:tc>
          <w:tcPr>
            <w:tcW w:w="1984" w:type="dxa"/>
          </w:tcPr>
          <w:p w:rsidR="007A1F70" w:rsidRDefault="00993E8E" w:rsidP="001F7D67">
            <w:pPr>
              <w:tabs>
                <w:tab w:val="left" w:pos="3370"/>
              </w:tabs>
              <w:rPr>
                <w:rFonts w:ascii="Candara" w:hAnsi="Candara"/>
              </w:rPr>
            </w:pPr>
            <w:r>
              <w:rPr>
                <w:rFonts w:ascii="Candara" w:hAnsi="Candara"/>
              </w:rPr>
              <w:t>Milieux, environnement,</w:t>
            </w:r>
          </w:p>
          <w:p w:rsidR="00993E8E" w:rsidRDefault="00993E8E" w:rsidP="001F7D67">
            <w:pPr>
              <w:tabs>
                <w:tab w:val="left" w:pos="3370"/>
              </w:tabs>
              <w:rPr>
                <w:rFonts w:ascii="Candara" w:hAnsi="Candara"/>
              </w:rPr>
            </w:pPr>
            <w:r>
              <w:rPr>
                <w:rFonts w:ascii="Candara" w:hAnsi="Candara"/>
              </w:rPr>
              <w:t>Changement climatique,</w:t>
            </w:r>
          </w:p>
          <w:p w:rsidR="00993E8E" w:rsidRDefault="00993E8E" w:rsidP="001F7D67">
            <w:pPr>
              <w:tabs>
                <w:tab w:val="left" w:pos="3370"/>
              </w:tabs>
              <w:rPr>
                <w:rFonts w:ascii="Candara" w:hAnsi="Candara"/>
              </w:rPr>
            </w:pPr>
            <w:r>
              <w:rPr>
                <w:rFonts w:ascii="Candara" w:hAnsi="Candara"/>
              </w:rPr>
              <w:t>Ressources, risques</w:t>
            </w:r>
          </w:p>
        </w:tc>
        <w:tc>
          <w:tcPr>
            <w:tcW w:w="993" w:type="dxa"/>
          </w:tcPr>
          <w:p w:rsidR="007A1F70" w:rsidRDefault="00E920A1" w:rsidP="001F7D67">
            <w:pPr>
              <w:tabs>
                <w:tab w:val="left" w:pos="3370"/>
              </w:tabs>
              <w:rPr>
                <w:rFonts w:ascii="Candara" w:hAnsi="Candara"/>
              </w:rPr>
            </w:pPr>
            <w:r>
              <w:rPr>
                <w:rFonts w:ascii="Candara" w:hAnsi="Candara"/>
              </w:rPr>
              <w:t>6 à 7h</w:t>
            </w:r>
          </w:p>
        </w:tc>
      </w:tr>
      <w:tr w:rsidR="007A1F70" w:rsidTr="00EC09E9">
        <w:tc>
          <w:tcPr>
            <w:tcW w:w="1867" w:type="dxa"/>
            <w:vMerge/>
            <w:shd w:val="clear" w:color="auto" w:fill="E7E6E6" w:themeFill="background2"/>
          </w:tcPr>
          <w:p w:rsidR="007A1F70" w:rsidRDefault="007A1F70" w:rsidP="001F7D67">
            <w:pPr>
              <w:tabs>
                <w:tab w:val="left" w:pos="3370"/>
              </w:tabs>
              <w:rPr>
                <w:rFonts w:ascii="Candara" w:hAnsi="Candara"/>
              </w:rPr>
            </w:pPr>
          </w:p>
        </w:tc>
        <w:tc>
          <w:tcPr>
            <w:tcW w:w="10466" w:type="dxa"/>
          </w:tcPr>
          <w:p w:rsidR="00264146" w:rsidRPr="00285DE8" w:rsidRDefault="00264146" w:rsidP="00264146">
            <w:pPr>
              <w:tabs>
                <w:tab w:val="left" w:pos="3370"/>
              </w:tabs>
              <w:jc w:val="center"/>
              <w:rPr>
                <w:rFonts w:ascii="Candara" w:hAnsi="Candara"/>
                <w:b/>
              </w:rPr>
            </w:pPr>
            <w:r w:rsidRPr="00285DE8">
              <w:rPr>
                <w:rFonts w:ascii="Candara" w:hAnsi="Candara"/>
                <w:b/>
              </w:rPr>
              <w:t xml:space="preserve">Chap. </w:t>
            </w:r>
            <w:r>
              <w:rPr>
                <w:rFonts w:ascii="Candara" w:hAnsi="Candara"/>
                <w:b/>
              </w:rPr>
              <w:t>6</w:t>
            </w:r>
            <w:r w:rsidRPr="00285DE8">
              <w:rPr>
                <w:rFonts w:ascii="Candara" w:hAnsi="Candara"/>
                <w:b/>
              </w:rPr>
              <w:t xml:space="preserve"> : La France et ses territoires face au changement </w:t>
            </w:r>
            <w:r w:rsidR="00993E8E">
              <w:rPr>
                <w:rFonts w:ascii="Candara" w:hAnsi="Candara"/>
                <w:b/>
              </w:rPr>
              <w:t>climatique</w:t>
            </w:r>
          </w:p>
          <w:p w:rsidR="00264146" w:rsidRDefault="00264146" w:rsidP="00264146">
            <w:pPr>
              <w:tabs>
                <w:tab w:val="left" w:pos="3370"/>
              </w:tabs>
              <w:rPr>
                <w:rFonts w:ascii="Candara" w:hAnsi="Candara"/>
              </w:rPr>
            </w:pPr>
          </w:p>
          <w:p w:rsidR="00264146" w:rsidRPr="000D60E7" w:rsidRDefault="00264146" w:rsidP="00264146">
            <w:pPr>
              <w:tabs>
                <w:tab w:val="left" w:pos="3370"/>
              </w:tabs>
              <w:rPr>
                <w:rFonts w:ascii="Candara" w:hAnsi="Candara"/>
                <w:i/>
              </w:rPr>
            </w:pPr>
            <w:r w:rsidRPr="000D60E7">
              <w:rPr>
                <w:rFonts w:ascii="Candara" w:hAnsi="Candara"/>
                <w:i/>
              </w:rPr>
              <w:t xml:space="preserve">Dans quelle mesure la France prend-t-elle en compte et fait-t-elle face aux répercussions du changement </w:t>
            </w:r>
            <w:r w:rsidR="00993E8E">
              <w:rPr>
                <w:rFonts w:ascii="Candara" w:hAnsi="Candara"/>
                <w:i/>
              </w:rPr>
              <w:t>climatique</w:t>
            </w:r>
            <w:r w:rsidRPr="000D60E7">
              <w:rPr>
                <w:rFonts w:ascii="Candara" w:hAnsi="Candara"/>
                <w:i/>
              </w:rPr>
              <w:t xml:space="preserve"> sur ses milieux métropolitains et ultramarins ?</w:t>
            </w:r>
          </w:p>
          <w:p w:rsidR="00264146" w:rsidRDefault="00264146" w:rsidP="00264146">
            <w:pPr>
              <w:tabs>
                <w:tab w:val="left" w:pos="3370"/>
              </w:tabs>
              <w:rPr>
                <w:rFonts w:ascii="Candara" w:hAnsi="Candara"/>
              </w:rPr>
            </w:pPr>
          </w:p>
          <w:p w:rsidR="00264146" w:rsidRDefault="00264146" w:rsidP="00264146">
            <w:pPr>
              <w:pStyle w:val="Paragraphedeliste"/>
              <w:numPr>
                <w:ilvl w:val="0"/>
                <w:numId w:val="6"/>
              </w:numPr>
              <w:tabs>
                <w:tab w:val="left" w:pos="3370"/>
              </w:tabs>
              <w:rPr>
                <w:rFonts w:ascii="Candara" w:hAnsi="Candara"/>
              </w:rPr>
            </w:pPr>
            <w:r>
              <w:rPr>
                <w:rFonts w:ascii="Candara" w:hAnsi="Candara"/>
              </w:rPr>
              <w:t>Des milieux divers et fortement valorisés...</w:t>
            </w:r>
          </w:p>
          <w:p w:rsidR="00264146" w:rsidRDefault="00264146" w:rsidP="00264146">
            <w:pPr>
              <w:pStyle w:val="Paragraphedeliste"/>
              <w:numPr>
                <w:ilvl w:val="0"/>
                <w:numId w:val="6"/>
              </w:numPr>
              <w:tabs>
                <w:tab w:val="left" w:pos="3370"/>
              </w:tabs>
              <w:rPr>
                <w:rFonts w:ascii="Candara" w:hAnsi="Candara"/>
              </w:rPr>
            </w:pPr>
            <w:r>
              <w:rPr>
                <w:rFonts w:ascii="Candara" w:hAnsi="Candara"/>
              </w:rPr>
              <w:t>..mais également fragilisés ce qui justifie des politiques de protection</w:t>
            </w:r>
          </w:p>
          <w:p w:rsidR="00264146" w:rsidRPr="00285DE8" w:rsidRDefault="00264146" w:rsidP="00264146">
            <w:pPr>
              <w:pStyle w:val="Paragraphedeliste"/>
              <w:numPr>
                <w:ilvl w:val="0"/>
                <w:numId w:val="6"/>
              </w:numPr>
              <w:tabs>
                <w:tab w:val="left" w:pos="3370"/>
              </w:tabs>
              <w:rPr>
                <w:rFonts w:ascii="Candara" w:hAnsi="Candara"/>
              </w:rPr>
            </w:pPr>
            <w:r>
              <w:rPr>
                <w:rFonts w:ascii="Candara" w:hAnsi="Candara"/>
              </w:rPr>
              <w:t>« Eviter l’ingérable et gérer l’inévitable » : La France, pays industrialisé, est-elle prête face aux impacts du changement global ?</w:t>
            </w:r>
          </w:p>
          <w:p w:rsidR="00264146" w:rsidRDefault="00264146" w:rsidP="00264146">
            <w:pPr>
              <w:tabs>
                <w:tab w:val="left" w:pos="3370"/>
              </w:tabs>
              <w:rPr>
                <w:rFonts w:ascii="Candara" w:hAnsi="Candara"/>
              </w:rPr>
            </w:pPr>
          </w:p>
          <w:p w:rsidR="00E920A1" w:rsidRDefault="00264146" w:rsidP="00264146">
            <w:pPr>
              <w:tabs>
                <w:tab w:val="left" w:pos="3370"/>
              </w:tabs>
              <w:rPr>
                <w:rFonts w:ascii="Candara" w:hAnsi="Candara"/>
                <w:b/>
              </w:rPr>
            </w:pPr>
            <w:r w:rsidRPr="000D60E7">
              <w:rPr>
                <w:rFonts w:ascii="Candara" w:hAnsi="Candara"/>
                <w:b/>
              </w:rPr>
              <w:t>Le lycéen acteur et citoyen :</w:t>
            </w:r>
            <w:r w:rsidR="00E445E4">
              <w:rPr>
                <w:rFonts w:ascii="Candara" w:hAnsi="Candara"/>
                <w:b/>
              </w:rPr>
              <w:t xml:space="preserve"> </w:t>
            </w:r>
            <w:r w:rsidR="00E920A1">
              <w:rPr>
                <w:rFonts w:ascii="Candara" w:hAnsi="Candara"/>
                <w:b/>
              </w:rPr>
              <w:t>Comment réduire mon empreinte écologique ? Mon établissement et le développement durable..</w:t>
            </w:r>
            <w:bookmarkStart w:id="0" w:name="_GoBack"/>
            <w:bookmarkEnd w:id="0"/>
          </w:p>
          <w:p w:rsidR="007A1F70" w:rsidRDefault="007A1F70" w:rsidP="00264146">
            <w:pPr>
              <w:tabs>
                <w:tab w:val="left" w:pos="3370"/>
              </w:tabs>
              <w:rPr>
                <w:rFonts w:ascii="Candara" w:hAnsi="Candara"/>
              </w:rPr>
            </w:pPr>
          </w:p>
        </w:tc>
        <w:tc>
          <w:tcPr>
            <w:tcW w:w="1984" w:type="dxa"/>
          </w:tcPr>
          <w:p w:rsidR="00993E8E" w:rsidRDefault="00993E8E" w:rsidP="00993E8E">
            <w:pPr>
              <w:tabs>
                <w:tab w:val="left" w:pos="3370"/>
              </w:tabs>
              <w:rPr>
                <w:rFonts w:ascii="Candara" w:hAnsi="Candara"/>
              </w:rPr>
            </w:pPr>
            <w:r>
              <w:rPr>
                <w:rFonts w:ascii="Candara" w:hAnsi="Candara"/>
              </w:rPr>
              <w:t>Milieux, environnement,</w:t>
            </w:r>
          </w:p>
          <w:p w:rsidR="00993E8E" w:rsidRDefault="00993E8E" w:rsidP="00993E8E">
            <w:pPr>
              <w:tabs>
                <w:tab w:val="left" w:pos="3370"/>
              </w:tabs>
              <w:rPr>
                <w:rFonts w:ascii="Candara" w:hAnsi="Candara"/>
              </w:rPr>
            </w:pPr>
            <w:r>
              <w:rPr>
                <w:rFonts w:ascii="Candara" w:hAnsi="Candara"/>
              </w:rPr>
              <w:t>Changement climatique,</w:t>
            </w:r>
          </w:p>
          <w:p w:rsidR="007A1F70" w:rsidRDefault="00993E8E" w:rsidP="00993E8E">
            <w:pPr>
              <w:tabs>
                <w:tab w:val="left" w:pos="3370"/>
              </w:tabs>
              <w:rPr>
                <w:rFonts w:ascii="Candara" w:hAnsi="Candara"/>
              </w:rPr>
            </w:pPr>
            <w:r>
              <w:rPr>
                <w:rFonts w:ascii="Candara" w:hAnsi="Candara"/>
              </w:rPr>
              <w:t>Ressources, risques</w:t>
            </w:r>
          </w:p>
        </w:tc>
        <w:tc>
          <w:tcPr>
            <w:tcW w:w="993" w:type="dxa"/>
          </w:tcPr>
          <w:p w:rsidR="007A1F70" w:rsidRDefault="00E920A1" w:rsidP="001F7D67">
            <w:pPr>
              <w:tabs>
                <w:tab w:val="left" w:pos="3370"/>
              </w:tabs>
              <w:rPr>
                <w:rFonts w:ascii="Candara" w:hAnsi="Candara"/>
              </w:rPr>
            </w:pPr>
            <w:r>
              <w:rPr>
                <w:rFonts w:ascii="Candara" w:hAnsi="Candara"/>
              </w:rPr>
              <w:t>6 à 7h</w:t>
            </w:r>
          </w:p>
        </w:tc>
      </w:tr>
      <w:tr w:rsidR="007A1F70" w:rsidTr="00EC09E9">
        <w:tc>
          <w:tcPr>
            <w:tcW w:w="1867" w:type="dxa"/>
            <w:shd w:val="clear" w:color="auto" w:fill="E7E6E6" w:themeFill="background2"/>
          </w:tcPr>
          <w:p w:rsidR="007A1F70" w:rsidRPr="00D6148E" w:rsidRDefault="007A1F70" w:rsidP="00D6148E">
            <w:pPr>
              <w:tabs>
                <w:tab w:val="left" w:pos="3370"/>
              </w:tabs>
              <w:jc w:val="center"/>
              <w:rPr>
                <w:rFonts w:ascii="Candara" w:hAnsi="Candara"/>
                <w:b/>
              </w:rPr>
            </w:pPr>
            <w:r w:rsidRPr="00D6148E">
              <w:rPr>
                <w:rFonts w:ascii="Candara" w:hAnsi="Candara"/>
                <w:b/>
              </w:rPr>
              <w:lastRenderedPageBreak/>
              <w:t>Thème 4 :</w:t>
            </w:r>
          </w:p>
          <w:p w:rsidR="007A1F70" w:rsidRPr="00D6148E" w:rsidRDefault="00D6148E" w:rsidP="00D6148E">
            <w:pPr>
              <w:tabs>
                <w:tab w:val="left" w:pos="3370"/>
              </w:tabs>
              <w:jc w:val="center"/>
              <w:rPr>
                <w:rFonts w:ascii="Candara" w:hAnsi="Candara"/>
                <w:b/>
              </w:rPr>
            </w:pPr>
            <w:r w:rsidRPr="00D6148E">
              <w:rPr>
                <w:rFonts w:ascii="Candara" w:hAnsi="Candara"/>
                <w:b/>
              </w:rPr>
              <w:t>L’Afrique Australe : un espace en profonde mutation (8-10h)</w:t>
            </w:r>
          </w:p>
          <w:p w:rsidR="007A1F70" w:rsidRPr="00D6148E" w:rsidRDefault="007A1F70" w:rsidP="00D6148E">
            <w:pPr>
              <w:tabs>
                <w:tab w:val="left" w:pos="3370"/>
              </w:tabs>
              <w:jc w:val="center"/>
              <w:rPr>
                <w:rFonts w:ascii="Candara" w:hAnsi="Candara"/>
                <w:b/>
              </w:rPr>
            </w:pPr>
          </w:p>
          <w:p w:rsidR="007A1F70" w:rsidRPr="00D6148E" w:rsidRDefault="007A1F70" w:rsidP="00D6148E">
            <w:pPr>
              <w:tabs>
                <w:tab w:val="left" w:pos="3370"/>
              </w:tabs>
              <w:jc w:val="center"/>
              <w:rPr>
                <w:rFonts w:ascii="Candara" w:hAnsi="Candara"/>
                <w:b/>
              </w:rPr>
            </w:pPr>
          </w:p>
          <w:p w:rsidR="007A1F70" w:rsidRDefault="007A1F70" w:rsidP="001F7D67">
            <w:pPr>
              <w:tabs>
                <w:tab w:val="left" w:pos="3370"/>
              </w:tabs>
              <w:rPr>
                <w:rFonts w:ascii="Candara" w:hAnsi="Candara"/>
              </w:rPr>
            </w:pPr>
          </w:p>
        </w:tc>
        <w:tc>
          <w:tcPr>
            <w:tcW w:w="10466" w:type="dxa"/>
          </w:tcPr>
          <w:p w:rsidR="007A1F70" w:rsidRDefault="007A1F70" w:rsidP="00D6148E">
            <w:pPr>
              <w:tabs>
                <w:tab w:val="left" w:pos="3370"/>
              </w:tabs>
              <w:jc w:val="center"/>
              <w:rPr>
                <w:rFonts w:ascii="Candara" w:hAnsi="Candara"/>
                <w:b/>
              </w:rPr>
            </w:pPr>
            <w:r w:rsidRPr="00D6148E">
              <w:rPr>
                <w:rFonts w:ascii="Candara" w:hAnsi="Candara"/>
                <w:b/>
              </w:rPr>
              <w:t xml:space="preserve">Chap. 7 : </w:t>
            </w:r>
            <w:r w:rsidR="00D6148E" w:rsidRPr="00D6148E">
              <w:rPr>
                <w:rFonts w:ascii="Candara" w:hAnsi="Candara"/>
                <w:b/>
              </w:rPr>
              <w:t>L’Afrique Australe : un espace en profonde mutation</w:t>
            </w:r>
          </w:p>
          <w:p w:rsidR="002A11DB" w:rsidRDefault="002A11DB" w:rsidP="00D6148E">
            <w:pPr>
              <w:tabs>
                <w:tab w:val="left" w:pos="3370"/>
              </w:tabs>
              <w:jc w:val="center"/>
              <w:rPr>
                <w:rFonts w:ascii="Candara" w:hAnsi="Candara"/>
                <w:b/>
              </w:rPr>
            </w:pPr>
          </w:p>
          <w:p w:rsidR="002A11DB" w:rsidRPr="002A11DB" w:rsidRDefault="002A11DB" w:rsidP="00D6148E">
            <w:pPr>
              <w:tabs>
                <w:tab w:val="left" w:pos="3370"/>
              </w:tabs>
              <w:jc w:val="center"/>
              <w:rPr>
                <w:rFonts w:ascii="Candara" w:hAnsi="Candara"/>
                <w:i/>
              </w:rPr>
            </w:pPr>
            <w:r w:rsidRPr="002A11DB">
              <w:rPr>
                <w:rFonts w:ascii="Candara" w:hAnsi="Candara"/>
                <w:i/>
              </w:rPr>
              <w:t xml:space="preserve">Quels sont les impacts des différentes transitions étudiées lors de l’année sur les sociétés et territoires de l’Afrique Australe ? </w:t>
            </w:r>
          </w:p>
        </w:tc>
        <w:tc>
          <w:tcPr>
            <w:tcW w:w="1984" w:type="dxa"/>
          </w:tcPr>
          <w:p w:rsidR="007A1F70" w:rsidRDefault="007A1F70" w:rsidP="001F7D67">
            <w:pPr>
              <w:tabs>
                <w:tab w:val="left" w:pos="3370"/>
              </w:tabs>
              <w:rPr>
                <w:rFonts w:ascii="Candara" w:hAnsi="Candara"/>
              </w:rPr>
            </w:pPr>
          </w:p>
        </w:tc>
        <w:tc>
          <w:tcPr>
            <w:tcW w:w="993" w:type="dxa"/>
          </w:tcPr>
          <w:p w:rsidR="007A1F70" w:rsidRDefault="00E920A1" w:rsidP="001F7D67">
            <w:pPr>
              <w:tabs>
                <w:tab w:val="left" w:pos="3370"/>
              </w:tabs>
              <w:rPr>
                <w:rFonts w:ascii="Candara" w:hAnsi="Candara"/>
              </w:rPr>
            </w:pPr>
            <w:r>
              <w:rPr>
                <w:rFonts w:ascii="Candara" w:hAnsi="Candara"/>
              </w:rPr>
              <w:t>9h</w:t>
            </w:r>
          </w:p>
        </w:tc>
      </w:tr>
    </w:tbl>
    <w:p w:rsidR="007A1F70" w:rsidRPr="00040DBB" w:rsidRDefault="007A1F70" w:rsidP="007A1F70">
      <w:pPr>
        <w:tabs>
          <w:tab w:val="left" w:pos="3370"/>
        </w:tabs>
        <w:rPr>
          <w:rFonts w:ascii="Candara" w:hAnsi="Candara"/>
        </w:rPr>
      </w:pPr>
    </w:p>
    <w:p w:rsidR="007A1F70" w:rsidRPr="00040DBB" w:rsidRDefault="007A1F70" w:rsidP="007A1F70">
      <w:pPr>
        <w:rPr>
          <w:rFonts w:ascii="Candara" w:hAnsi="Candara"/>
        </w:rPr>
      </w:pPr>
    </w:p>
    <w:p w:rsidR="00B55066" w:rsidRDefault="00B55066"/>
    <w:sectPr w:rsidR="00B55066" w:rsidSect="007A1F70">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50D"/>
    <w:multiLevelType w:val="hybridMultilevel"/>
    <w:tmpl w:val="D2209B96"/>
    <w:lvl w:ilvl="0" w:tplc="19E6F6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86080F"/>
    <w:multiLevelType w:val="hybridMultilevel"/>
    <w:tmpl w:val="54325C10"/>
    <w:lvl w:ilvl="0" w:tplc="848EDC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D316D3"/>
    <w:multiLevelType w:val="hybridMultilevel"/>
    <w:tmpl w:val="730AEB2E"/>
    <w:lvl w:ilvl="0" w:tplc="CDE211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323AE9"/>
    <w:multiLevelType w:val="hybridMultilevel"/>
    <w:tmpl w:val="DBA837EA"/>
    <w:lvl w:ilvl="0" w:tplc="8DF468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B5696D"/>
    <w:multiLevelType w:val="hybridMultilevel"/>
    <w:tmpl w:val="730AEB2E"/>
    <w:lvl w:ilvl="0" w:tplc="CDE211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542116"/>
    <w:multiLevelType w:val="hybridMultilevel"/>
    <w:tmpl w:val="8B884A8A"/>
    <w:lvl w:ilvl="0" w:tplc="798EBB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042475"/>
    <w:multiLevelType w:val="hybridMultilevel"/>
    <w:tmpl w:val="45F421D4"/>
    <w:lvl w:ilvl="0" w:tplc="FC4A28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6E36BB"/>
    <w:multiLevelType w:val="hybridMultilevel"/>
    <w:tmpl w:val="730AEB2E"/>
    <w:lvl w:ilvl="0" w:tplc="CDE211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36C75DA"/>
    <w:multiLevelType w:val="hybridMultilevel"/>
    <w:tmpl w:val="1C6CA404"/>
    <w:lvl w:ilvl="0" w:tplc="1C705068">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3"/>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70"/>
    <w:rsid w:val="000D60E7"/>
    <w:rsid w:val="00142DB2"/>
    <w:rsid w:val="001D5DDA"/>
    <w:rsid w:val="002210B8"/>
    <w:rsid w:val="00264146"/>
    <w:rsid w:val="00285DE8"/>
    <w:rsid w:val="002A11DB"/>
    <w:rsid w:val="00316F25"/>
    <w:rsid w:val="003E1303"/>
    <w:rsid w:val="0048769D"/>
    <w:rsid w:val="004E3A75"/>
    <w:rsid w:val="005453D7"/>
    <w:rsid w:val="006B76D3"/>
    <w:rsid w:val="00745040"/>
    <w:rsid w:val="007A1F70"/>
    <w:rsid w:val="007A6439"/>
    <w:rsid w:val="007F6F7A"/>
    <w:rsid w:val="008066C0"/>
    <w:rsid w:val="00837D74"/>
    <w:rsid w:val="008458DA"/>
    <w:rsid w:val="00870A7A"/>
    <w:rsid w:val="008935FF"/>
    <w:rsid w:val="00973003"/>
    <w:rsid w:val="00993E8E"/>
    <w:rsid w:val="00B55066"/>
    <w:rsid w:val="00BC0C67"/>
    <w:rsid w:val="00BC35A5"/>
    <w:rsid w:val="00C005E9"/>
    <w:rsid w:val="00C015C6"/>
    <w:rsid w:val="00C04137"/>
    <w:rsid w:val="00C74FF2"/>
    <w:rsid w:val="00C82429"/>
    <w:rsid w:val="00C875DA"/>
    <w:rsid w:val="00D6148E"/>
    <w:rsid w:val="00E445E4"/>
    <w:rsid w:val="00E920A1"/>
    <w:rsid w:val="00EC09E9"/>
    <w:rsid w:val="00EE4A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9608"/>
  <w15:chartTrackingRefBased/>
  <w15:docId w15:val="{861ABA78-748C-4754-8712-43F7D10B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A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6F25"/>
    <w:pPr>
      <w:ind w:left="720"/>
      <w:contextualSpacing/>
    </w:pPr>
  </w:style>
  <w:style w:type="paragraph" w:styleId="Textedebulles">
    <w:name w:val="Balloon Text"/>
    <w:basedOn w:val="Normal"/>
    <w:link w:val="TextedebullesCar"/>
    <w:uiPriority w:val="99"/>
    <w:semiHidden/>
    <w:unhideWhenUsed/>
    <w:rsid w:val="00EC09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979</Words>
  <Characters>5387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loic</dc:creator>
  <cp:keywords/>
  <dc:description/>
  <cp:lastModifiedBy>fournier loic</cp:lastModifiedBy>
  <cp:revision>22</cp:revision>
  <cp:lastPrinted>2019-06-10T17:05:00Z</cp:lastPrinted>
  <dcterms:created xsi:type="dcterms:W3CDTF">2019-05-19T19:41:00Z</dcterms:created>
  <dcterms:modified xsi:type="dcterms:W3CDTF">2019-06-21T08:23:00Z</dcterms:modified>
</cp:coreProperties>
</file>