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2670"/>
        <w:gridCol w:w="2671"/>
        <w:gridCol w:w="1335"/>
        <w:gridCol w:w="1335"/>
        <w:gridCol w:w="2671"/>
      </w:tblGrid>
      <w:tr w:rsidR="0048354A" w:rsidRPr="009F5229" w:rsidTr="00C0432C">
        <w:tc>
          <w:tcPr>
            <w:tcW w:w="1250" w:type="pct"/>
            <w:tcBorders>
              <w:bottom w:val="nil"/>
              <w:right w:val="nil"/>
            </w:tcBorders>
          </w:tcPr>
          <w:p w:rsidR="0048354A" w:rsidRPr="00672222" w:rsidRDefault="0048354A" w:rsidP="00C0432C">
            <w:pPr>
              <w:spacing w:after="0"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72222">
              <w:rPr>
                <w:rFonts w:asciiTheme="majorHAnsi" w:hAnsiTheme="majorHAnsi"/>
                <w:b/>
                <w:sz w:val="20"/>
                <w:szCs w:val="20"/>
              </w:rPr>
              <w:t xml:space="preserve">Année scolaire 2016-17 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:rsidR="0048354A" w:rsidRPr="00672222" w:rsidRDefault="0048354A" w:rsidP="00C0432C">
            <w:pPr>
              <w:spacing w:after="0"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72222">
              <w:rPr>
                <w:rFonts w:asciiTheme="majorHAnsi" w:hAnsiTheme="majorHAnsi"/>
                <w:b/>
                <w:sz w:val="20"/>
                <w:szCs w:val="20"/>
              </w:rPr>
              <w:t xml:space="preserve">Cycle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50" w:type="pct"/>
            <w:gridSpan w:val="2"/>
            <w:tcBorders>
              <w:left w:val="nil"/>
              <w:bottom w:val="nil"/>
              <w:right w:val="nil"/>
            </w:tcBorders>
          </w:tcPr>
          <w:p w:rsidR="0048354A" w:rsidRPr="00672222" w:rsidRDefault="0048354A" w:rsidP="00C0432C">
            <w:pPr>
              <w:spacing w:after="0"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72222">
              <w:rPr>
                <w:rFonts w:asciiTheme="majorHAnsi" w:hAnsiTheme="majorHAnsi"/>
                <w:b/>
                <w:sz w:val="20"/>
                <w:szCs w:val="20"/>
              </w:rPr>
              <w:t xml:space="preserve">Niveau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Pr="0067222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250" w:type="pct"/>
            <w:tcBorders>
              <w:left w:val="nil"/>
              <w:bottom w:val="nil"/>
            </w:tcBorders>
          </w:tcPr>
          <w:p w:rsidR="0048354A" w:rsidRPr="00672222" w:rsidRDefault="0048354A" w:rsidP="00C0432C">
            <w:pPr>
              <w:spacing w:after="0" w:line="36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72222">
              <w:rPr>
                <w:rFonts w:asciiTheme="majorHAnsi" w:hAnsiTheme="majorHAnsi"/>
                <w:b/>
                <w:sz w:val="20"/>
                <w:szCs w:val="20"/>
              </w:rPr>
              <w:t xml:space="preserve">Séquence n°1 </w:t>
            </w: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48354A" w:rsidRPr="00672222" w:rsidRDefault="0048354A" w:rsidP="00C0432C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…</w:t>
            </w: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5229">
              <w:rPr>
                <w:rFonts w:asciiTheme="majorHAnsi" w:hAnsiTheme="majorHAnsi"/>
                <w:b/>
                <w:sz w:val="20"/>
                <w:szCs w:val="20"/>
              </w:rPr>
              <w:t>Problématique</w:t>
            </w:r>
          </w:p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354A" w:rsidRPr="00672222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FF"/>
                <w:sz w:val="28"/>
                <w:szCs w:val="28"/>
              </w:rPr>
              <w:t>…</w:t>
            </w:r>
            <w:r w:rsidRPr="00672222">
              <w:rPr>
                <w:rFonts w:asciiTheme="majorHAnsi" w:hAnsiTheme="majorHAnsi"/>
                <w:b/>
                <w:color w:val="0000FF"/>
                <w:sz w:val="28"/>
                <w:szCs w:val="28"/>
              </w:rPr>
              <w:t xml:space="preserve">? </w:t>
            </w: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1250" w:type="pct"/>
          </w:tcPr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Compétences ciblées </w:t>
            </w:r>
          </w:p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(perception et production)</w:t>
            </w:r>
          </w:p>
        </w:tc>
        <w:tc>
          <w:tcPr>
            <w:tcW w:w="1875" w:type="pct"/>
            <w:gridSpan w:val="2"/>
          </w:tcPr>
          <w:p w:rsidR="0048354A" w:rsidRPr="009F5229" w:rsidRDefault="0048354A" w:rsidP="00C0432C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F5229">
              <w:rPr>
                <w:rFonts w:asciiTheme="majorHAnsi" w:hAnsiTheme="majorHAnsi"/>
                <w:b/>
                <w:sz w:val="20"/>
                <w:szCs w:val="20"/>
              </w:rPr>
              <w:t>Domaines du socle commun de connaissances, de compétences et de culture</w:t>
            </w:r>
          </w:p>
        </w:tc>
      </w:tr>
      <w:tr w:rsidR="0048354A" w:rsidRPr="009F5229" w:rsidTr="00C0432C">
        <w:tc>
          <w:tcPr>
            <w:tcW w:w="1250" w:type="pct"/>
          </w:tcPr>
          <w:p w:rsidR="0048354A" w:rsidRDefault="0048354A" w:rsidP="004835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Chanter et interpréter</w:t>
            </w:r>
          </w:p>
          <w:p w:rsidR="0048354A" w:rsidRPr="00A421BE" w:rsidRDefault="0048354A" w:rsidP="004835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Pr="00672222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1250" w:type="pct"/>
          </w:tcPr>
          <w:p w:rsidR="0048354A" w:rsidRPr="00A421BE" w:rsidRDefault="0048354A" w:rsidP="004835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Ecouter, comparer et commenter</w:t>
            </w:r>
          </w:p>
        </w:tc>
        <w:tc>
          <w:tcPr>
            <w:tcW w:w="1875" w:type="pct"/>
            <w:gridSpan w:val="2"/>
          </w:tcPr>
          <w:p w:rsidR="0048354A" w:rsidRPr="00672222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1250" w:type="pct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421BE">
              <w:rPr>
                <w:rFonts w:asciiTheme="majorHAnsi" w:hAnsiTheme="majorHAnsi"/>
                <w:b/>
                <w:sz w:val="20"/>
                <w:szCs w:val="20"/>
              </w:rPr>
              <w:t>Expl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orer, imaginer et créer</w:t>
            </w:r>
          </w:p>
          <w:p w:rsidR="0048354A" w:rsidRPr="00A421BE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pct"/>
            <w:gridSpan w:val="2"/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1250" w:type="pct"/>
            <w:tcBorders>
              <w:bottom w:val="single" w:sz="4" w:space="0" w:color="auto"/>
            </w:tcBorders>
          </w:tcPr>
          <w:p w:rsidR="0048354A" w:rsidRPr="00A421BE" w:rsidRDefault="0048354A" w:rsidP="0048354A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A421BE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changer, partager et argumenter </w:t>
            </w:r>
          </w:p>
        </w:tc>
        <w:tc>
          <w:tcPr>
            <w:tcW w:w="1875" w:type="pct"/>
            <w:gridSpan w:val="2"/>
            <w:tcBorders>
              <w:bottom w:val="single" w:sz="4" w:space="0" w:color="auto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pct"/>
            <w:gridSpan w:val="2"/>
            <w:tcBorders>
              <w:bottom w:val="single" w:sz="4" w:space="0" w:color="auto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</w:tcPr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5229">
              <w:rPr>
                <w:rFonts w:asciiTheme="majorHAnsi" w:hAnsiTheme="majorHAnsi"/>
                <w:b/>
                <w:sz w:val="20"/>
                <w:szCs w:val="20"/>
              </w:rPr>
              <w:t>Domaines de compétences et vocabulaire</w:t>
            </w:r>
          </w:p>
          <w:p w:rsidR="0048354A" w:rsidRPr="009F5229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Timbres et espace, d</w:t>
            </w:r>
            <w:r w:rsidRPr="009F5229">
              <w:rPr>
                <w:rFonts w:asciiTheme="majorHAnsi" w:hAnsiTheme="majorHAnsi"/>
                <w:b/>
                <w:sz w:val="20"/>
                <w:szCs w:val="20"/>
              </w:rPr>
              <w:t>ynamique, temps et rythme, forme, successif et simultané, styles</w:t>
            </w: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48354A" w:rsidRPr="006A6F3E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6A6F3E">
              <w:rPr>
                <w:rFonts w:asciiTheme="majorHAnsi" w:hAnsiTheme="majorHAnsi"/>
                <w:sz w:val="20"/>
                <w:szCs w:val="20"/>
              </w:rPr>
              <w:t xml:space="preserve">Pré requis : </w:t>
            </w:r>
          </w:p>
          <w:p w:rsidR="0048354A" w:rsidRPr="006A6F3E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6A6F3E">
              <w:rPr>
                <w:rFonts w:asciiTheme="majorHAnsi" w:hAnsiTheme="majorHAnsi"/>
                <w:sz w:val="20"/>
                <w:szCs w:val="20"/>
              </w:rPr>
              <w:t>Vocabulaire à acquérir :</w:t>
            </w:r>
            <w:r w:rsidRPr="006A6F3E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421BE">
              <w:rPr>
                <w:rFonts w:asciiTheme="majorHAnsi" w:hAnsiTheme="majorHAnsi"/>
                <w:b/>
                <w:sz w:val="20"/>
                <w:szCs w:val="20"/>
              </w:rPr>
              <w:t>Œuvre de référence :</w:t>
            </w:r>
            <w:r w:rsidRPr="009F52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color w:val="008000"/>
                <w:sz w:val="24"/>
                <w:szCs w:val="20"/>
              </w:rPr>
              <w:t>…</w:t>
            </w:r>
            <w:r w:rsidRPr="009F522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8354A" w:rsidRPr="00A421BE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  <w:r w:rsidRPr="00A421BE">
              <w:rPr>
                <w:rFonts w:asciiTheme="majorHAnsi" w:hAnsiTheme="majorHAnsi"/>
                <w:b/>
                <w:sz w:val="20"/>
                <w:szCs w:val="20"/>
              </w:rPr>
              <w:t>Œuvres complémentaires :</w:t>
            </w: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  <w:t>…</w:t>
            </w: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</w:pPr>
            <w:r w:rsidRPr="009F5229">
              <w:rPr>
                <w:rFonts w:asciiTheme="majorHAnsi" w:hAnsiTheme="majorHAnsi"/>
                <w:b/>
                <w:bCs/>
                <w:color w:val="008000"/>
                <w:sz w:val="20"/>
                <w:szCs w:val="20"/>
              </w:rPr>
              <w:t xml:space="preserve"> </w:t>
            </w: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0070C0"/>
                <w:sz w:val="20"/>
                <w:szCs w:val="20"/>
                <w:lang w:val="en-US"/>
              </w:rPr>
            </w:pPr>
            <w:r w:rsidRPr="00A421BE">
              <w:rPr>
                <w:rFonts w:asciiTheme="majorHAnsi" w:hAnsiTheme="majorHAnsi"/>
                <w:b/>
                <w:sz w:val="20"/>
                <w:szCs w:val="20"/>
              </w:rPr>
              <w:t>Projet musical :</w:t>
            </w:r>
            <w:r w:rsidRPr="009F5229">
              <w:rPr>
                <w:rFonts w:asciiTheme="majorHAnsi" w:hAnsiTheme="maj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color w:val="3366FF"/>
                <w:sz w:val="20"/>
                <w:szCs w:val="20"/>
                <w:lang w:val="en-US"/>
              </w:rPr>
              <w:t>…</w:t>
            </w:r>
          </w:p>
          <w:p w:rsidR="0048354A" w:rsidRPr="009F5229" w:rsidRDefault="0048354A" w:rsidP="00C0432C">
            <w:pPr>
              <w:tabs>
                <w:tab w:val="left" w:pos="393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F5229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9F5229" w:rsidTr="00C043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Histoire des arts : </w:t>
            </w:r>
            <w:r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…</w:t>
            </w:r>
          </w:p>
          <w:p w:rsidR="0048354A" w:rsidRPr="00A421BE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Chronologie</w:t>
      </w: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"/>
        <w:tblW w:w="4953" w:type="pct"/>
        <w:tblLook w:val="04A0" w:firstRow="1" w:lastRow="0" w:firstColumn="1" w:lastColumn="0" w:noHBand="0" w:noVBand="1"/>
      </w:tblPr>
      <w:tblGrid>
        <w:gridCol w:w="1515"/>
        <w:gridCol w:w="1260"/>
        <w:gridCol w:w="1695"/>
        <w:gridCol w:w="1300"/>
        <w:gridCol w:w="1392"/>
        <w:gridCol w:w="1701"/>
        <w:gridCol w:w="856"/>
        <w:gridCol w:w="863"/>
      </w:tblGrid>
      <w:tr w:rsidR="0048354A" w:rsidRPr="00A21A14" w:rsidTr="00C0432C">
        <w:tc>
          <w:tcPr>
            <w:tcW w:w="1515" w:type="dxa"/>
            <w:vMerge w:val="restart"/>
            <w:shd w:val="clear" w:color="auto" w:fill="BFBFBF" w:themeFill="background1" w:themeFillShade="BF"/>
            <w:vAlign w:val="center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MUSIQUE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500         </w:t>
            </w:r>
            <w:r w:rsidRPr="00A21A14">
              <w:rPr>
                <w:rFonts w:asciiTheme="majorHAnsi" w:hAnsiTheme="majorHAnsi"/>
                <w:sz w:val="18"/>
                <w:szCs w:val="18"/>
              </w:rPr>
              <w:t>1500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sz w:val="18"/>
                <w:szCs w:val="18"/>
              </w:rPr>
              <w:t>1600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sz w:val="18"/>
                <w:szCs w:val="18"/>
              </w:rPr>
              <w:t>1750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sz w:val="18"/>
                <w:szCs w:val="18"/>
              </w:rPr>
              <w:t>1800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sz w:val="18"/>
                <w:szCs w:val="18"/>
              </w:rPr>
              <w:t>1900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A21A14">
              <w:rPr>
                <w:rFonts w:asciiTheme="majorHAnsi" w:hAnsiTheme="majorHAnsi"/>
                <w:sz w:val="18"/>
                <w:szCs w:val="18"/>
              </w:rPr>
              <w:t>2000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48354A" w:rsidRPr="00A21A14" w:rsidTr="00C0432C">
        <w:tc>
          <w:tcPr>
            <w:tcW w:w="1515" w:type="dxa"/>
            <w:vMerge/>
            <w:shd w:val="clear" w:color="auto" w:fill="BFBFBF" w:themeFill="background1" w:themeFillShade="BF"/>
            <w:vAlign w:val="center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Moyen Age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Renaissance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Baroque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Classique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Romantique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XX</w:t>
            </w:r>
            <w:r w:rsidRPr="00A21A14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XXI</w:t>
            </w:r>
            <w:r w:rsidRPr="00A21A14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e</w:t>
            </w:r>
          </w:p>
        </w:tc>
      </w:tr>
      <w:tr w:rsidR="0048354A" w:rsidRPr="00A21A14" w:rsidTr="00C0432C">
        <w:tc>
          <w:tcPr>
            <w:tcW w:w="1515" w:type="dxa"/>
            <w:vAlign w:val="center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A14">
              <w:rPr>
                <w:rFonts w:asciiTheme="majorHAnsi" w:hAnsiTheme="majorHAnsi"/>
                <w:b/>
                <w:sz w:val="18"/>
                <w:szCs w:val="18"/>
              </w:rPr>
              <w:t>Compositeurs</w:t>
            </w:r>
          </w:p>
        </w:tc>
        <w:tc>
          <w:tcPr>
            <w:tcW w:w="1260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92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354A" w:rsidRPr="000614A8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008000"/>
                <w:sz w:val="18"/>
                <w:szCs w:val="18"/>
              </w:rPr>
            </w:pPr>
          </w:p>
        </w:tc>
        <w:tc>
          <w:tcPr>
            <w:tcW w:w="856" w:type="dxa"/>
          </w:tcPr>
          <w:p w:rsidR="0048354A" w:rsidRPr="000614A8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008000"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dashed" w:sz="4" w:space="0" w:color="auto"/>
            </w:tcBorders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8354A" w:rsidRPr="00A21A14" w:rsidTr="00C0432C">
        <w:tc>
          <w:tcPr>
            <w:tcW w:w="1515" w:type="dxa"/>
            <w:vAlign w:val="center"/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HiDA</w:t>
            </w:r>
            <w:proofErr w:type="spellEnd"/>
          </w:p>
        </w:tc>
        <w:tc>
          <w:tcPr>
            <w:tcW w:w="1260" w:type="dxa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660066"/>
                <w:sz w:val="18"/>
                <w:szCs w:val="18"/>
              </w:rPr>
            </w:pPr>
          </w:p>
          <w:p w:rsidR="0048354A" w:rsidRPr="000614A8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color w:val="660066"/>
                <w:sz w:val="18"/>
                <w:szCs w:val="18"/>
              </w:rPr>
            </w:pPr>
          </w:p>
        </w:tc>
        <w:tc>
          <w:tcPr>
            <w:tcW w:w="1695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92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6" w:type="dxa"/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right w:val="dashed" w:sz="4" w:space="0" w:color="auto"/>
            </w:tcBorders>
          </w:tcPr>
          <w:p w:rsidR="0048354A" w:rsidRPr="00A21A14" w:rsidRDefault="0048354A" w:rsidP="00C0432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8354A" w:rsidRPr="00A21A14" w:rsidTr="00C0432C">
        <w:tc>
          <w:tcPr>
            <w:tcW w:w="10582" w:type="dxa"/>
            <w:gridSpan w:val="8"/>
            <w:tcBorders>
              <w:left w:val="nil"/>
              <w:bottom w:val="nil"/>
              <w:right w:val="nil"/>
            </w:tcBorders>
          </w:tcPr>
          <w:p w:rsidR="0048354A" w:rsidRPr="00A21A14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354A" w:rsidTr="00C0432C">
        <w:tc>
          <w:tcPr>
            <w:tcW w:w="9212" w:type="dxa"/>
            <w:gridSpan w:val="2"/>
          </w:tcPr>
          <w:p w:rsidR="0048354A" w:rsidRPr="0005630E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630E">
              <w:rPr>
                <w:rFonts w:asciiTheme="majorHAnsi" w:hAnsiTheme="majorHAnsi"/>
                <w:b/>
                <w:sz w:val="20"/>
                <w:szCs w:val="20"/>
              </w:rPr>
              <w:t>Parcours</w:t>
            </w:r>
          </w:p>
        </w:tc>
      </w:tr>
      <w:tr w:rsidR="0048354A" w:rsidTr="00C0432C">
        <w:tc>
          <w:tcPr>
            <w:tcW w:w="4606" w:type="dxa"/>
          </w:tcPr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9F5229">
              <w:rPr>
                <w:rFonts w:asciiTheme="majorHAnsi" w:hAnsiTheme="majorHAnsi"/>
                <w:sz w:val="20"/>
                <w:szCs w:val="20"/>
              </w:rPr>
              <w:t>Parcours citoyen</w:t>
            </w: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Tr="00C0432C">
        <w:tc>
          <w:tcPr>
            <w:tcW w:w="4606" w:type="dxa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F5229">
              <w:rPr>
                <w:rFonts w:asciiTheme="majorHAnsi" w:hAnsiTheme="majorHAnsi"/>
                <w:sz w:val="20"/>
                <w:szCs w:val="20"/>
              </w:rPr>
              <w:t>Parcours d’éducation artistique et culturelle</w:t>
            </w:r>
          </w:p>
          <w:p w:rsidR="0048354A" w:rsidRPr="009F5229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8354A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990"/>
        <w:gridCol w:w="6146"/>
        <w:gridCol w:w="3546"/>
      </w:tblGrid>
      <w:tr w:rsidR="0048354A" w:rsidRPr="00A07F6B" w:rsidTr="00C0432C">
        <w:trPr>
          <w:trHeight w:val="8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48354A" w:rsidRPr="00A07F6B" w:rsidRDefault="0048354A" w:rsidP="00C0432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07F6B">
              <w:rPr>
                <w:rFonts w:asciiTheme="majorHAnsi" w:hAnsiTheme="majorHAnsi"/>
                <w:b/>
                <w:sz w:val="20"/>
                <w:szCs w:val="20"/>
              </w:rPr>
              <w:t>Scénario</w:t>
            </w: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séances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Contenus</w:t>
            </w:r>
          </w:p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DE7DD6" w:rsidRDefault="0048354A" w:rsidP="00C0432C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DE7DD6">
              <w:rPr>
                <w:rFonts w:asciiTheme="majorHAnsi" w:hAnsiTheme="majorHAnsi"/>
                <w:sz w:val="16"/>
                <w:szCs w:val="16"/>
              </w:rPr>
              <w:t>Connaissances construites et compétences développées Les ponts, les rappels, les jalons, les étapes, les repères</w:t>
            </w: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877" w:type="pct"/>
          </w:tcPr>
          <w:p w:rsidR="0048354A" w:rsidRPr="00DE7DD6" w:rsidRDefault="0048354A" w:rsidP="00C0432C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354A" w:rsidRPr="00A07F6B" w:rsidTr="00C0432C">
        <w:trPr>
          <w:trHeight w:val="83"/>
        </w:trPr>
        <w:tc>
          <w:tcPr>
            <w:tcW w:w="463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F6B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877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60" w:type="pct"/>
          </w:tcPr>
          <w:p w:rsidR="0048354A" w:rsidRPr="00A07F6B" w:rsidRDefault="0048354A" w:rsidP="00C0432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8354A" w:rsidRPr="009F5229" w:rsidRDefault="0048354A" w:rsidP="0048354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354A" w:rsidRDefault="0048354A" w:rsidP="0048354A"/>
    <w:p w:rsidR="009D0C1C" w:rsidRDefault="009D0C1C"/>
    <w:sectPr w:rsidR="009D0C1C" w:rsidSect="00A21A14">
      <w:footerReference w:type="even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1A" w:rsidRDefault="00F06C6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1A" w:rsidRDefault="00F06C61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4A"/>
    <w:rsid w:val="0048354A"/>
    <w:rsid w:val="009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CFC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8354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83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54A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8354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83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54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901</Characters>
  <Application>Microsoft Macintosh Word</Application>
  <DocSecurity>0</DocSecurity>
  <Lines>7</Lines>
  <Paragraphs>2</Paragraphs>
  <ScaleCrop>false</ScaleCrop>
  <Company>MME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SONNENDRUCKER</dc:creator>
  <cp:keywords/>
  <dc:description/>
  <cp:lastModifiedBy>VALERIE SONNENDRUCKER</cp:lastModifiedBy>
  <cp:revision>2</cp:revision>
  <dcterms:created xsi:type="dcterms:W3CDTF">2016-06-28T21:02:00Z</dcterms:created>
  <dcterms:modified xsi:type="dcterms:W3CDTF">2016-06-28T21:02:00Z</dcterms:modified>
</cp:coreProperties>
</file>