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B4B6" w14:textId="371EB966" w:rsidR="001A63AE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>
        <w:rPr>
          <w:rFonts w:cstheme="minorHAnsi"/>
          <w:b/>
          <w:color w:val="ED7D31" w:themeColor="accent2"/>
          <w:sz w:val="36"/>
          <w:szCs w:val="36"/>
        </w:rPr>
        <w:t>Annexe 4</w:t>
      </w:r>
    </w:p>
    <w:p w14:paraId="38D59411" w14:textId="77777777" w:rsidR="001A63AE" w:rsidRPr="00B75CEA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2ème ÉDITION DU TROPHÉE </w:t>
      </w:r>
    </w:p>
    <w:p w14:paraId="749E2405" w14:textId="77777777" w:rsidR="001A63AE" w:rsidRPr="00B75CEA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JEAN – MARC KIENY - L’ALSACE RECUISINÉE ® </w:t>
      </w:r>
    </w:p>
    <w:p w14:paraId="71D8B778" w14:textId="77777777" w:rsidR="001A63AE" w:rsidRPr="00C43936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B75CEA">
        <w:rPr>
          <w:rFonts w:cstheme="minorHAnsi"/>
          <w:b/>
          <w:color w:val="ED7D31" w:themeColor="accent2"/>
          <w:sz w:val="36"/>
          <w:szCs w:val="36"/>
        </w:rPr>
        <w:t xml:space="preserve">Mardi 26 avril 2022 – Château Haut-Koenigsbourg </w:t>
      </w:r>
    </w:p>
    <w:p w14:paraId="220366EA" w14:textId="77777777" w:rsidR="001A63AE" w:rsidRDefault="001A63AE" w:rsidP="001A63AE">
      <w:pPr>
        <w:jc w:val="center"/>
      </w:pPr>
      <w:r>
        <w:rPr>
          <w:noProof/>
        </w:rPr>
        <w:drawing>
          <wp:inline distT="0" distB="0" distL="0" distR="0" wp14:anchorId="7F72EA1D" wp14:editId="768C520B">
            <wp:extent cx="1535378" cy="1778635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3" cy="179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FDD45" w14:textId="77777777" w:rsidR="001A63AE" w:rsidRPr="001A63AE" w:rsidRDefault="001A63AE" w:rsidP="001A63AE">
      <w:pPr>
        <w:jc w:val="center"/>
        <w:rPr>
          <w:rFonts w:cstheme="minorHAnsi"/>
          <w:b/>
          <w:color w:val="ED7D31" w:themeColor="accent2"/>
          <w:sz w:val="36"/>
          <w:szCs w:val="36"/>
        </w:rPr>
      </w:pPr>
      <w:r w:rsidRPr="001A63AE">
        <w:rPr>
          <w:rFonts w:cstheme="minorHAnsi"/>
          <w:b/>
          <w:color w:val="ED7D31" w:themeColor="accent2"/>
          <w:sz w:val="36"/>
          <w:szCs w:val="36"/>
        </w:rPr>
        <w:t>Les prix</w:t>
      </w:r>
    </w:p>
    <w:p w14:paraId="65289E18" w14:textId="77777777" w:rsidR="001A63AE" w:rsidRDefault="001A63AE" w:rsidP="001A63AE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 w:themeColor="text1"/>
        </w:rPr>
      </w:pPr>
      <w:r w:rsidRPr="006751F5">
        <w:rPr>
          <w:rFonts w:cstheme="minorHAnsi"/>
          <w:color w:val="000000" w:themeColor="text1"/>
        </w:rPr>
        <w:t>L’équipe gagnante sera désignée par le meilleur total obtenu par l’addition des notes du maître d’</w:t>
      </w:r>
      <w:r w:rsidRPr="00C35084">
        <w:rPr>
          <w:rFonts w:cstheme="minorHAnsi"/>
          <w:color w:val="000000" w:themeColor="text1"/>
        </w:rPr>
        <w:t>hôtel</w:t>
      </w:r>
      <w:r w:rsidRPr="006751F5">
        <w:rPr>
          <w:rFonts w:cstheme="minorHAnsi"/>
          <w:color w:val="000000" w:themeColor="text1"/>
        </w:rPr>
        <w:t>, du cuisinier</w:t>
      </w:r>
      <w:r>
        <w:rPr>
          <w:rFonts w:cstheme="minorHAnsi"/>
          <w:color w:val="000000" w:themeColor="text1"/>
        </w:rPr>
        <w:t xml:space="preserve">, de leurs commis </w:t>
      </w:r>
      <w:r w:rsidRPr="006751F5">
        <w:rPr>
          <w:rFonts w:cstheme="minorHAnsi"/>
          <w:color w:val="000000" w:themeColor="text1"/>
        </w:rPr>
        <w:t>et du fleuriste</w:t>
      </w:r>
      <w:r w:rsidRPr="00C35084">
        <w:rPr>
          <w:rFonts w:cstheme="minorHAnsi"/>
          <w:color w:val="000000" w:themeColor="text1"/>
        </w:rPr>
        <w:t>.</w:t>
      </w:r>
    </w:p>
    <w:p w14:paraId="6245ECA3" w14:textId="77777777" w:rsidR="001A63AE" w:rsidRPr="00C35084" w:rsidRDefault="001A63AE" w:rsidP="001A63AE">
      <w:pPr>
        <w:pStyle w:val="Default"/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51F5">
        <w:rPr>
          <w:rFonts w:asciiTheme="minorHAnsi" w:hAnsiTheme="minorHAnsi" w:cstheme="minorHAnsi"/>
          <w:color w:val="000000" w:themeColor="text1"/>
          <w:sz w:val="22"/>
          <w:szCs w:val="22"/>
        </w:rPr>
        <w:t>Un prix spécifique sera attribué à la dégustation de l’amuse-bouche et sa présentation avec des mots de langue alsacienne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en référence avec la culture alsacienne</w:t>
      </w:r>
      <w:r w:rsidRPr="006751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La notation portera sur </w:t>
      </w:r>
      <w:r w:rsidRPr="00C35084">
        <w:rPr>
          <w:rFonts w:asciiTheme="minorHAnsi" w:hAnsiTheme="minorHAnsi" w:cstheme="minorHAnsi"/>
          <w:color w:val="000000" w:themeColor="text1"/>
          <w:sz w:val="22"/>
          <w:szCs w:val="22"/>
        </w:rPr>
        <w:t>l’originalité et respect du thème, le goût et contribution à la valorisation de la langue et de la culture alsacienne</w:t>
      </w:r>
    </w:p>
    <w:p w14:paraId="2F9414F7" w14:textId="77777777" w:rsidR="001A63AE" w:rsidRDefault="001A63AE" w:rsidP="001A63AE">
      <w:pPr>
        <w:autoSpaceDE w:val="0"/>
        <w:autoSpaceDN w:val="0"/>
        <w:adjustRightInd w:val="0"/>
        <w:spacing w:before="120" w:after="0" w:line="241" w:lineRule="atLeast"/>
        <w:jc w:val="both"/>
        <w:rPr>
          <w:rFonts w:cstheme="minorHAnsi"/>
          <w:color w:val="000000" w:themeColor="text1"/>
        </w:rPr>
      </w:pPr>
      <w:r w:rsidRPr="00C35084">
        <w:rPr>
          <w:rFonts w:cstheme="minorHAnsi"/>
          <w:color w:val="000000" w:themeColor="text1"/>
        </w:rPr>
        <w:t xml:space="preserve">Un prix spécifique sera attribué au meilleur fleuriste. </w:t>
      </w:r>
    </w:p>
    <w:p w14:paraId="5EF502D9" w14:textId="77777777" w:rsidR="001A63AE" w:rsidRDefault="001A63AE" w:rsidP="001A63AE">
      <w:pPr>
        <w:autoSpaceDE w:val="0"/>
        <w:autoSpaceDN w:val="0"/>
        <w:adjustRightInd w:val="0"/>
        <w:spacing w:before="120" w:after="0" w:line="241" w:lineRule="atLeast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Les deuxième et </w:t>
      </w:r>
      <w:proofErr w:type="gramStart"/>
      <w:r>
        <w:rPr>
          <w:rFonts w:cstheme="minorHAnsi"/>
          <w:color w:val="000000" w:themeColor="text1"/>
        </w:rPr>
        <w:t>troisième équipes</w:t>
      </w:r>
      <w:proofErr w:type="gramEnd"/>
      <w:r>
        <w:rPr>
          <w:rFonts w:cstheme="minorHAnsi"/>
          <w:color w:val="000000" w:themeColor="text1"/>
        </w:rPr>
        <w:t xml:space="preserve"> seront récompensées par un prix Eberhard et un prix CIVA.</w:t>
      </w:r>
    </w:p>
    <w:p w14:paraId="787B24BB" w14:textId="77777777" w:rsidR="001A63AE" w:rsidRDefault="001A63AE"/>
    <w:p w14:paraId="43DF595E" w14:textId="1D3AE165" w:rsidR="001A63AE" w:rsidRDefault="001A63AE" w:rsidP="00316714"/>
    <w:sectPr w:rsidR="001A6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A054" w14:textId="77777777" w:rsidR="009F28CD" w:rsidRDefault="009F28CD" w:rsidP="008E0794">
      <w:pPr>
        <w:spacing w:after="0" w:line="240" w:lineRule="auto"/>
      </w:pPr>
      <w:r>
        <w:separator/>
      </w:r>
    </w:p>
  </w:endnote>
  <w:endnote w:type="continuationSeparator" w:id="0">
    <w:p w14:paraId="513FAFED" w14:textId="77777777" w:rsidR="009F28CD" w:rsidRDefault="009F28CD" w:rsidP="008E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2595" w14:textId="77777777" w:rsidR="008E0794" w:rsidRDefault="008E0794" w:rsidP="008E0794">
    <w:pPr>
      <w:pStyle w:val="Pieddepage"/>
      <w:pBdr>
        <w:top w:val="single" w:sz="4" w:space="1" w:color="auto"/>
      </w:pBdr>
    </w:pPr>
    <w:r>
      <w:rPr>
        <w:noProof/>
      </w:rPr>
      <w:drawing>
        <wp:inline distT="0" distB="0" distL="0" distR="0" wp14:anchorId="666D0F36" wp14:editId="00ED849B">
          <wp:extent cx="588645" cy="681903"/>
          <wp:effectExtent l="0" t="0" r="1905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84" cy="71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E0794">
      <w:rPr>
        <w:b/>
        <w:i/>
        <w:sz w:val="20"/>
      </w:rPr>
      <w:t xml:space="preserve">Edition 2022 - </w:t>
    </w:r>
    <w:r w:rsidRPr="008E0794">
      <w:rPr>
        <w:b/>
        <w:i/>
        <w:sz w:val="20"/>
      </w:rPr>
      <w:fldChar w:fldCharType="begin"/>
    </w:r>
    <w:r w:rsidRPr="008E0794">
      <w:rPr>
        <w:b/>
        <w:i/>
        <w:sz w:val="20"/>
      </w:rPr>
      <w:instrText xml:space="preserve"> PAGE   \* MERGEFORMAT </w:instrText>
    </w:r>
    <w:r w:rsidRPr="008E0794">
      <w:rPr>
        <w:b/>
        <w:i/>
        <w:sz w:val="20"/>
      </w:rPr>
      <w:fldChar w:fldCharType="separate"/>
    </w:r>
    <w:r w:rsidRPr="008E0794">
      <w:rPr>
        <w:b/>
        <w:i/>
        <w:noProof/>
        <w:sz w:val="20"/>
      </w:rPr>
      <w:t>1</w:t>
    </w:r>
    <w:r w:rsidRPr="008E0794">
      <w:rPr>
        <w:b/>
        <w:i/>
        <w:sz w:val="20"/>
      </w:rPr>
      <w:fldChar w:fldCharType="end"/>
    </w:r>
    <w:r w:rsidRPr="008E0794">
      <w:rPr>
        <w:b/>
        <w:i/>
        <w:sz w:val="20"/>
      </w:rPr>
      <w:t xml:space="preserve"> / </w:t>
    </w:r>
    <w:r w:rsidRPr="008E0794">
      <w:rPr>
        <w:b/>
        <w:i/>
        <w:sz w:val="20"/>
      </w:rPr>
      <w:fldChar w:fldCharType="begin"/>
    </w:r>
    <w:r w:rsidRPr="008E0794">
      <w:rPr>
        <w:b/>
        <w:i/>
        <w:sz w:val="20"/>
      </w:rPr>
      <w:instrText xml:space="preserve"> NUMPAGES   \* MERGEFORMAT </w:instrText>
    </w:r>
    <w:r w:rsidRPr="008E0794">
      <w:rPr>
        <w:b/>
        <w:i/>
        <w:sz w:val="20"/>
      </w:rPr>
      <w:fldChar w:fldCharType="separate"/>
    </w:r>
    <w:r w:rsidRPr="008E0794">
      <w:rPr>
        <w:b/>
        <w:i/>
        <w:noProof/>
        <w:sz w:val="20"/>
      </w:rPr>
      <w:t>5</w:t>
    </w:r>
    <w:r w:rsidRPr="008E0794">
      <w:rPr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B629" w14:textId="77777777" w:rsidR="009F28CD" w:rsidRDefault="009F28CD" w:rsidP="008E0794">
      <w:pPr>
        <w:spacing w:after="0" w:line="240" w:lineRule="auto"/>
      </w:pPr>
      <w:r>
        <w:separator/>
      </w:r>
    </w:p>
  </w:footnote>
  <w:footnote w:type="continuationSeparator" w:id="0">
    <w:p w14:paraId="32D6AAB2" w14:textId="77777777" w:rsidR="009F28CD" w:rsidRDefault="009F28CD" w:rsidP="008E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657C5"/>
    <w:multiLevelType w:val="hybridMultilevel"/>
    <w:tmpl w:val="5AF19B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66D72"/>
    <w:multiLevelType w:val="hybridMultilevel"/>
    <w:tmpl w:val="471A1EAA"/>
    <w:lvl w:ilvl="0" w:tplc="68B69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08E"/>
    <w:multiLevelType w:val="hybridMultilevel"/>
    <w:tmpl w:val="2E90D1E8"/>
    <w:lvl w:ilvl="0" w:tplc="835A7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9BA"/>
    <w:multiLevelType w:val="hybridMultilevel"/>
    <w:tmpl w:val="2AC6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461"/>
    <w:multiLevelType w:val="hybridMultilevel"/>
    <w:tmpl w:val="8E224E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788C"/>
    <w:multiLevelType w:val="hybridMultilevel"/>
    <w:tmpl w:val="EF2E679C"/>
    <w:lvl w:ilvl="0" w:tplc="68B69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6910">
    <w:abstractNumId w:val="2"/>
  </w:num>
  <w:num w:numId="2" w16cid:durableId="2038922263">
    <w:abstractNumId w:val="0"/>
  </w:num>
  <w:num w:numId="3" w16cid:durableId="1326589114">
    <w:abstractNumId w:val="4"/>
  </w:num>
  <w:num w:numId="4" w16cid:durableId="1921132348">
    <w:abstractNumId w:val="5"/>
  </w:num>
  <w:num w:numId="5" w16cid:durableId="566191330">
    <w:abstractNumId w:val="1"/>
  </w:num>
  <w:num w:numId="6" w16cid:durableId="1371304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49"/>
    <w:rsid w:val="00025A77"/>
    <w:rsid w:val="000E615E"/>
    <w:rsid w:val="001A63AE"/>
    <w:rsid w:val="00215014"/>
    <w:rsid w:val="00224793"/>
    <w:rsid w:val="00227AD6"/>
    <w:rsid w:val="00246107"/>
    <w:rsid w:val="0025162B"/>
    <w:rsid w:val="00254E5C"/>
    <w:rsid w:val="00316714"/>
    <w:rsid w:val="00340C88"/>
    <w:rsid w:val="003F2B75"/>
    <w:rsid w:val="00457C31"/>
    <w:rsid w:val="00470BF1"/>
    <w:rsid w:val="0050390B"/>
    <w:rsid w:val="00525FF4"/>
    <w:rsid w:val="00545066"/>
    <w:rsid w:val="0059738D"/>
    <w:rsid w:val="005D6BA1"/>
    <w:rsid w:val="005F0F5A"/>
    <w:rsid w:val="00643898"/>
    <w:rsid w:val="006649D6"/>
    <w:rsid w:val="006C5917"/>
    <w:rsid w:val="00745287"/>
    <w:rsid w:val="007C035F"/>
    <w:rsid w:val="007D40A3"/>
    <w:rsid w:val="00893001"/>
    <w:rsid w:val="008E0794"/>
    <w:rsid w:val="008F0432"/>
    <w:rsid w:val="00921575"/>
    <w:rsid w:val="009A7EC9"/>
    <w:rsid w:val="009B5BCD"/>
    <w:rsid w:val="009E5083"/>
    <w:rsid w:val="009F28CD"/>
    <w:rsid w:val="00A14473"/>
    <w:rsid w:val="00AD0A25"/>
    <w:rsid w:val="00B41381"/>
    <w:rsid w:val="00B84E75"/>
    <w:rsid w:val="00BB438C"/>
    <w:rsid w:val="00BE2B86"/>
    <w:rsid w:val="00BF365C"/>
    <w:rsid w:val="00C11F6F"/>
    <w:rsid w:val="00CD7DF4"/>
    <w:rsid w:val="00CE31FB"/>
    <w:rsid w:val="00D10E33"/>
    <w:rsid w:val="00D2450B"/>
    <w:rsid w:val="00D57049"/>
    <w:rsid w:val="00DD376F"/>
    <w:rsid w:val="00DE31EE"/>
    <w:rsid w:val="00DE71E0"/>
    <w:rsid w:val="00E545E7"/>
    <w:rsid w:val="00EF594F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40D5"/>
  <w15:chartTrackingRefBased/>
  <w15:docId w15:val="{26CA5C63-6A38-4647-B93B-ACBF299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70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049"/>
    <w:rPr>
      <w:color w:val="605E5C"/>
      <w:shd w:val="clear" w:color="auto" w:fill="E1DFDD"/>
    </w:rPr>
  </w:style>
  <w:style w:type="paragraph" w:customStyle="1" w:styleId="Default">
    <w:name w:val="Default"/>
    <w:rsid w:val="009E5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36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F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794"/>
  </w:style>
  <w:style w:type="paragraph" w:styleId="Pieddepage">
    <w:name w:val="footer"/>
    <w:basedOn w:val="Normal"/>
    <w:link w:val="PieddepageCar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3884-CCF8-48A1-93CC-E2353E2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sebastien deschenes</cp:lastModifiedBy>
  <cp:revision>2</cp:revision>
  <dcterms:created xsi:type="dcterms:W3CDTF">2022-04-30T11:24:00Z</dcterms:created>
  <dcterms:modified xsi:type="dcterms:W3CDTF">2022-04-30T11:24:00Z</dcterms:modified>
</cp:coreProperties>
</file>