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03" w:rsidRPr="002A61E3" w:rsidRDefault="002A61E3" w:rsidP="002A61E3">
      <w:pPr>
        <w:spacing w:before="100" w:beforeAutospacing="1" w:after="312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bookmarkStart w:id="0" w:name="_GoBack"/>
      <w:bookmarkEnd w:id="0"/>
      <w:r w:rsidRPr="002A61E3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FICHE PÉDAGOGIQUE</w:t>
      </w:r>
    </w:p>
    <w:tbl>
      <w:tblPr>
        <w:tblW w:w="10320" w:type="dxa"/>
        <w:tblInd w:w="-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6380"/>
      </w:tblGrid>
      <w:tr w:rsidR="00AF318E" w:rsidRPr="00AF318E" w:rsidTr="005C350F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E3" w:rsidRPr="00393403" w:rsidRDefault="002A61E3" w:rsidP="002A61E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Titre</w:t>
            </w: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</w:t>
            </w: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F318E">
              <w:rPr>
                <w:rFonts w:ascii="Arial Narrow" w:hAnsi="Arial Narrow" w:cs="Arial"/>
                <w:b/>
                <w:bCs/>
                <w:smallCaps/>
                <w:color w:val="000000"/>
                <w:sz w:val="20"/>
                <w:szCs w:val="20"/>
              </w:rPr>
              <w:t>L’accueil de visiteurs chez Orange</w:t>
            </w:r>
          </w:p>
        </w:tc>
        <w:tc>
          <w:tcPr>
            <w:tcW w:w="6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Séquence</w:t>
            </w: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</w:t>
            </w: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 Prendre contact</w:t>
            </w:r>
          </w:p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Durée prévisionnelle</w:t>
            </w: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 5 X 55 minutes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A61E3" w:rsidRPr="00AF318E" w:rsidTr="005C350F">
        <w:tc>
          <w:tcPr>
            <w:tcW w:w="10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auGrille5Fonc-Accentuation31"/>
              <w:tblW w:w="10796" w:type="dxa"/>
              <w:tblLook w:val="04A0" w:firstRow="1" w:lastRow="0" w:firstColumn="1" w:lastColumn="0" w:noHBand="0" w:noVBand="1"/>
            </w:tblPr>
            <w:tblGrid>
              <w:gridCol w:w="2436"/>
              <w:gridCol w:w="2977"/>
              <w:gridCol w:w="5383"/>
            </w:tblGrid>
            <w:tr w:rsidR="002A61E3" w:rsidRPr="00AF318E" w:rsidTr="00B760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6" w:type="dxa"/>
                </w:tcPr>
                <w:p w:rsidR="002A61E3" w:rsidRPr="00AF318E" w:rsidRDefault="002A61E3" w:rsidP="00B760D1">
                  <w:pPr>
                    <w:jc w:val="both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Missions : </w:t>
                  </w:r>
                </w:p>
              </w:tc>
              <w:tc>
                <w:tcPr>
                  <w:tcW w:w="2977" w:type="dxa"/>
                </w:tcPr>
                <w:p w:rsidR="002A61E3" w:rsidRPr="00AF318E" w:rsidRDefault="002A61E3" w:rsidP="00B760D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Méta compétences </w:t>
                  </w:r>
                </w:p>
                <w:p w:rsidR="002A61E3" w:rsidRPr="00AF318E" w:rsidRDefault="002A61E3" w:rsidP="00B760D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Famille de métiers</w:t>
                  </w:r>
                </w:p>
              </w:tc>
              <w:tc>
                <w:tcPr>
                  <w:tcW w:w="5383" w:type="dxa"/>
                </w:tcPr>
                <w:p w:rsidR="002A61E3" w:rsidRPr="00AF318E" w:rsidRDefault="002A61E3" w:rsidP="00B760D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Compétences travaillées</w:t>
                  </w:r>
                </w:p>
                <w:p w:rsidR="002A61E3" w:rsidRPr="00AF318E" w:rsidRDefault="002A61E3" w:rsidP="00B760D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Baccalauréat Métiers de l’accueil</w:t>
                  </w:r>
                </w:p>
              </w:tc>
            </w:tr>
            <w:tr w:rsidR="002A61E3" w:rsidRPr="00AF318E" w:rsidTr="00B760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6" w:type="dxa"/>
                  <w:vMerge w:val="restart"/>
                </w:tcPr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AF318E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MISSION 1 : </w:t>
                  </w:r>
                </w:p>
                <w:p w:rsidR="002A61E3" w:rsidRPr="00AF318E" w:rsidRDefault="002A61E3" w:rsidP="00B760D1">
                  <w:pPr>
                    <w:jc w:val="both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AF318E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Prendre contact</w:t>
                  </w:r>
                </w:p>
              </w:tc>
              <w:tc>
                <w:tcPr>
                  <w:tcW w:w="2977" w:type="dxa"/>
                  <w:vMerge w:val="restart"/>
                </w:tcPr>
                <w:p w:rsidR="002A61E3" w:rsidRPr="00AF318E" w:rsidRDefault="002A61E3" w:rsidP="00B760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Intégrer la relation client dans un cadre «</w:t>
                  </w:r>
                  <w:proofErr w:type="spellStart"/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omnicanal</w:t>
                  </w:r>
                  <w:proofErr w:type="spellEnd"/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 »</w:t>
                  </w:r>
                </w:p>
              </w:tc>
              <w:tc>
                <w:tcPr>
                  <w:tcW w:w="5383" w:type="dxa"/>
                </w:tcPr>
                <w:p w:rsidR="002A61E3" w:rsidRPr="00AF318E" w:rsidRDefault="002A61E3" w:rsidP="00B760D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1.2 Prendre contact avec le public</w:t>
                  </w:r>
                </w:p>
                <w:p w:rsidR="002A61E3" w:rsidRPr="00AF318E" w:rsidRDefault="002A61E3" w:rsidP="00B760D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- Recevoir le visiteur</w:t>
                  </w:r>
                </w:p>
              </w:tc>
            </w:tr>
            <w:tr w:rsidR="002A61E3" w:rsidRPr="00AF318E" w:rsidTr="00B760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6" w:type="dxa"/>
                  <w:vMerge/>
                </w:tcPr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5383" w:type="dxa"/>
                </w:tcPr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1.3 Identifier la demande</w:t>
                  </w:r>
                </w:p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- Appréhender la demande du public</w:t>
                  </w:r>
                </w:p>
              </w:tc>
            </w:tr>
            <w:tr w:rsidR="002A61E3" w:rsidRPr="00AF318E" w:rsidTr="00B760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6" w:type="dxa"/>
                  <w:vMerge/>
                </w:tcPr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2A61E3" w:rsidRPr="00AF318E" w:rsidRDefault="002A61E3" w:rsidP="00B760D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5383" w:type="dxa"/>
                </w:tcPr>
                <w:p w:rsidR="002A61E3" w:rsidRPr="00AF318E" w:rsidRDefault="002A61E3" w:rsidP="00B760D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1.4 Traiter la demande</w:t>
                  </w:r>
                </w:p>
                <w:p w:rsidR="002A61E3" w:rsidRPr="00AF318E" w:rsidRDefault="002A61E3" w:rsidP="00B760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- Identifier et mobiliser les ressources utiles</w:t>
                  </w:r>
                </w:p>
                <w:p w:rsidR="002A61E3" w:rsidRPr="00AF318E" w:rsidRDefault="002A61E3" w:rsidP="00B760D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- Construire une réponse personnalisée en termes d’orientation</w:t>
                  </w:r>
                </w:p>
              </w:tc>
            </w:tr>
            <w:tr w:rsidR="002A61E3" w:rsidRPr="00AF318E" w:rsidTr="00B760D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6" w:type="dxa"/>
                  <w:vMerge w:val="restart"/>
                </w:tcPr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AF318E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MISSION 2 : </w:t>
                  </w:r>
                </w:p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AF318E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Suivre la relation client</w:t>
                  </w:r>
                </w:p>
              </w:tc>
              <w:tc>
                <w:tcPr>
                  <w:tcW w:w="2977" w:type="dxa"/>
                  <w:vMerge w:val="restart"/>
                </w:tcPr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Assurer le suivi de la relation client</w:t>
                  </w:r>
                </w:p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Collecter et exploiter l’information dans le cadre de la relation client</w:t>
                  </w:r>
                </w:p>
              </w:tc>
              <w:tc>
                <w:tcPr>
                  <w:tcW w:w="5383" w:type="dxa"/>
                </w:tcPr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2.1 Gérer l’information</w:t>
                  </w:r>
                </w:p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- Actualiser une base de données</w:t>
                  </w:r>
                </w:p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- Rendre compte</w:t>
                  </w:r>
                </w:p>
              </w:tc>
            </w:tr>
            <w:tr w:rsidR="002A61E3" w:rsidRPr="00AF318E" w:rsidTr="00B760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6" w:type="dxa"/>
                  <w:vMerge/>
                </w:tcPr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2A61E3" w:rsidRPr="00AF318E" w:rsidRDefault="002A61E3" w:rsidP="00B760D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5383" w:type="dxa"/>
                </w:tcPr>
                <w:p w:rsidR="002A61E3" w:rsidRPr="00AF318E" w:rsidRDefault="002A61E3" w:rsidP="00B760D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3.3 Gérer les réclamations</w:t>
                  </w:r>
                </w:p>
                <w:p w:rsidR="002A61E3" w:rsidRPr="00AF318E" w:rsidRDefault="002A61E3" w:rsidP="00B760D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- Recueillir les réclamations</w:t>
                  </w:r>
                </w:p>
              </w:tc>
            </w:tr>
            <w:tr w:rsidR="002A61E3" w:rsidRPr="00AF318E" w:rsidTr="00B760D1">
              <w:trPr>
                <w:trHeight w:val="9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6" w:type="dxa"/>
                </w:tcPr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AF318E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MISSION 3 :</w:t>
                  </w:r>
                </w:p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AF318E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Fidéliser les clients </w:t>
                  </w:r>
                </w:p>
                <w:p w:rsidR="002A61E3" w:rsidRPr="00AF318E" w:rsidRDefault="002A61E3" w:rsidP="00B760D1">
                  <w:pPr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Collecter et exploiter l’information dans le cadre de la relation client</w:t>
                  </w:r>
                </w:p>
              </w:tc>
              <w:tc>
                <w:tcPr>
                  <w:tcW w:w="5383" w:type="dxa"/>
                </w:tcPr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3.2 Satisfaire et fidéliser le public</w:t>
                  </w:r>
                </w:p>
                <w:p w:rsidR="002A61E3" w:rsidRPr="00AF318E" w:rsidRDefault="002A61E3" w:rsidP="00B760D1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F318E">
                    <w:rPr>
                      <w:rFonts w:ascii="Arial Narrow" w:hAnsi="Arial Narrow"/>
                      <w:sz w:val="20"/>
                      <w:szCs w:val="20"/>
                    </w:rPr>
                    <w:t>- Contribuer à la satisfaction et à la fidélisation</w:t>
                  </w:r>
                </w:p>
              </w:tc>
            </w:tr>
          </w:tbl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AE" w:rsidRPr="00AF318E" w:rsidRDefault="002C3FAE" w:rsidP="00B760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</w:pP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Objectif(s) pédagogique(s)</w:t>
            </w: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AE" w:rsidRPr="00AF318E" w:rsidRDefault="002C3FAE" w:rsidP="00B760D1">
            <w:pPr>
              <w:pStyle w:val="Sansinterligne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:rsidR="002A61E3" w:rsidRPr="00AF318E" w:rsidRDefault="002A61E3" w:rsidP="00B760D1">
            <w:pPr>
              <w:pStyle w:val="Sansinterligne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AF318E">
              <w:rPr>
                <w:rFonts w:ascii="Arial Narrow" w:hAnsi="Arial Narrow" w:cstheme="minorHAnsi"/>
                <w:bCs/>
                <w:sz w:val="20"/>
                <w:szCs w:val="20"/>
              </w:rPr>
              <w:t>Gérer une situation d’accueil de visiteurs dans une entreprise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AE" w:rsidRPr="00AF318E" w:rsidRDefault="002C3FAE" w:rsidP="00B760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</w:pP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Niveau</w:t>
            </w: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AE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Seconde </w:t>
            </w:r>
          </w:p>
        </w:tc>
      </w:tr>
      <w:tr w:rsidR="00D872EA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AE" w:rsidRPr="00AF318E" w:rsidRDefault="002C3FAE" w:rsidP="008B631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</w:pPr>
          </w:p>
          <w:p w:rsidR="002A61E3" w:rsidRPr="00AF318E" w:rsidRDefault="002A61E3" w:rsidP="008B63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Disposition de la classe</w:t>
            </w: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</w:t>
            </w:r>
          </w:p>
          <w:p w:rsidR="002A61E3" w:rsidRPr="00AF318E" w:rsidRDefault="002A61E3" w:rsidP="008B63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8A" w:rsidRDefault="003E238A" w:rsidP="002C3FA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  <w:p w:rsidR="002A61E3" w:rsidRPr="00AF318E" w:rsidRDefault="002A61E3" w:rsidP="002C3FA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En ilots </w:t>
            </w:r>
            <w:r w:rsidRPr="00AF318E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fr-FR"/>
              </w:rPr>
              <w:t>(4 élèves par ilot correspondant à 4 situations d’accueil)</w:t>
            </w: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AE" w:rsidRPr="00AF318E" w:rsidRDefault="002C3FAE" w:rsidP="00B760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</w:pPr>
          </w:p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Place dans la progression</w:t>
            </w: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 : </w:t>
            </w:r>
          </w:p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AE" w:rsidRPr="00AF318E" w:rsidRDefault="002C3FAE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Avant les vacances de la Toussaint</w:t>
            </w: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FAE" w:rsidRPr="00AF318E" w:rsidRDefault="002C3FAE" w:rsidP="008B631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</w:pPr>
          </w:p>
          <w:p w:rsidR="002A61E3" w:rsidRPr="00393403" w:rsidRDefault="002A61E3" w:rsidP="008B63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Pré-requis</w:t>
            </w: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</w:t>
            </w:r>
          </w:p>
          <w:p w:rsidR="002A61E3" w:rsidRPr="00393403" w:rsidRDefault="002A61E3" w:rsidP="008B63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communication interpersonnelle</w:t>
            </w:r>
          </w:p>
          <w:p w:rsidR="002A61E3" w:rsidRPr="00AF318E" w:rsidRDefault="002A61E3" w:rsidP="002A61E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acteurs internes et externe de l’organisation</w:t>
            </w:r>
          </w:p>
          <w:p w:rsidR="002A61E3" w:rsidRPr="00AF318E" w:rsidRDefault="002A61E3" w:rsidP="002A61E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ressources internes et externes de l’organisation</w:t>
            </w:r>
          </w:p>
          <w:p w:rsidR="002C3FAE" w:rsidRPr="00393403" w:rsidRDefault="00411EA0" w:rsidP="002A61E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découverte des besoins</w:t>
            </w: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1E3" w:rsidRPr="00393403" w:rsidRDefault="002A61E3" w:rsidP="008B63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Conditions organisationnelles</w:t>
            </w: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FAE" w:rsidRPr="00AF318E" w:rsidRDefault="002A61E3" w:rsidP="002C3F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Internet – boîte mail</w:t>
            </w:r>
            <w:r w:rsidR="002C3FAE"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B631C"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-</w:t>
            </w:r>
            <w:r w:rsidR="002C3FAE"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PGI – </w:t>
            </w:r>
            <w:r w:rsidR="002C3FAE"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PC / Tablette avec pack office</w:t>
            </w:r>
          </w:p>
          <w:p w:rsidR="002A61E3" w:rsidRPr="00AF318E" w:rsidRDefault="002C3FAE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Dictaphone</w:t>
            </w:r>
            <w:r w:rsidR="00850A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 / smartphone 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A0" w:rsidRPr="00AF318E" w:rsidRDefault="002A61E3" w:rsidP="00411E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Déroulement </w:t>
            </w:r>
            <w:r w:rsidR="00411EA0" w:rsidRPr="00AF318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des activités</w:t>
            </w:r>
            <w:r w:rsidR="00AF318E" w:rsidRPr="00AF318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AF318E"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:</w:t>
            </w: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 </w:t>
            </w:r>
          </w:p>
          <w:p w:rsidR="00411EA0" w:rsidRPr="00AF318E" w:rsidRDefault="00411EA0" w:rsidP="00411E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  <w:p w:rsidR="00411EA0" w:rsidRPr="00AF318E" w:rsidRDefault="00411EA0" w:rsidP="00411EA0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F318E">
              <w:rPr>
                <w:rFonts w:ascii="Arial Narrow" w:eastAsia="Times New Roman" w:hAnsi="Arial Narrow" w:cs="Arial"/>
                <w:sz w:val="20"/>
                <w:szCs w:val="20"/>
              </w:rPr>
              <w:t>MISSION 1 : Prendre contact</w:t>
            </w:r>
          </w:p>
          <w:p w:rsidR="00411EA0" w:rsidRPr="00AF318E" w:rsidRDefault="00411EA0" w:rsidP="00411EA0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F318E">
              <w:rPr>
                <w:rFonts w:ascii="Arial Narrow" w:eastAsia="Times New Roman" w:hAnsi="Arial Narrow" w:cs="Arial"/>
                <w:sz w:val="20"/>
                <w:szCs w:val="20"/>
              </w:rPr>
              <w:t>MISSION 2 : Suivre la relation client</w:t>
            </w:r>
          </w:p>
          <w:p w:rsidR="002A61E3" w:rsidRPr="00393403" w:rsidRDefault="00C1582B" w:rsidP="00C1582B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F318E">
              <w:rPr>
                <w:rFonts w:ascii="Arial Narrow" w:eastAsia="Times New Roman" w:hAnsi="Arial Narrow" w:cs="Arial"/>
                <w:sz w:val="20"/>
                <w:szCs w:val="20"/>
              </w:rPr>
              <w:t xml:space="preserve">MISSION 3 : Fidéliser les clients 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Activités des élèves et tâches à réaliser</w:t>
            </w:r>
          </w:p>
          <w:p w:rsidR="00C1582B" w:rsidRPr="00AF318E" w:rsidRDefault="00C1582B" w:rsidP="00C1582B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C1582B" w:rsidRPr="00AF318E" w:rsidRDefault="008B631C" w:rsidP="00AF318E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F318E">
              <w:rPr>
                <w:rFonts w:ascii="Arial Narrow" w:hAnsi="Arial Narrow" w:cstheme="minorHAnsi"/>
                <w:sz w:val="20"/>
                <w:szCs w:val="20"/>
              </w:rPr>
              <w:t xml:space="preserve">Jeu de rôle </w:t>
            </w:r>
            <w:r w:rsidRPr="00AF318E">
              <w:rPr>
                <w:rFonts w:ascii="Arial Narrow" w:hAnsi="Arial Narrow" w:cstheme="minorHAnsi"/>
                <w:i/>
                <w:sz w:val="20"/>
                <w:szCs w:val="20"/>
              </w:rPr>
              <w:t>(</w:t>
            </w:r>
            <w:proofErr w:type="spellStart"/>
            <w:r w:rsidRPr="00AF318E">
              <w:rPr>
                <w:rFonts w:ascii="Arial Narrow" w:hAnsi="Arial Narrow" w:cstheme="minorHAnsi"/>
                <w:i/>
                <w:sz w:val="20"/>
                <w:szCs w:val="20"/>
              </w:rPr>
              <w:t>cf</w:t>
            </w:r>
            <w:proofErr w:type="spellEnd"/>
            <w:r w:rsidRPr="00AF318E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scénario : consignes de réalisation du jeu de rôle page 2)</w:t>
            </w:r>
          </w:p>
          <w:p w:rsidR="00AF318E" w:rsidRPr="00AF318E" w:rsidRDefault="00AF318E" w:rsidP="00AF318E">
            <w:pPr>
              <w:spacing w:after="0" w:line="240" w:lineRule="auto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</w:p>
          <w:p w:rsidR="008B631C" w:rsidRPr="00AF318E" w:rsidRDefault="008B631C" w:rsidP="00AF318E">
            <w:pPr>
              <w:spacing w:after="0" w:line="240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AF318E">
              <w:rPr>
                <w:rFonts w:ascii="Arial Narrow" w:hAnsi="Arial Narrow" w:cstheme="minorHAnsi"/>
                <w:sz w:val="20"/>
                <w:szCs w:val="20"/>
              </w:rPr>
              <w:t xml:space="preserve">Organisation </w:t>
            </w:r>
            <w:r w:rsidRPr="00AF318E">
              <w:rPr>
                <w:rFonts w:ascii="Arial Narrow" w:hAnsi="Arial Narrow" w:cstheme="minorHAnsi"/>
                <w:i/>
                <w:sz w:val="20"/>
                <w:szCs w:val="20"/>
              </w:rPr>
              <w:t>(</w:t>
            </w:r>
            <w:proofErr w:type="spellStart"/>
            <w:r w:rsidRPr="00AF318E">
              <w:rPr>
                <w:rFonts w:ascii="Arial Narrow" w:hAnsi="Arial Narrow" w:cstheme="minorHAnsi"/>
                <w:i/>
                <w:sz w:val="20"/>
                <w:szCs w:val="20"/>
              </w:rPr>
              <w:t>cf</w:t>
            </w:r>
            <w:proofErr w:type="spellEnd"/>
            <w:r w:rsidRPr="00AF318E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scénario :</w:t>
            </w:r>
            <w:r w:rsidR="00850A27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consignes de réalisation page 10</w:t>
            </w:r>
            <w:r w:rsidRPr="00AF318E">
              <w:rPr>
                <w:rFonts w:ascii="Arial Narrow" w:hAnsi="Arial Narrow" w:cstheme="minorHAnsi"/>
                <w:i/>
                <w:sz w:val="20"/>
                <w:szCs w:val="20"/>
              </w:rPr>
              <w:t>)</w:t>
            </w:r>
          </w:p>
          <w:p w:rsidR="008B631C" w:rsidRPr="00AF318E" w:rsidRDefault="008B631C" w:rsidP="00AF318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  <w:p w:rsidR="008B631C" w:rsidRPr="00AF318E" w:rsidRDefault="00C1582B" w:rsidP="00AF318E">
            <w:pPr>
              <w:spacing w:after="0" w:line="240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AF318E">
              <w:rPr>
                <w:rFonts w:ascii="Arial Narrow" w:hAnsi="Arial Narrow" w:cstheme="minorHAnsi"/>
                <w:sz w:val="20"/>
                <w:szCs w:val="20"/>
              </w:rPr>
              <w:t>Mission réalisée en travail individuel </w:t>
            </w:r>
            <w:r w:rsidR="008B631C" w:rsidRPr="00AF318E">
              <w:rPr>
                <w:rFonts w:ascii="Arial Narrow" w:hAnsi="Arial Narrow" w:cstheme="minorHAnsi"/>
                <w:i/>
                <w:sz w:val="20"/>
                <w:szCs w:val="20"/>
              </w:rPr>
              <w:t>(</w:t>
            </w:r>
            <w:proofErr w:type="spellStart"/>
            <w:r w:rsidR="008B631C" w:rsidRPr="00AF318E">
              <w:rPr>
                <w:rFonts w:ascii="Arial Narrow" w:hAnsi="Arial Narrow" w:cstheme="minorHAnsi"/>
                <w:i/>
                <w:sz w:val="20"/>
                <w:szCs w:val="20"/>
              </w:rPr>
              <w:t>cf</w:t>
            </w:r>
            <w:proofErr w:type="spellEnd"/>
            <w:r w:rsidR="008B631C" w:rsidRPr="00AF318E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scénario : </w:t>
            </w:r>
            <w:r w:rsidR="00850A27">
              <w:rPr>
                <w:rFonts w:ascii="Arial Narrow" w:hAnsi="Arial Narrow" w:cstheme="minorHAnsi"/>
                <w:i/>
                <w:sz w:val="20"/>
                <w:szCs w:val="20"/>
              </w:rPr>
              <w:t>consignes de réalisation page 11</w:t>
            </w:r>
            <w:r w:rsidR="008B631C" w:rsidRPr="00AF318E">
              <w:rPr>
                <w:rFonts w:ascii="Arial Narrow" w:hAnsi="Arial Narrow" w:cstheme="minorHAnsi"/>
                <w:i/>
                <w:sz w:val="20"/>
                <w:szCs w:val="20"/>
              </w:rPr>
              <w:t>)</w:t>
            </w:r>
          </w:p>
          <w:p w:rsidR="00C1582B" w:rsidRPr="00393403" w:rsidRDefault="00C1582B" w:rsidP="008B63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Prolongement</w:t>
            </w:r>
            <w:r w:rsidR="00AF318E" w:rsidRPr="00AF318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AF318E"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: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- à court terme :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- à long terme :</w:t>
            </w:r>
          </w:p>
          <w:p w:rsidR="00411EA0" w:rsidRPr="00393403" w:rsidRDefault="00411EA0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A0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F318E" w:rsidRPr="00AF318E" w:rsidRDefault="00AF318E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  <w:p w:rsidR="00411EA0" w:rsidRPr="00AF318E" w:rsidRDefault="00411EA0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  <w:t xml:space="preserve">Le </w:t>
            </w:r>
            <w:r w:rsidR="00AF318E" w:rsidRPr="00AF318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  <w:t>contact téléphonique</w:t>
            </w:r>
          </w:p>
          <w:p w:rsidR="00411EA0" w:rsidRPr="00AF318E" w:rsidRDefault="00411EA0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  <w:p w:rsidR="00411EA0" w:rsidRPr="00AF318E" w:rsidRDefault="00AF318E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AF318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  <w:t>Retravailler les mêmes compétences avec des complexités spiralaires</w:t>
            </w:r>
          </w:p>
          <w:p w:rsidR="00AF318E" w:rsidRPr="00393403" w:rsidRDefault="00AF318E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8E" w:rsidRPr="00AF318E" w:rsidRDefault="00AF318E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  <w:p w:rsidR="00AF318E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- Dispositif d’évaluation :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 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- Commentaires /remarques :</w:t>
            </w:r>
            <w:r w:rsidR="00AF318E" w:rsidRPr="00AF31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E3" w:rsidRPr="00AF318E" w:rsidRDefault="002A61E3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F318E" w:rsidRPr="003E238A" w:rsidRDefault="00AF318E" w:rsidP="003E238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E238A">
              <w:rPr>
                <w:rFonts w:ascii="Arial Narrow" w:eastAsia="Times New Roman" w:hAnsi="Arial Narrow" w:cs="Nirmala UI"/>
                <w:color w:val="000000"/>
                <w:sz w:val="20"/>
                <w:szCs w:val="20"/>
                <w:lang w:eastAsia="fr-FR"/>
              </w:rPr>
              <w:t>Formative</w:t>
            </w:r>
          </w:p>
          <w:p w:rsidR="00AF318E" w:rsidRPr="00AF318E" w:rsidRDefault="00AF318E" w:rsidP="00AF318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  <w:p w:rsidR="00AF318E" w:rsidRPr="003E238A" w:rsidRDefault="00AF318E" w:rsidP="003E238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E23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  <w:t>Évaluation des saynètes par les pairs</w:t>
            </w:r>
          </w:p>
          <w:p w:rsidR="00AF318E" w:rsidRPr="00AF318E" w:rsidRDefault="00AF318E" w:rsidP="00AF318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AF318E" w:rsidRPr="00AF318E" w:rsidTr="005C350F"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8A" w:rsidRDefault="003E238A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</w:p>
          <w:p w:rsidR="00D872EA" w:rsidRDefault="00D872EA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fr-FR"/>
              </w:rPr>
              <w:t>Transversalité</w:t>
            </w:r>
            <w:r w:rsidR="002A61E3"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: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2A61E3" w:rsidRPr="00393403" w:rsidRDefault="00D872EA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Économie et droit</w:t>
            </w:r>
          </w:p>
          <w:p w:rsidR="002A61E3" w:rsidRPr="00393403" w:rsidRDefault="002A61E3" w:rsidP="00B760D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 w:rsidRPr="003934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1E3" w:rsidRDefault="00D872EA" w:rsidP="00B760D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D872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Module 1 - À la découverte de l’environnement écono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mique et de son cadre juridique</w:t>
            </w:r>
          </w:p>
          <w:p w:rsidR="00D872EA" w:rsidRPr="00393403" w:rsidRDefault="00D872EA" w:rsidP="00D872E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  <w:t xml:space="preserve">Question : </w:t>
            </w:r>
            <w:r w:rsidRPr="00D872E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fr-FR"/>
              </w:rPr>
              <w:t>Quelles relations les agents économiques entretiennent-ils entre eux ?</w:t>
            </w:r>
          </w:p>
        </w:tc>
      </w:tr>
    </w:tbl>
    <w:p w:rsidR="00E316DF" w:rsidRDefault="00E316DF"/>
    <w:sectPr w:rsidR="00E316DF" w:rsidSect="00AF318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47C5"/>
    <w:multiLevelType w:val="hybridMultilevel"/>
    <w:tmpl w:val="B29A323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3403"/>
    <w:rsid w:val="00250256"/>
    <w:rsid w:val="002A61E3"/>
    <w:rsid w:val="002C3FAE"/>
    <w:rsid w:val="00393403"/>
    <w:rsid w:val="003C2EA3"/>
    <w:rsid w:val="003E238A"/>
    <w:rsid w:val="00411EA0"/>
    <w:rsid w:val="005C350F"/>
    <w:rsid w:val="005D5ABE"/>
    <w:rsid w:val="00850A27"/>
    <w:rsid w:val="00873958"/>
    <w:rsid w:val="008B631C"/>
    <w:rsid w:val="00AF318E"/>
    <w:rsid w:val="00C1582B"/>
    <w:rsid w:val="00D872EA"/>
    <w:rsid w:val="00E316DF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BA579-6A05-400C-BF4E-4B042C8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E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5Fonc-Accentuation61">
    <w:name w:val="Tableau Grille 5 Foncé - Accentuation 61"/>
    <w:basedOn w:val="TableauNormal"/>
    <w:uiPriority w:val="50"/>
    <w:rsid w:val="0039340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99"/>
    <w:qFormat/>
    <w:rsid w:val="00393403"/>
    <w:pPr>
      <w:spacing w:after="0" w:line="240" w:lineRule="auto"/>
    </w:pPr>
    <w:rPr>
      <w:rFonts w:eastAsiaTheme="minorEastAsia"/>
      <w:lang w:eastAsia="fr-FR"/>
    </w:rPr>
  </w:style>
  <w:style w:type="table" w:customStyle="1" w:styleId="TableauGrille5Fonc-Accentuation31">
    <w:name w:val="Tableau Grille 5 Foncé - Accentuation 31"/>
    <w:basedOn w:val="TableauNormal"/>
    <w:uiPriority w:val="50"/>
    <w:rsid w:val="008739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phedeliste">
    <w:name w:val="List Paragraph"/>
    <w:basedOn w:val="Normal"/>
    <w:uiPriority w:val="34"/>
    <w:qFormat/>
    <w:rsid w:val="00AF31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Alsace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 ELEVE1</dc:creator>
  <cp:lastModifiedBy>Sylvie SOURDIAUX</cp:lastModifiedBy>
  <cp:revision>4</cp:revision>
  <cp:lastPrinted>2019-10-07T09:04:00Z</cp:lastPrinted>
  <dcterms:created xsi:type="dcterms:W3CDTF">2020-02-05T13:48:00Z</dcterms:created>
  <dcterms:modified xsi:type="dcterms:W3CDTF">2020-02-11T13:08:00Z</dcterms:modified>
</cp:coreProperties>
</file>