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30"/>
        <w:gridCol w:w="709"/>
        <w:gridCol w:w="709"/>
        <w:gridCol w:w="709"/>
        <w:gridCol w:w="850"/>
      </w:tblGrid>
      <w:tr w:rsidR="00034BD2" w14:paraId="4C8A3038" w14:textId="77777777" w:rsidTr="00150D55">
        <w:trPr>
          <w:trHeight w:val="1266"/>
        </w:trPr>
        <w:tc>
          <w:tcPr>
            <w:tcW w:w="10207" w:type="dxa"/>
            <w:gridSpan w:val="5"/>
          </w:tcPr>
          <w:p w14:paraId="01C94791" w14:textId="77777777" w:rsidR="00034BD2" w:rsidRPr="00F255C9" w:rsidRDefault="00034BD2" w:rsidP="00034B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21CB4032" w14:textId="77777777" w:rsidR="00034BD2" w:rsidRPr="005062F6" w:rsidRDefault="00034BD2" w:rsidP="00034BD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0E39046" w14:textId="77777777" w:rsidR="009A18EC" w:rsidRDefault="00034BD2" w:rsidP="00150D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</w:t>
            </w:r>
            <w:r w:rsidR="00691CA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50D55">
              <w:rPr>
                <w:rFonts w:ascii="Arial" w:hAnsi="Arial" w:cs="Arial"/>
                <w:b/>
                <w:sz w:val="28"/>
                <w:szCs w:val="28"/>
              </w:rPr>
              <w:t xml:space="preserve">Analyse de situations professionnelles </w:t>
            </w:r>
          </w:p>
          <w:p w14:paraId="2D25A2A1" w14:textId="77777777" w:rsidR="005062F6" w:rsidRDefault="00150D55" w:rsidP="00150D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liées à la relation commerciale</w:t>
            </w:r>
          </w:p>
          <w:p w14:paraId="0AB10FE3" w14:textId="77777777" w:rsidR="00E03F26" w:rsidRPr="00856AB2" w:rsidRDefault="00E03F26" w:rsidP="00150D5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D6A92B0" w14:textId="55052C19" w:rsidR="00E03F26" w:rsidRPr="005062F6" w:rsidRDefault="00C36F9E" w:rsidP="00150D55">
            <w:pPr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HOME</w:t>
            </w:r>
            <w:r w:rsidR="00E03F26">
              <w:rPr>
                <w:rFonts w:ascii="Arial" w:hAnsi="Arial" w:cs="Arial"/>
                <w:b/>
                <w:sz w:val="28"/>
                <w:szCs w:val="28"/>
              </w:rPr>
              <w:t>BOX</w:t>
            </w:r>
          </w:p>
        </w:tc>
      </w:tr>
      <w:tr w:rsidR="00150D55" w14:paraId="2E0B4191" w14:textId="77777777" w:rsidTr="00856AB2">
        <w:trPr>
          <w:trHeight w:val="681"/>
        </w:trPr>
        <w:tc>
          <w:tcPr>
            <w:tcW w:w="10207" w:type="dxa"/>
            <w:gridSpan w:val="5"/>
            <w:vAlign w:val="center"/>
          </w:tcPr>
          <w:p w14:paraId="091CB9A9" w14:textId="2D991C3C" w:rsidR="00150D55" w:rsidRDefault="00E03F26" w:rsidP="00E03F26">
            <w:r>
              <w:t>N°</w:t>
            </w:r>
            <w:r w:rsidR="00150D55">
              <w:t xml:space="preserve"> du candidat :</w:t>
            </w:r>
          </w:p>
        </w:tc>
      </w:tr>
      <w:tr w:rsidR="005062F6" w:rsidRPr="00132F9C" w14:paraId="43CF0AEA" w14:textId="77777777" w:rsidTr="00856AB2">
        <w:trPr>
          <w:trHeight w:val="221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00DF21DC" w14:textId="77777777" w:rsidR="005062F6" w:rsidRPr="00132F9C" w:rsidRDefault="005062F6" w:rsidP="00E03F26">
            <w:pPr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B22A1A8" w14:textId="77777777" w:rsidR="005062F6" w:rsidRPr="00132F9C" w:rsidRDefault="00834404" w:rsidP="00E03F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AA06E5E" w14:textId="77777777" w:rsidR="005062F6" w:rsidRPr="00132F9C" w:rsidRDefault="00A35FD1" w:rsidP="00E03F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7B6E44E" w14:textId="77777777" w:rsidR="005062F6" w:rsidRPr="00132F9C" w:rsidRDefault="00A35FD1" w:rsidP="00E03F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E613F88" w14:textId="77777777" w:rsidR="005062F6" w:rsidRPr="00132F9C" w:rsidRDefault="00A35FD1" w:rsidP="00E03F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6F88" w:rsidRPr="005062F6" w14:paraId="263C22EE" w14:textId="77777777" w:rsidTr="00856AB2">
        <w:trPr>
          <w:trHeight w:val="239"/>
        </w:trPr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14:paraId="2C17C061" w14:textId="309347E2" w:rsidR="009C6F88" w:rsidRPr="005062F6" w:rsidRDefault="009C6F88" w:rsidP="00E03F26">
            <w:pPr>
              <w:rPr>
                <w:b/>
              </w:rPr>
            </w:pPr>
            <w:r>
              <w:rPr>
                <w:b/>
              </w:rPr>
              <w:t>Compétences générales</w:t>
            </w:r>
          </w:p>
        </w:tc>
      </w:tr>
      <w:tr w:rsidR="009C6F88" w:rsidRPr="005062F6" w14:paraId="1F1B6663" w14:textId="77777777" w:rsidTr="00933906">
        <w:trPr>
          <w:trHeight w:val="229"/>
        </w:trPr>
        <w:tc>
          <w:tcPr>
            <w:tcW w:w="7230" w:type="dxa"/>
            <w:vAlign w:val="center"/>
          </w:tcPr>
          <w:p w14:paraId="7681A388" w14:textId="662BB067" w:rsidR="009C6F88" w:rsidRPr="009C6F88" w:rsidRDefault="009C6F88" w:rsidP="00E03F26">
            <w:pPr>
              <w:rPr>
                <w:bCs/>
              </w:rPr>
            </w:pPr>
            <w:r w:rsidRPr="009C6F88">
              <w:rPr>
                <w:bCs/>
              </w:rPr>
              <w:t>Qualité de l’argumentation et de la réflexion</w:t>
            </w:r>
          </w:p>
        </w:tc>
        <w:tc>
          <w:tcPr>
            <w:tcW w:w="709" w:type="dxa"/>
            <w:vAlign w:val="center"/>
          </w:tcPr>
          <w:p w14:paraId="666B8EA4" w14:textId="77777777" w:rsidR="009C6F88" w:rsidRPr="005062F6" w:rsidRDefault="009C6F88" w:rsidP="00E03F2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74C1BB2" w14:textId="77777777" w:rsidR="009C6F88" w:rsidRPr="005062F6" w:rsidRDefault="009C6F88" w:rsidP="00E03F2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DCF47A4" w14:textId="77777777" w:rsidR="009C6F88" w:rsidRPr="005062F6" w:rsidRDefault="009C6F88" w:rsidP="00E03F2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3FC3F76" w14:textId="77777777" w:rsidR="009C6F88" w:rsidRPr="005062F6" w:rsidRDefault="009C6F88" w:rsidP="00E03F26">
            <w:pPr>
              <w:rPr>
                <w:b/>
              </w:rPr>
            </w:pPr>
          </w:p>
        </w:tc>
      </w:tr>
      <w:tr w:rsidR="009C6F88" w:rsidRPr="005062F6" w14:paraId="736A4802" w14:textId="77777777" w:rsidTr="00933906">
        <w:trPr>
          <w:trHeight w:val="418"/>
        </w:trPr>
        <w:tc>
          <w:tcPr>
            <w:tcW w:w="7230" w:type="dxa"/>
            <w:vAlign w:val="center"/>
          </w:tcPr>
          <w:p w14:paraId="4DEFC180" w14:textId="0297FDC2" w:rsidR="009C6F88" w:rsidRPr="009C6F88" w:rsidRDefault="009C6F88" w:rsidP="00E03F26">
            <w:pPr>
              <w:rPr>
                <w:bCs/>
              </w:rPr>
            </w:pPr>
            <w:r w:rsidRPr="009C6F88">
              <w:rPr>
                <w:bCs/>
              </w:rPr>
              <w:t>Qualité de l’expression écrite et usage approprié du vocabulaire professionnel</w:t>
            </w:r>
          </w:p>
        </w:tc>
        <w:tc>
          <w:tcPr>
            <w:tcW w:w="709" w:type="dxa"/>
            <w:vAlign w:val="center"/>
          </w:tcPr>
          <w:p w14:paraId="01DF23EB" w14:textId="77777777" w:rsidR="009C6F88" w:rsidRPr="005062F6" w:rsidRDefault="009C6F88" w:rsidP="00E03F2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871AEBB" w14:textId="77777777" w:rsidR="009C6F88" w:rsidRPr="005062F6" w:rsidRDefault="009C6F88" w:rsidP="00E03F2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C493D43" w14:textId="77777777" w:rsidR="009C6F88" w:rsidRPr="005062F6" w:rsidRDefault="009C6F88" w:rsidP="00E03F2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0C01173" w14:textId="77777777" w:rsidR="009C6F88" w:rsidRPr="005062F6" w:rsidRDefault="009C6F88" w:rsidP="00E03F26">
            <w:pPr>
              <w:rPr>
                <w:b/>
              </w:rPr>
            </w:pPr>
          </w:p>
        </w:tc>
      </w:tr>
      <w:tr w:rsidR="00BC2755" w:rsidRPr="005062F6" w14:paraId="319A7AB4" w14:textId="77777777" w:rsidTr="00BC2755">
        <w:trPr>
          <w:trHeight w:val="680"/>
        </w:trPr>
        <w:tc>
          <w:tcPr>
            <w:tcW w:w="7230" w:type="dxa"/>
            <w:vAlign w:val="center"/>
          </w:tcPr>
          <w:p w14:paraId="27A7C9E4" w14:textId="27E2534B" w:rsidR="00BC2755" w:rsidRPr="009C6F88" w:rsidRDefault="00BC2755" w:rsidP="00BC2755">
            <w:pPr>
              <w:jc w:val="right"/>
              <w:rPr>
                <w:bCs/>
              </w:rPr>
            </w:pPr>
            <w:r w:rsidRPr="00BC2755">
              <w:rPr>
                <w:b/>
                <w:sz w:val="28"/>
                <w:szCs w:val="28"/>
              </w:rPr>
              <w:t>Note /4</w:t>
            </w:r>
          </w:p>
        </w:tc>
        <w:tc>
          <w:tcPr>
            <w:tcW w:w="2977" w:type="dxa"/>
            <w:gridSpan w:val="4"/>
            <w:vAlign w:val="center"/>
          </w:tcPr>
          <w:p w14:paraId="072BAD0D" w14:textId="77777777" w:rsidR="00BC2755" w:rsidRPr="005062F6" w:rsidRDefault="00BC2755" w:rsidP="00E03F26">
            <w:pPr>
              <w:rPr>
                <w:b/>
              </w:rPr>
            </w:pPr>
          </w:p>
        </w:tc>
      </w:tr>
      <w:tr w:rsidR="009C6F88" w:rsidRPr="005062F6" w14:paraId="5DAD90B3" w14:textId="77777777" w:rsidTr="00856AB2">
        <w:trPr>
          <w:trHeight w:val="329"/>
        </w:trPr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14:paraId="776AF7B3" w14:textId="61AF4941" w:rsidR="009C6F88" w:rsidRPr="005062F6" w:rsidRDefault="009C6F88" w:rsidP="00E03F26">
            <w:pPr>
              <w:rPr>
                <w:b/>
              </w:rPr>
            </w:pPr>
            <w:r>
              <w:rPr>
                <w:b/>
              </w:rPr>
              <w:t>Compétences professionnelles</w:t>
            </w:r>
          </w:p>
        </w:tc>
      </w:tr>
      <w:tr w:rsidR="005062F6" w:rsidRPr="005062F6" w14:paraId="76BDD4D3" w14:textId="77777777" w:rsidTr="00933906">
        <w:trPr>
          <w:trHeight w:val="359"/>
        </w:trPr>
        <w:tc>
          <w:tcPr>
            <w:tcW w:w="7230" w:type="dxa"/>
            <w:vAlign w:val="center"/>
          </w:tcPr>
          <w:p w14:paraId="78E289EC" w14:textId="26A70CD8" w:rsidR="005062F6" w:rsidRPr="00FC4707" w:rsidRDefault="00E03F26" w:rsidP="00E03F26">
            <w:pPr>
              <w:rPr>
                <w:bCs/>
              </w:rPr>
            </w:pPr>
            <w:r>
              <w:rPr>
                <w:bCs/>
              </w:rPr>
              <w:t>Situer l’offre de l’</w:t>
            </w:r>
            <w:r w:rsidR="00FC4707" w:rsidRPr="00FC4707">
              <w:rPr>
                <w:bCs/>
              </w:rPr>
              <w:t>organisation sur son marché</w:t>
            </w:r>
          </w:p>
        </w:tc>
        <w:tc>
          <w:tcPr>
            <w:tcW w:w="709" w:type="dxa"/>
            <w:vAlign w:val="center"/>
          </w:tcPr>
          <w:p w14:paraId="25D2178D" w14:textId="77777777" w:rsidR="005062F6" w:rsidRPr="005062F6" w:rsidRDefault="005062F6" w:rsidP="00E03F2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7DE3698" w14:textId="77777777" w:rsidR="005062F6" w:rsidRPr="005062F6" w:rsidRDefault="005062F6" w:rsidP="00E03F2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2E12BCC" w14:textId="77777777" w:rsidR="005062F6" w:rsidRPr="005062F6" w:rsidRDefault="005062F6" w:rsidP="00E03F2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35A355C" w14:textId="77777777" w:rsidR="005062F6" w:rsidRPr="005062F6" w:rsidRDefault="005062F6" w:rsidP="00E03F26">
            <w:pPr>
              <w:rPr>
                <w:b/>
              </w:rPr>
            </w:pPr>
          </w:p>
        </w:tc>
      </w:tr>
      <w:tr w:rsidR="00DE0E27" w14:paraId="013D732D" w14:textId="77777777" w:rsidTr="00933906">
        <w:trPr>
          <w:trHeight w:val="279"/>
        </w:trPr>
        <w:tc>
          <w:tcPr>
            <w:tcW w:w="7230" w:type="dxa"/>
            <w:vAlign w:val="center"/>
          </w:tcPr>
          <w:p w14:paraId="6B9A8AA7" w14:textId="2CD3F47F" w:rsidR="00FC4707" w:rsidRDefault="00FC4707" w:rsidP="00E03F26">
            <w:r>
              <w:t>Repérer les caractéristiques du public</w:t>
            </w:r>
          </w:p>
        </w:tc>
        <w:tc>
          <w:tcPr>
            <w:tcW w:w="709" w:type="dxa"/>
            <w:vAlign w:val="center"/>
          </w:tcPr>
          <w:p w14:paraId="22C60701" w14:textId="77777777" w:rsidR="00DE0E27" w:rsidRDefault="00DE0E27" w:rsidP="00E03F26"/>
        </w:tc>
        <w:tc>
          <w:tcPr>
            <w:tcW w:w="709" w:type="dxa"/>
            <w:vAlign w:val="center"/>
          </w:tcPr>
          <w:p w14:paraId="22077F37" w14:textId="77777777" w:rsidR="00DE0E27" w:rsidRDefault="00DE0E27" w:rsidP="00E03F26"/>
        </w:tc>
        <w:tc>
          <w:tcPr>
            <w:tcW w:w="709" w:type="dxa"/>
            <w:vAlign w:val="center"/>
          </w:tcPr>
          <w:p w14:paraId="14A83042" w14:textId="77777777" w:rsidR="00DE0E27" w:rsidRDefault="00DE0E27" w:rsidP="00E03F26"/>
        </w:tc>
        <w:tc>
          <w:tcPr>
            <w:tcW w:w="850" w:type="dxa"/>
            <w:vAlign w:val="center"/>
          </w:tcPr>
          <w:p w14:paraId="13500E33" w14:textId="77777777" w:rsidR="00DE0E27" w:rsidRDefault="00DE0E27" w:rsidP="00E03F26"/>
        </w:tc>
      </w:tr>
      <w:tr w:rsidR="00DE0E27" w14:paraId="32FEF6E8" w14:textId="77777777" w:rsidTr="00933906">
        <w:trPr>
          <w:trHeight w:val="269"/>
        </w:trPr>
        <w:tc>
          <w:tcPr>
            <w:tcW w:w="7230" w:type="dxa"/>
            <w:vAlign w:val="center"/>
          </w:tcPr>
          <w:p w14:paraId="2D78451D" w14:textId="62A87610" w:rsidR="00DE0E27" w:rsidRDefault="00FC4707" w:rsidP="00E03F26">
            <w:r>
              <w:t>Appréhender l’offre de l’organisation</w:t>
            </w:r>
          </w:p>
        </w:tc>
        <w:tc>
          <w:tcPr>
            <w:tcW w:w="709" w:type="dxa"/>
            <w:vAlign w:val="center"/>
          </w:tcPr>
          <w:p w14:paraId="7A00331D" w14:textId="77777777" w:rsidR="00DE0E27" w:rsidRDefault="00DE0E27" w:rsidP="00E03F26"/>
        </w:tc>
        <w:tc>
          <w:tcPr>
            <w:tcW w:w="709" w:type="dxa"/>
            <w:vAlign w:val="center"/>
          </w:tcPr>
          <w:p w14:paraId="74B5D31C" w14:textId="77777777" w:rsidR="00DE0E27" w:rsidRDefault="00DE0E27" w:rsidP="00E03F26"/>
        </w:tc>
        <w:tc>
          <w:tcPr>
            <w:tcW w:w="709" w:type="dxa"/>
            <w:vAlign w:val="center"/>
          </w:tcPr>
          <w:p w14:paraId="7E70CD3B" w14:textId="77777777" w:rsidR="00DE0E27" w:rsidRDefault="00DE0E27" w:rsidP="00E03F26"/>
        </w:tc>
        <w:tc>
          <w:tcPr>
            <w:tcW w:w="850" w:type="dxa"/>
            <w:vAlign w:val="center"/>
          </w:tcPr>
          <w:p w14:paraId="487E5E93" w14:textId="77777777" w:rsidR="00DE0E27" w:rsidRDefault="00DE0E27" w:rsidP="00E03F26"/>
        </w:tc>
      </w:tr>
      <w:tr w:rsidR="00286325" w14:paraId="3B73CBD5" w14:textId="77777777" w:rsidTr="00933906">
        <w:trPr>
          <w:trHeight w:val="272"/>
        </w:trPr>
        <w:tc>
          <w:tcPr>
            <w:tcW w:w="7230" w:type="dxa"/>
            <w:vAlign w:val="center"/>
          </w:tcPr>
          <w:p w14:paraId="7A530363" w14:textId="0A263C6B" w:rsidR="00286325" w:rsidRDefault="00E03F26" w:rsidP="00E03F26">
            <w:r>
              <w:t>Co-construire avec le public la solution adaptée à ses besoins</w:t>
            </w:r>
          </w:p>
        </w:tc>
        <w:tc>
          <w:tcPr>
            <w:tcW w:w="709" w:type="dxa"/>
            <w:vAlign w:val="center"/>
          </w:tcPr>
          <w:p w14:paraId="5DB5D663" w14:textId="77777777" w:rsidR="00286325" w:rsidRDefault="00286325" w:rsidP="00E03F26"/>
        </w:tc>
        <w:tc>
          <w:tcPr>
            <w:tcW w:w="709" w:type="dxa"/>
            <w:vAlign w:val="center"/>
          </w:tcPr>
          <w:p w14:paraId="23EE83AF" w14:textId="77777777" w:rsidR="00286325" w:rsidRDefault="00286325" w:rsidP="00E03F26"/>
        </w:tc>
        <w:tc>
          <w:tcPr>
            <w:tcW w:w="709" w:type="dxa"/>
            <w:vAlign w:val="center"/>
          </w:tcPr>
          <w:p w14:paraId="103EA3BF" w14:textId="77777777" w:rsidR="00286325" w:rsidRDefault="00286325" w:rsidP="00E03F26"/>
        </w:tc>
        <w:tc>
          <w:tcPr>
            <w:tcW w:w="850" w:type="dxa"/>
            <w:vAlign w:val="center"/>
          </w:tcPr>
          <w:p w14:paraId="4E1CA1B0" w14:textId="77777777" w:rsidR="00286325" w:rsidRDefault="00286325" w:rsidP="00E03F26"/>
        </w:tc>
      </w:tr>
      <w:tr w:rsidR="00286325" w14:paraId="21CB7D15" w14:textId="77777777" w:rsidTr="00933906">
        <w:trPr>
          <w:trHeight w:val="277"/>
        </w:trPr>
        <w:tc>
          <w:tcPr>
            <w:tcW w:w="7230" w:type="dxa"/>
            <w:vAlign w:val="center"/>
          </w:tcPr>
          <w:p w14:paraId="645F7D9F" w14:textId="68601D65" w:rsidR="00FC4707" w:rsidRDefault="00E03F26" w:rsidP="00E03F26">
            <w:r>
              <w:t>Finaliser la relation commerciale</w:t>
            </w:r>
          </w:p>
        </w:tc>
        <w:tc>
          <w:tcPr>
            <w:tcW w:w="709" w:type="dxa"/>
            <w:vAlign w:val="center"/>
          </w:tcPr>
          <w:p w14:paraId="3E633566" w14:textId="77777777" w:rsidR="00286325" w:rsidRDefault="00286325" w:rsidP="00E03F26"/>
        </w:tc>
        <w:tc>
          <w:tcPr>
            <w:tcW w:w="709" w:type="dxa"/>
            <w:vAlign w:val="center"/>
          </w:tcPr>
          <w:p w14:paraId="7F044E76" w14:textId="77777777" w:rsidR="00286325" w:rsidRDefault="00286325" w:rsidP="00E03F26"/>
        </w:tc>
        <w:tc>
          <w:tcPr>
            <w:tcW w:w="709" w:type="dxa"/>
            <w:vAlign w:val="center"/>
          </w:tcPr>
          <w:p w14:paraId="6342FED9" w14:textId="77777777" w:rsidR="00286325" w:rsidRDefault="00286325" w:rsidP="00E03F26"/>
        </w:tc>
        <w:tc>
          <w:tcPr>
            <w:tcW w:w="850" w:type="dxa"/>
            <w:vAlign w:val="center"/>
          </w:tcPr>
          <w:p w14:paraId="1C37BFF3" w14:textId="77777777" w:rsidR="00286325" w:rsidRDefault="00286325" w:rsidP="00E03F26"/>
        </w:tc>
      </w:tr>
      <w:tr w:rsidR="005062F6" w:rsidRPr="00FC4707" w14:paraId="729BA386" w14:textId="77777777" w:rsidTr="00933906">
        <w:trPr>
          <w:trHeight w:val="267"/>
        </w:trPr>
        <w:tc>
          <w:tcPr>
            <w:tcW w:w="7230" w:type="dxa"/>
            <w:vAlign w:val="center"/>
          </w:tcPr>
          <w:p w14:paraId="168A6420" w14:textId="3650664A" w:rsidR="005062F6" w:rsidRPr="00FC4707" w:rsidRDefault="00FC4707" w:rsidP="00E03F26">
            <w:pPr>
              <w:rPr>
                <w:bCs/>
              </w:rPr>
            </w:pPr>
            <w:r w:rsidRPr="00FC4707">
              <w:rPr>
                <w:bCs/>
              </w:rPr>
              <w:t>Mesurer l’efficacité des actions de fidélisation</w:t>
            </w:r>
          </w:p>
        </w:tc>
        <w:tc>
          <w:tcPr>
            <w:tcW w:w="709" w:type="dxa"/>
            <w:vAlign w:val="center"/>
          </w:tcPr>
          <w:p w14:paraId="562FDCC4" w14:textId="77777777" w:rsidR="005062F6" w:rsidRPr="00FC4707" w:rsidRDefault="005062F6" w:rsidP="00E03F26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14:paraId="05352D70" w14:textId="77777777" w:rsidR="005062F6" w:rsidRPr="00FC4707" w:rsidRDefault="005062F6" w:rsidP="00E03F26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14:paraId="641CDA2E" w14:textId="77777777" w:rsidR="005062F6" w:rsidRPr="00FC4707" w:rsidRDefault="005062F6" w:rsidP="00E03F26">
            <w:pPr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41EB1544" w14:textId="77777777" w:rsidR="005062F6" w:rsidRPr="00FC4707" w:rsidRDefault="005062F6" w:rsidP="00E03F26">
            <w:pPr>
              <w:rPr>
                <w:bCs/>
              </w:rPr>
            </w:pPr>
          </w:p>
        </w:tc>
      </w:tr>
      <w:tr w:rsidR="00DE0E27" w14:paraId="50933FA9" w14:textId="77777777" w:rsidTr="00933906">
        <w:trPr>
          <w:trHeight w:val="271"/>
        </w:trPr>
        <w:tc>
          <w:tcPr>
            <w:tcW w:w="7230" w:type="dxa"/>
            <w:vAlign w:val="center"/>
          </w:tcPr>
          <w:p w14:paraId="57DD3301" w14:textId="06CAF4E7" w:rsidR="00DE0E27" w:rsidRDefault="00E03F26" w:rsidP="00E03F26">
            <w:r>
              <w:t>Contribuer à la satisfaction et à la fidélisation</w:t>
            </w:r>
          </w:p>
        </w:tc>
        <w:tc>
          <w:tcPr>
            <w:tcW w:w="709" w:type="dxa"/>
            <w:vAlign w:val="center"/>
          </w:tcPr>
          <w:p w14:paraId="5BFA99C8" w14:textId="77777777" w:rsidR="00DE0E27" w:rsidRDefault="00DE0E27" w:rsidP="00E03F26"/>
        </w:tc>
        <w:tc>
          <w:tcPr>
            <w:tcW w:w="709" w:type="dxa"/>
            <w:vAlign w:val="center"/>
          </w:tcPr>
          <w:p w14:paraId="37EA877E" w14:textId="77777777" w:rsidR="00DE0E27" w:rsidRDefault="00DE0E27" w:rsidP="00E03F26"/>
        </w:tc>
        <w:tc>
          <w:tcPr>
            <w:tcW w:w="709" w:type="dxa"/>
            <w:vAlign w:val="center"/>
          </w:tcPr>
          <w:p w14:paraId="3B5CAD96" w14:textId="77777777" w:rsidR="00DE0E27" w:rsidRDefault="00DE0E27" w:rsidP="00E03F26"/>
        </w:tc>
        <w:tc>
          <w:tcPr>
            <w:tcW w:w="850" w:type="dxa"/>
            <w:vAlign w:val="center"/>
          </w:tcPr>
          <w:p w14:paraId="6D7C31E6" w14:textId="77777777" w:rsidR="00DE0E27" w:rsidRDefault="00DE0E27" w:rsidP="00E03F26"/>
        </w:tc>
      </w:tr>
      <w:tr w:rsidR="00DE0E27" w14:paraId="19BF9799" w14:textId="77777777" w:rsidTr="00933906">
        <w:trPr>
          <w:trHeight w:val="147"/>
        </w:trPr>
        <w:tc>
          <w:tcPr>
            <w:tcW w:w="7230" w:type="dxa"/>
            <w:vAlign w:val="center"/>
          </w:tcPr>
          <w:p w14:paraId="3BFE2105" w14:textId="276F6D08" w:rsidR="00DE0E27" w:rsidRDefault="00E03F26" w:rsidP="00E03F26">
            <w:r>
              <w:t>Recueillir les réclamations</w:t>
            </w:r>
          </w:p>
        </w:tc>
        <w:tc>
          <w:tcPr>
            <w:tcW w:w="709" w:type="dxa"/>
            <w:vAlign w:val="center"/>
          </w:tcPr>
          <w:p w14:paraId="1F458281" w14:textId="77777777" w:rsidR="00DE0E27" w:rsidRDefault="00DE0E27" w:rsidP="00E03F26"/>
        </w:tc>
        <w:tc>
          <w:tcPr>
            <w:tcW w:w="709" w:type="dxa"/>
            <w:vAlign w:val="center"/>
          </w:tcPr>
          <w:p w14:paraId="48AC3F7E" w14:textId="77777777" w:rsidR="00DE0E27" w:rsidRDefault="00DE0E27" w:rsidP="00E03F26"/>
        </w:tc>
        <w:tc>
          <w:tcPr>
            <w:tcW w:w="709" w:type="dxa"/>
            <w:vAlign w:val="center"/>
          </w:tcPr>
          <w:p w14:paraId="130C9A32" w14:textId="77777777" w:rsidR="00DE0E27" w:rsidRDefault="00DE0E27" w:rsidP="00E03F26"/>
        </w:tc>
        <w:tc>
          <w:tcPr>
            <w:tcW w:w="850" w:type="dxa"/>
            <w:vAlign w:val="center"/>
          </w:tcPr>
          <w:p w14:paraId="65842656" w14:textId="77777777" w:rsidR="00DE0E27" w:rsidRDefault="00DE0E27" w:rsidP="00E03F26"/>
        </w:tc>
      </w:tr>
      <w:tr w:rsidR="005062F6" w:rsidRPr="005062F6" w14:paraId="18FB072B" w14:textId="77777777" w:rsidTr="00933906">
        <w:trPr>
          <w:trHeight w:val="421"/>
        </w:trPr>
        <w:tc>
          <w:tcPr>
            <w:tcW w:w="7230" w:type="dxa"/>
            <w:vAlign w:val="center"/>
          </w:tcPr>
          <w:p w14:paraId="662780B4" w14:textId="2CE98821" w:rsidR="005062F6" w:rsidRPr="00286325" w:rsidRDefault="00E03F26" w:rsidP="00E03F26">
            <w:r>
              <w:t>Apporter une réponse à la réclamation et/ou au mécontentement</w:t>
            </w:r>
          </w:p>
        </w:tc>
        <w:tc>
          <w:tcPr>
            <w:tcW w:w="709" w:type="dxa"/>
            <w:vAlign w:val="center"/>
          </w:tcPr>
          <w:p w14:paraId="1481551B" w14:textId="77777777" w:rsidR="005062F6" w:rsidRPr="005062F6" w:rsidRDefault="005062F6" w:rsidP="00E03F2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0AAACDF" w14:textId="77777777" w:rsidR="005062F6" w:rsidRPr="005062F6" w:rsidRDefault="005062F6" w:rsidP="00E03F2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EB6CC76" w14:textId="77777777" w:rsidR="005062F6" w:rsidRPr="005062F6" w:rsidRDefault="005062F6" w:rsidP="00E03F2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CEC8D2" w14:textId="77777777" w:rsidR="005062F6" w:rsidRPr="005062F6" w:rsidRDefault="005062F6" w:rsidP="00E03F26">
            <w:pPr>
              <w:rPr>
                <w:b/>
              </w:rPr>
            </w:pPr>
          </w:p>
        </w:tc>
      </w:tr>
      <w:tr w:rsidR="00933906" w:rsidRPr="005062F6" w14:paraId="48679B0F" w14:textId="77777777" w:rsidTr="00933906">
        <w:trPr>
          <w:trHeight w:val="697"/>
        </w:trPr>
        <w:tc>
          <w:tcPr>
            <w:tcW w:w="7230" w:type="dxa"/>
            <w:vAlign w:val="center"/>
          </w:tcPr>
          <w:p w14:paraId="06C2A3DF" w14:textId="4777A776" w:rsidR="00933906" w:rsidRPr="00856AB2" w:rsidRDefault="00933906" w:rsidP="00856AB2">
            <w:pPr>
              <w:jc w:val="right"/>
              <w:rPr>
                <w:b/>
                <w:sz w:val="28"/>
                <w:szCs w:val="28"/>
              </w:rPr>
            </w:pPr>
            <w:r w:rsidRPr="00856AB2">
              <w:rPr>
                <w:b/>
                <w:sz w:val="28"/>
                <w:szCs w:val="28"/>
              </w:rPr>
              <w:t>Note /16</w:t>
            </w:r>
          </w:p>
        </w:tc>
        <w:tc>
          <w:tcPr>
            <w:tcW w:w="2977" w:type="dxa"/>
            <w:gridSpan w:val="4"/>
            <w:vAlign w:val="center"/>
          </w:tcPr>
          <w:p w14:paraId="704CABCC" w14:textId="77777777" w:rsidR="00933906" w:rsidRPr="005062F6" w:rsidRDefault="00933906" w:rsidP="00E03F26">
            <w:pPr>
              <w:rPr>
                <w:b/>
              </w:rPr>
            </w:pPr>
          </w:p>
        </w:tc>
      </w:tr>
      <w:tr w:rsidR="00856AB2" w:rsidRPr="005062F6" w14:paraId="1F14FD64" w14:textId="77777777" w:rsidTr="00457B01">
        <w:trPr>
          <w:trHeight w:val="510"/>
        </w:trPr>
        <w:tc>
          <w:tcPr>
            <w:tcW w:w="7230" w:type="dxa"/>
            <w:vAlign w:val="center"/>
          </w:tcPr>
          <w:p w14:paraId="70D61EC8" w14:textId="7457F305" w:rsidR="00856AB2" w:rsidRPr="00856AB2" w:rsidRDefault="00856AB2" w:rsidP="00856A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Compétences générales </w:t>
            </w:r>
          </w:p>
        </w:tc>
        <w:tc>
          <w:tcPr>
            <w:tcW w:w="2977" w:type="dxa"/>
            <w:gridSpan w:val="4"/>
            <w:vAlign w:val="center"/>
          </w:tcPr>
          <w:p w14:paraId="043FCFD6" w14:textId="60FCA659" w:rsidR="00856AB2" w:rsidRPr="00856AB2" w:rsidRDefault="00856AB2" w:rsidP="00856AB2">
            <w:pPr>
              <w:ind w:right="284"/>
              <w:jc w:val="right"/>
              <w:rPr>
                <w:b/>
                <w:sz w:val="36"/>
                <w:szCs w:val="36"/>
              </w:rPr>
            </w:pPr>
            <w:r w:rsidRPr="00856AB2">
              <w:rPr>
                <w:b/>
                <w:sz w:val="36"/>
                <w:szCs w:val="36"/>
              </w:rPr>
              <w:t>/4</w:t>
            </w:r>
          </w:p>
        </w:tc>
      </w:tr>
      <w:tr w:rsidR="00856AB2" w:rsidRPr="005062F6" w14:paraId="3DFAEDE1" w14:textId="77777777" w:rsidTr="00CC03A5">
        <w:trPr>
          <w:trHeight w:val="510"/>
        </w:trPr>
        <w:tc>
          <w:tcPr>
            <w:tcW w:w="7230" w:type="dxa"/>
            <w:vAlign w:val="center"/>
          </w:tcPr>
          <w:p w14:paraId="789B79FF" w14:textId="6DF6D604" w:rsidR="00856AB2" w:rsidRDefault="00856AB2" w:rsidP="00856A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Compétences et connaissances adaptées au contexte professionnel </w:t>
            </w:r>
          </w:p>
        </w:tc>
        <w:tc>
          <w:tcPr>
            <w:tcW w:w="2977" w:type="dxa"/>
            <w:gridSpan w:val="4"/>
            <w:vAlign w:val="center"/>
          </w:tcPr>
          <w:p w14:paraId="6C240C5B" w14:textId="0C781628" w:rsidR="00856AB2" w:rsidRPr="00856AB2" w:rsidRDefault="00856AB2" w:rsidP="00856AB2">
            <w:pPr>
              <w:ind w:right="284"/>
              <w:jc w:val="right"/>
              <w:rPr>
                <w:b/>
                <w:sz w:val="36"/>
                <w:szCs w:val="36"/>
              </w:rPr>
            </w:pPr>
            <w:r w:rsidRPr="00856AB2">
              <w:rPr>
                <w:b/>
                <w:sz w:val="36"/>
                <w:szCs w:val="36"/>
              </w:rPr>
              <w:t>/16</w:t>
            </w:r>
          </w:p>
        </w:tc>
      </w:tr>
      <w:tr w:rsidR="00856AB2" w:rsidRPr="005062F6" w14:paraId="51E8CB07" w14:textId="77777777" w:rsidTr="001C790E">
        <w:trPr>
          <w:trHeight w:val="510"/>
        </w:trPr>
        <w:tc>
          <w:tcPr>
            <w:tcW w:w="7230" w:type="dxa"/>
            <w:vAlign w:val="center"/>
          </w:tcPr>
          <w:p w14:paraId="568B794D" w14:textId="5517846C" w:rsidR="00856AB2" w:rsidRDefault="00856AB2" w:rsidP="00856A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 GLOBALE PROPOS</w:t>
            </w:r>
            <w:r>
              <w:rPr>
                <w:rFonts w:cstheme="minorHAnsi"/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977" w:type="dxa"/>
            <w:gridSpan w:val="4"/>
            <w:vAlign w:val="center"/>
          </w:tcPr>
          <w:p w14:paraId="5B406ED5" w14:textId="640E6BC8" w:rsidR="00856AB2" w:rsidRPr="00856AB2" w:rsidRDefault="00856AB2" w:rsidP="00856AB2">
            <w:pPr>
              <w:ind w:right="284"/>
              <w:jc w:val="right"/>
              <w:rPr>
                <w:b/>
                <w:sz w:val="36"/>
                <w:szCs w:val="36"/>
              </w:rPr>
            </w:pPr>
            <w:r w:rsidRPr="00856AB2">
              <w:rPr>
                <w:b/>
                <w:sz w:val="36"/>
                <w:szCs w:val="36"/>
              </w:rPr>
              <w:t>/20</w:t>
            </w:r>
          </w:p>
        </w:tc>
      </w:tr>
      <w:tr w:rsidR="00856AB2" w:rsidRPr="005062F6" w14:paraId="5F454B21" w14:textId="77777777" w:rsidTr="00BC2755">
        <w:trPr>
          <w:trHeight w:val="2655"/>
        </w:trPr>
        <w:tc>
          <w:tcPr>
            <w:tcW w:w="10207" w:type="dxa"/>
            <w:gridSpan w:val="5"/>
          </w:tcPr>
          <w:p w14:paraId="36791C73" w14:textId="5F0A6D0C" w:rsidR="00856AB2" w:rsidRPr="005062F6" w:rsidRDefault="00856AB2" w:rsidP="00856AB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Observations </w:t>
            </w:r>
          </w:p>
        </w:tc>
      </w:tr>
    </w:tbl>
    <w:p w14:paraId="0EDAF479" w14:textId="77777777" w:rsidR="00FC4707" w:rsidRDefault="00FC4707" w:rsidP="00FC4707">
      <w:pPr>
        <w:pStyle w:val="Paragraphedeliste"/>
        <w:rPr>
          <w:sz w:val="18"/>
          <w:szCs w:val="18"/>
        </w:rPr>
      </w:pPr>
    </w:p>
    <w:p w14:paraId="18D06E85" w14:textId="77777777" w:rsidR="00BC2755" w:rsidRDefault="00BC2755" w:rsidP="00F96CEF">
      <w:pPr>
        <w:pStyle w:val="Paragraphedeliste"/>
        <w:numPr>
          <w:ilvl w:val="0"/>
          <w:numId w:val="3"/>
        </w:numPr>
        <w:rPr>
          <w:sz w:val="18"/>
          <w:szCs w:val="18"/>
        </w:rPr>
        <w:sectPr w:rsidR="00BC2755" w:rsidSect="00DC562C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6D4B54" w14:textId="4ECC9080" w:rsidR="005062F6" w:rsidRDefault="00F96CEF" w:rsidP="00BC2755">
      <w:pPr>
        <w:pStyle w:val="Paragraphedeliste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Compétences non maîtrisées </w:t>
      </w:r>
    </w:p>
    <w:p w14:paraId="4AEF9A00" w14:textId="77777777" w:rsidR="00F96CEF" w:rsidRDefault="00F96CEF" w:rsidP="00BC2755">
      <w:pPr>
        <w:pStyle w:val="Paragraphedeliste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Compétences insuffisamment maîtrisées</w:t>
      </w:r>
    </w:p>
    <w:p w14:paraId="64F3CC96" w14:textId="77777777" w:rsidR="00F96CEF" w:rsidRDefault="00F96CEF" w:rsidP="00BC2755">
      <w:pPr>
        <w:pStyle w:val="Paragraphedeliste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Compétences maîtrisées</w:t>
      </w:r>
    </w:p>
    <w:p w14:paraId="77FC877B" w14:textId="77777777" w:rsidR="00F96CEF" w:rsidRPr="00F96CEF" w:rsidRDefault="00F96CEF" w:rsidP="00BC2755">
      <w:pPr>
        <w:pStyle w:val="Paragraphedeliste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Compétences bien maîtrisées</w:t>
      </w:r>
    </w:p>
    <w:sectPr w:rsidR="00F96CEF" w:rsidRPr="00F96CEF" w:rsidSect="00BC2755">
      <w:type w:val="continuous"/>
      <w:pgSz w:w="11906" w:h="16838"/>
      <w:pgMar w:top="851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01E53" w14:textId="77777777" w:rsidR="00A7177C" w:rsidRDefault="00A7177C" w:rsidP="00A35FD1">
      <w:pPr>
        <w:spacing w:after="0" w:line="240" w:lineRule="auto"/>
      </w:pPr>
      <w:r>
        <w:separator/>
      </w:r>
    </w:p>
  </w:endnote>
  <w:endnote w:type="continuationSeparator" w:id="0">
    <w:p w14:paraId="7F289EE6" w14:textId="77777777" w:rsidR="00A7177C" w:rsidRDefault="00A7177C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72BC6" w14:textId="44D60A0E" w:rsidR="00933906" w:rsidRDefault="00933906">
    <w:pPr>
      <w:pStyle w:val="Pieddepage"/>
    </w:pPr>
  </w:p>
  <w:tbl>
    <w:tblPr>
      <w:tblW w:w="10980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1"/>
      <w:gridCol w:w="1496"/>
      <w:gridCol w:w="1417"/>
      <w:gridCol w:w="1766"/>
    </w:tblGrid>
    <w:tr w:rsidR="00933906" w14:paraId="504B8D51" w14:textId="77777777" w:rsidTr="00933906">
      <w:trPr>
        <w:trHeight w:val="411"/>
      </w:trPr>
      <w:tc>
        <w:tcPr>
          <w:tcW w:w="63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F471003" w14:textId="77777777" w:rsidR="00933906" w:rsidRPr="00FB6CF4" w:rsidRDefault="00933906" w:rsidP="00933906">
          <w:pPr>
            <w:pStyle w:val="Titre1"/>
            <w:spacing w:before="0" w:after="20"/>
            <w:ind w:left="0"/>
            <w:rPr>
              <w:b/>
              <w:sz w:val="20"/>
              <w:lang w:val="fr-FR" w:eastAsia="fr-FR"/>
            </w:rPr>
          </w:pPr>
          <w:r w:rsidRPr="00FB6CF4">
            <w:rPr>
              <w:b/>
              <w:sz w:val="20"/>
              <w:lang w:val="fr-FR" w:eastAsia="fr-FR"/>
            </w:rPr>
            <w:t>BACC</w:t>
          </w:r>
          <w:r>
            <w:rPr>
              <w:b/>
              <w:sz w:val="20"/>
              <w:lang w:val="fr-FR" w:eastAsia="fr-FR"/>
            </w:rPr>
            <w:t>ALAURÉAT PROFESSIONNEL MÉTIERS DE L’ACCUEIL</w:t>
          </w:r>
        </w:p>
      </w:tc>
      <w:tc>
        <w:tcPr>
          <w:tcW w:w="149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43E2F10" w14:textId="2A145643" w:rsidR="00933906" w:rsidRPr="00933906" w:rsidRDefault="006F7C4D" w:rsidP="00933906">
          <w:pPr>
            <w:pStyle w:val="Titre5"/>
          </w:pPr>
          <w:r>
            <w:rPr>
              <w:rFonts w:ascii="Arial" w:hAnsi="Arial" w:cs="Arial"/>
            </w:rPr>
            <w:t>2206-MA 2 1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0A048D7" w14:textId="77777777" w:rsidR="00933906" w:rsidRPr="00933906" w:rsidRDefault="00933906" w:rsidP="00933906">
          <w:pPr>
            <w:pStyle w:val="Titre5"/>
          </w:pPr>
          <w:r>
            <w:t>Session 2022</w:t>
          </w:r>
        </w:p>
      </w:tc>
      <w:tc>
        <w:tcPr>
          <w:tcW w:w="176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0171348" w14:textId="3CD7083B" w:rsidR="00933906" w:rsidRPr="00933906" w:rsidRDefault="00933906" w:rsidP="00933906">
          <w:pPr>
            <w:pStyle w:val="Titre5"/>
          </w:pPr>
          <w:r w:rsidRPr="00933906">
            <w:t>Grille d’évaluation</w:t>
          </w:r>
        </w:p>
      </w:tc>
    </w:tr>
    <w:tr w:rsidR="00933906" w14:paraId="36210FF0" w14:textId="77777777" w:rsidTr="00933906">
      <w:trPr>
        <w:trHeight w:val="280"/>
      </w:trPr>
      <w:tc>
        <w:tcPr>
          <w:tcW w:w="63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D79464C" w14:textId="77777777" w:rsidR="00933906" w:rsidRPr="00933906" w:rsidRDefault="00933906" w:rsidP="00933906">
          <w:pPr>
            <w:spacing w:after="20"/>
            <w:rPr>
              <w:rFonts w:ascii="Times New Roman" w:hAnsi="Times New Roman" w:cs="Times New Roman"/>
              <w:b/>
            </w:rPr>
          </w:pPr>
          <w:r w:rsidRPr="00933906">
            <w:rPr>
              <w:rFonts w:ascii="Times New Roman" w:hAnsi="Times New Roman" w:cs="Times New Roman"/>
              <w:b/>
            </w:rPr>
            <w:t xml:space="preserve">Épreuve E2 : Analyse de situations professionnelles liées </w:t>
          </w:r>
        </w:p>
        <w:p w14:paraId="308AC4B3" w14:textId="77777777" w:rsidR="00933906" w:rsidRDefault="00933906" w:rsidP="00933906">
          <w:pPr>
            <w:spacing w:after="20"/>
            <w:rPr>
              <w:b/>
            </w:rPr>
          </w:pPr>
          <w:r w:rsidRPr="00933906">
            <w:rPr>
              <w:rFonts w:ascii="Times New Roman" w:hAnsi="Times New Roman" w:cs="Times New Roman"/>
              <w:b/>
            </w:rPr>
            <w:t>à la relation commerciale</w:t>
          </w:r>
        </w:p>
      </w:tc>
      <w:tc>
        <w:tcPr>
          <w:tcW w:w="149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6A8E0DE" w14:textId="77777777" w:rsidR="00933906" w:rsidRPr="00933906" w:rsidRDefault="00933906" w:rsidP="00933906">
          <w:pPr>
            <w:pStyle w:val="Titre5"/>
          </w:pPr>
          <w:r>
            <w:t>Durée : 3 h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7C77652" w14:textId="77777777" w:rsidR="00933906" w:rsidRPr="00933906" w:rsidRDefault="00933906" w:rsidP="00933906">
          <w:pPr>
            <w:pStyle w:val="Titre5"/>
          </w:pPr>
          <w:r>
            <w:t>Coefficient : 5</w:t>
          </w:r>
        </w:p>
      </w:tc>
      <w:tc>
        <w:tcPr>
          <w:tcW w:w="176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A13012E" w14:textId="6776A32E" w:rsidR="00933906" w:rsidRDefault="00933906" w:rsidP="00933906">
          <w:pPr>
            <w:pStyle w:val="Titre5"/>
          </w:pPr>
          <w:r>
            <w:t xml:space="preserve">Page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A54DB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sur </w:t>
          </w:r>
          <w:fldSimple w:instr="NUMPAGES  \* Arabic  \* MERGEFORMAT">
            <w:r w:rsidR="00A54DBD">
              <w:rPr>
                <w:noProof/>
              </w:rPr>
              <w:t>1</w:t>
            </w:r>
          </w:fldSimple>
        </w:p>
      </w:tc>
    </w:tr>
  </w:tbl>
  <w:p w14:paraId="240A2745" w14:textId="0B728E9E" w:rsidR="00933906" w:rsidRDefault="00933906">
    <w:pPr>
      <w:pStyle w:val="Pieddepage"/>
    </w:pPr>
  </w:p>
  <w:p w14:paraId="6ABC37C4" w14:textId="77777777" w:rsidR="00933906" w:rsidRDefault="009339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B805D" w14:textId="77777777" w:rsidR="00A7177C" w:rsidRDefault="00A7177C" w:rsidP="00A35FD1">
      <w:pPr>
        <w:spacing w:after="0" w:line="240" w:lineRule="auto"/>
      </w:pPr>
      <w:r>
        <w:separator/>
      </w:r>
    </w:p>
  </w:footnote>
  <w:footnote w:type="continuationSeparator" w:id="0">
    <w:p w14:paraId="71CAFDDB" w14:textId="77777777" w:rsidR="00A7177C" w:rsidRDefault="00A7177C" w:rsidP="00A3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072"/>
    <w:multiLevelType w:val="hybridMultilevel"/>
    <w:tmpl w:val="D5A0DE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34BD2"/>
    <w:rsid w:val="00072490"/>
    <w:rsid w:val="00115693"/>
    <w:rsid w:val="00132F9C"/>
    <w:rsid w:val="00150D55"/>
    <w:rsid w:val="00231D9B"/>
    <w:rsid w:val="00265351"/>
    <w:rsid w:val="00286325"/>
    <w:rsid w:val="00301ECD"/>
    <w:rsid w:val="003E4DC2"/>
    <w:rsid w:val="00454D4A"/>
    <w:rsid w:val="005062F6"/>
    <w:rsid w:val="005D320E"/>
    <w:rsid w:val="0060034E"/>
    <w:rsid w:val="00691CA6"/>
    <w:rsid w:val="006F7C4D"/>
    <w:rsid w:val="00834404"/>
    <w:rsid w:val="00856AB2"/>
    <w:rsid w:val="00933906"/>
    <w:rsid w:val="009A18EC"/>
    <w:rsid w:val="009C6F88"/>
    <w:rsid w:val="00A35FD1"/>
    <w:rsid w:val="00A54DBD"/>
    <w:rsid w:val="00A7177C"/>
    <w:rsid w:val="00AE22A5"/>
    <w:rsid w:val="00B760DD"/>
    <w:rsid w:val="00BC2755"/>
    <w:rsid w:val="00C36F9E"/>
    <w:rsid w:val="00C87828"/>
    <w:rsid w:val="00DA7E9E"/>
    <w:rsid w:val="00DC1BF3"/>
    <w:rsid w:val="00DC562C"/>
    <w:rsid w:val="00DE0E27"/>
    <w:rsid w:val="00DF305B"/>
    <w:rsid w:val="00E03F26"/>
    <w:rsid w:val="00E04C3F"/>
    <w:rsid w:val="00F96CEF"/>
    <w:rsid w:val="00FA19AD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E25C27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33906"/>
    <w:pPr>
      <w:keepNext/>
      <w:spacing w:before="120" w:after="0" w:line="240" w:lineRule="auto"/>
      <w:ind w:left="136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9339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3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906"/>
  </w:style>
  <w:style w:type="paragraph" w:styleId="Pieddepage">
    <w:name w:val="footer"/>
    <w:basedOn w:val="Normal"/>
    <w:link w:val="PieddepageCar"/>
    <w:uiPriority w:val="99"/>
    <w:unhideWhenUsed/>
    <w:rsid w:val="0093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906"/>
  </w:style>
  <w:style w:type="character" w:customStyle="1" w:styleId="Titre1Car">
    <w:name w:val="Titre 1 Car"/>
    <w:basedOn w:val="Policepardfaut"/>
    <w:link w:val="Titre1"/>
    <w:rsid w:val="009339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tre5Car">
    <w:name w:val="Titre 5 Car"/>
    <w:basedOn w:val="Policepardfaut"/>
    <w:link w:val="Titre5"/>
    <w:rsid w:val="00933906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BB9E-C5DD-4E47-A27C-4FC2BE58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annick avenant</cp:lastModifiedBy>
  <cp:revision>2</cp:revision>
  <cp:lastPrinted>2020-11-30T08:45:00Z</cp:lastPrinted>
  <dcterms:created xsi:type="dcterms:W3CDTF">2022-06-21T06:38:00Z</dcterms:created>
  <dcterms:modified xsi:type="dcterms:W3CDTF">2022-06-21T06:38:00Z</dcterms:modified>
</cp:coreProperties>
</file>