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Des outils numériques pour quoi faire…</w:t>
      </w:r>
    </w:p>
    <w:p w:rsidR="00000000" w:rsidDel="00000000" w:rsidP="00000000" w:rsidRDefault="00000000" w:rsidRPr="00000000" w14:paraId="00000002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6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0"/>
        <w:gridCol w:w="2445"/>
        <w:gridCol w:w="7965"/>
        <w:gridCol w:w="3195"/>
        <w:tblGridChange w:id="0">
          <w:tblGrid>
            <w:gridCol w:w="1860"/>
            <w:gridCol w:w="2445"/>
            <w:gridCol w:w="7965"/>
            <w:gridCol w:w="3195"/>
          </w:tblGrid>
        </w:tblGridChange>
      </w:tblGrid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rPr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ff"/>
                <w:sz w:val="20"/>
                <w:szCs w:val="20"/>
                <w:rtl w:val="0"/>
              </w:rPr>
              <w:t xml:space="preserve">Type d’outils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rPr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ff"/>
                <w:sz w:val="20"/>
                <w:szCs w:val="20"/>
                <w:rtl w:val="0"/>
              </w:rPr>
              <w:t xml:space="preserve">Applications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ff"/>
                <w:sz w:val="20"/>
                <w:szCs w:val="20"/>
                <w:rtl w:val="0"/>
              </w:rPr>
              <w:t xml:space="preserve">Description et apports didactiques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rPr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ff"/>
                <w:sz w:val="20"/>
                <w:szCs w:val="20"/>
                <w:rtl w:val="0"/>
              </w:rPr>
              <w:t xml:space="preserve">Lien</w:t>
            </w:r>
          </w:p>
        </w:tc>
      </w:tr>
      <w:tr>
        <w:trPr>
          <w:trHeight w:val="44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Quizz interactif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Socrative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Création de questionnaires avec retour immédiat de la compréhension des élèves et possibilité de consulter les réponses et les résultats.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https://socrative.com/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 Quizinière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https://test.quiziniere.com/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Plickers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https://get.plickers.com/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Learning Apps 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plateforme  d’applications  - QCM - texte trous ...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https://learningapps.org/home.php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Kahoot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Application du type “Boitier de vote”</w:t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L’élève peut élaborer le questionnaire ce qui lui permet d’appréhender les difficultés de rédaction d’une 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https://kahoot.com/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Vidéo avec insertion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Learning Apps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plateforme d’applications  - Vidéo avec insertions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Intégration d’activités dans des vidéos pour découvrir, approfondir, s’exercer sur une notion.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outil adapté à la classe inversée, favorise l’autonomie.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https://learningapps.org/home.php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ED Puzzle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https://edpuzzle.com/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lien vers le </w:t>
            </w:r>
            <w:hyperlink r:id="rId1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tutoriel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Outil H5P de Moodle - plateforme d’applications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Réalisation d’une infographie 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easel.ly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Réalisation d’un visuel sur une thématique particulièrement pertinent pour la réalisation de synthèse, la reformulation ainsi que la mémorisation des concepts de cours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https://www.easel.ly/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tutoriel Site AC-Strasbourg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Carte mentale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Mindview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Brassage d’idées sur une thématique  qui se concrétise par un visuel et permet aux élèves,par un questionnement, de mobiliser leurs connaissances dans l’objectif, par la suite, de les structurer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https://www.matchware.com/fr/logiciel-de-mind-mapping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1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guide l'utilisateur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Framindmap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1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https://framindmap.org/c/login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Outils collaboratifs de production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Googledrive</w:t>
            </w:r>
          </w:p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Onedrive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444444"/>
                <w:sz w:val="20"/>
                <w:szCs w:val="20"/>
                <w:highlight w:val="white"/>
                <w:rtl w:val="0"/>
              </w:rPr>
              <w:t xml:space="preserve">Partage de fichiers et collaboration avec les élèves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1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http://www.google.fr/drive/apps.html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Formulaire en ligne</w:t>
            </w:r>
          </w:p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Google Forms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>
                <w:color w:val="545454"/>
                <w:highlight w:val="white"/>
              </w:rPr>
            </w:pPr>
            <w:r w:rsidDel="00000000" w:rsidR="00000000" w:rsidRPr="00000000">
              <w:rPr>
                <w:color w:val="545454"/>
                <w:highlight w:val="white"/>
                <w:rtl w:val="0"/>
              </w:rPr>
              <w:t xml:space="preserve">Permet de créer des enquêtes et d’analyser les résultats sous forme de tableau ou de graphique</w:t>
            </w:r>
          </w:p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rPr>
                <w:color w:val="545454"/>
                <w:highlight w:val="white"/>
              </w:rPr>
            </w:pPr>
            <w:r w:rsidDel="00000000" w:rsidR="00000000" w:rsidRPr="00000000">
              <w:rPr>
                <w:color w:val="545454"/>
                <w:highlight w:val="white"/>
                <w:rtl w:val="0"/>
              </w:rPr>
              <w:t xml:space="preserve">On peut utiliser l’outil pour créer des évaluations.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2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https://www.google.com/intl/fr-CA/forms/about/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2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créer une évaluation grâce à Google Form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Framasoft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hd w:fill="ffffff" w:val="clear"/>
              <w:spacing w:line="24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2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https://framapad.org/fr/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hyperlink r:id="rId2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https://framasoft.org/fr/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Tableaux blancs / Gestion de classe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Classroomscreen</w:t>
            </w:r>
          </w:p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C’est un tableau augmenté qui amène des fonctions nouvelles.</w:t>
            </w:r>
          </w:p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Permet une création en direct de textes, d’image, de liens. </w:t>
            </w:r>
          </w:p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Il contient des outils de gestion de classe (choix d’un nom, attitude…)</w:t>
            </w:r>
          </w:p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Impossibilité de sauvegarder les tableaux produits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2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https://www.classroomscreen.com/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Classdojo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Pour évaluer les compétences transversales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Pour évaluer des compétences en éco-gestion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2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https://www.classdojo.com/fr-fr/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Mur ou tableau blanc virtuel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Padlet</w:t>
            </w:r>
          </w:p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Middlespot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Alternative à Padlet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Mur collaboratif où il est possible de venir « épingler » des contenus variés (vidéo, podcast, texte…).</w:t>
            </w:r>
          </w:p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Permet de constituer un dossier ressource sur une thématique complété par les travaux des élèves.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2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https://fr.padlet.com/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2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https://middlespot.com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Création de blog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WIX</w:t>
            </w:r>
          </w:p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Hébergement en ligne des supports de cours, accessibles</w:t>
            </w:r>
          </w:p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pour tous.</w:t>
            </w:r>
          </w:p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Alternative à Moodle </w:t>
            </w:r>
          </w:p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2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https://fr.wix.com/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weebly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2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https://www.weebly.com/fr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site 123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3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https://app.site123.com/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Outil de présentation interactif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Genial.ly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Permet de regrouper les activités sur un outil de présentation et de proposer des activités en autonomie.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hyperlink r:id="rId3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https://genial.ly/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Outil d’enregistrement audio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Outil H5P de Moodle - plateforme d’applications</w:t>
            </w:r>
          </w:p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Audacity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Reformuler et réinvestir  oralement les concepts étudiés, et développer les compétences de communication mais aussi pour faciliter le passage  l’écrit.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Rule="auto"/>
        <w:rPr>
          <w:b w:val="1"/>
          <w:sz w:val="24"/>
          <w:szCs w:val="24"/>
        </w:rPr>
      </w:pPr>
      <w:bookmarkStart w:colFirst="0" w:colLast="0" w:name="_g3ewdet6yl50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Rule="auto"/>
        <w:rPr>
          <w:b w:val="1"/>
          <w:sz w:val="24"/>
          <w:szCs w:val="24"/>
        </w:rPr>
      </w:pPr>
      <w:bookmarkStart w:colFirst="0" w:colLast="0" w:name="_m7hsnkbskwt2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Rule="auto"/>
        <w:rPr>
          <w:b w:val="1"/>
          <w:sz w:val="24"/>
          <w:szCs w:val="24"/>
        </w:rPr>
      </w:pPr>
      <w:bookmarkStart w:colFirst="0" w:colLast="0" w:name="_2xi44t9imnar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sectPr>
      <w:footerReference r:id="rId32" w:type="default"/>
      <w:pgSz w:h="11906" w:w="16838"/>
      <w:pgMar w:bottom="566.9291338582677" w:top="566.9291338582677" w:left="566.9291338582677" w:right="566.929133858267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GT 2018/2019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google.com/intl/fr-CA/forms/about/" TargetMode="External"/><Relationship Id="rId22" Type="http://schemas.openxmlformats.org/officeDocument/2006/relationships/hyperlink" Target="https://framapad.org/fr/" TargetMode="External"/><Relationship Id="rId21" Type="http://schemas.openxmlformats.org/officeDocument/2006/relationships/hyperlink" Target="https://disciplines.ac-toulouse.fr/egpa/sites/egpa/files/les_usages_du_numerique/tuto_google_forms.pdf" TargetMode="External"/><Relationship Id="rId24" Type="http://schemas.openxmlformats.org/officeDocument/2006/relationships/hyperlink" Target="https://www.classroomscreen.com/" TargetMode="External"/><Relationship Id="rId23" Type="http://schemas.openxmlformats.org/officeDocument/2006/relationships/hyperlink" Target="https://framasoft.org/fr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earningapps.org/home.php" TargetMode="External"/><Relationship Id="rId26" Type="http://schemas.openxmlformats.org/officeDocument/2006/relationships/hyperlink" Target="https://fr.padlet.com/" TargetMode="External"/><Relationship Id="rId25" Type="http://schemas.openxmlformats.org/officeDocument/2006/relationships/hyperlink" Target="https://www.classdojo.com/fr-fr/" TargetMode="External"/><Relationship Id="rId28" Type="http://schemas.openxmlformats.org/officeDocument/2006/relationships/hyperlink" Target="https://fr.wix.com/" TargetMode="External"/><Relationship Id="rId27" Type="http://schemas.openxmlformats.org/officeDocument/2006/relationships/hyperlink" Target="https://middlespot.com" TargetMode="External"/><Relationship Id="rId5" Type="http://schemas.openxmlformats.org/officeDocument/2006/relationships/styles" Target="styles.xml"/><Relationship Id="rId6" Type="http://schemas.openxmlformats.org/officeDocument/2006/relationships/hyperlink" Target="https://socrative.com/" TargetMode="External"/><Relationship Id="rId29" Type="http://schemas.openxmlformats.org/officeDocument/2006/relationships/hyperlink" Target="https://www.weebly.com/fr" TargetMode="External"/><Relationship Id="rId7" Type="http://schemas.openxmlformats.org/officeDocument/2006/relationships/hyperlink" Target="https://test.quiziniere.com/" TargetMode="External"/><Relationship Id="rId8" Type="http://schemas.openxmlformats.org/officeDocument/2006/relationships/hyperlink" Target="https://get.plickers.com/" TargetMode="External"/><Relationship Id="rId31" Type="http://schemas.openxmlformats.org/officeDocument/2006/relationships/hyperlink" Target="https://genial.ly/" TargetMode="External"/><Relationship Id="rId30" Type="http://schemas.openxmlformats.org/officeDocument/2006/relationships/hyperlink" Target="https://app.site123.com/" TargetMode="External"/><Relationship Id="rId11" Type="http://schemas.openxmlformats.org/officeDocument/2006/relationships/hyperlink" Target="https://learningapps.org/home.php" TargetMode="External"/><Relationship Id="rId10" Type="http://schemas.openxmlformats.org/officeDocument/2006/relationships/hyperlink" Target="https://kahoot.com/" TargetMode="External"/><Relationship Id="rId32" Type="http://schemas.openxmlformats.org/officeDocument/2006/relationships/footer" Target="footer1.xml"/><Relationship Id="rId13" Type="http://schemas.openxmlformats.org/officeDocument/2006/relationships/hyperlink" Target="http://svt.ac-creteil.fr/IMG/pdf/tutoriel_edpuzzle-2.pdf" TargetMode="External"/><Relationship Id="rId12" Type="http://schemas.openxmlformats.org/officeDocument/2006/relationships/hyperlink" Target="https://edpuzzle.com/" TargetMode="External"/><Relationship Id="rId15" Type="http://schemas.openxmlformats.org/officeDocument/2006/relationships/hyperlink" Target="https://www.ac-strasbourg.fr/fileadmin/pedagogie/histoiregeographie/TICE/GFA_TICE/Fiche_utiliser_Padlet.pdf" TargetMode="External"/><Relationship Id="rId14" Type="http://schemas.openxmlformats.org/officeDocument/2006/relationships/hyperlink" Target="https://www.easel.ly/" TargetMode="External"/><Relationship Id="rId17" Type="http://schemas.openxmlformats.org/officeDocument/2006/relationships/hyperlink" Target="https://www.matchware.com/download/manuals/mindview7-guide-de-utilisateur.pdf" TargetMode="External"/><Relationship Id="rId16" Type="http://schemas.openxmlformats.org/officeDocument/2006/relationships/hyperlink" Target="https://www.matchware.com/fr/logiciel-de-mind-mapping" TargetMode="External"/><Relationship Id="rId19" Type="http://schemas.openxmlformats.org/officeDocument/2006/relationships/hyperlink" Target="http://www.google.fr/drive/apps.html" TargetMode="External"/><Relationship Id="rId18" Type="http://schemas.openxmlformats.org/officeDocument/2006/relationships/hyperlink" Target="https://framindmap.org/c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