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6799"/>
      </w:tblGrid>
      <w:tr w:rsidR="00753620" w:rsidRPr="00D626F6" w:rsidTr="00D626F6">
        <w:tc>
          <w:tcPr>
            <w:tcW w:w="2263" w:type="dxa"/>
            <w:shd w:val="clear" w:color="auto" w:fill="auto"/>
          </w:tcPr>
          <w:p w:rsidR="00753620" w:rsidRDefault="00F35673" w:rsidP="00753620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014014" wp14:editId="4C04435D">
                  <wp:extent cx="1104900" cy="847725"/>
                  <wp:effectExtent l="0" t="0" r="0" b="9525"/>
                  <wp:docPr id="1" name="Image 1" descr="Académie de Strasbo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démie de Strasbo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shd w:val="clear" w:color="auto" w:fill="auto"/>
          </w:tcPr>
          <w:p w:rsidR="00753620" w:rsidRPr="00296CB7" w:rsidRDefault="00753620" w:rsidP="00753620">
            <w:pPr>
              <w:pStyle w:val="Titre"/>
            </w:pPr>
            <w:r w:rsidRPr="00296CB7">
              <w:t>Publication de l’Académie de Strasbourg</w:t>
            </w:r>
          </w:p>
          <w:p w:rsidR="00753620" w:rsidRPr="00296CB7" w:rsidRDefault="00753620" w:rsidP="00753620">
            <w:pPr>
              <w:pStyle w:val="Titre"/>
            </w:pPr>
            <w:r w:rsidRPr="00296CB7">
              <w:t>Enseignements d’Économie et Gestion</w:t>
            </w:r>
          </w:p>
          <w:p w:rsidR="00753620" w:rsidRDefault="00753620" w:rsidP="00D626F6">
            <w:pPr>
              <w:spacing w:after="0" w:line="240" w:lineRule="auto"/>
              <w:rPr>
                <w:i/>
              </w:rPr>
            </w:pPr>
          </w:p>
          <w:p w:rsidR="00753620" w:rsidRPr="00D626F6" w:rsidRDefault="00753620" w:rsidP="00D626F6">
            <w:pPr>
              <w:spacing w:after="0" w:line="240" w:lineRule="auto"/>
              <w:rPr>
                <w:i/>
              </w:rPr>
            </w:pP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935EB2" w:rsidP="00D626F6">
            <w:pPr>
              <w:spacing w:after="0" w:line="240" w:lineRule="auto"/>
            </w:pPr>
            <w:r>
              <w:t>Désignation</w:t>
            </w:r>
            <w:r w:rsidR="00CC6CAF" w:rsidRPr="00D626F6">
              <w:t xml:space="preserve"> de la ressource pédagogique</w:t>
            </w:r>
          </w:p>
        </w:tc>
        <w:tc>
          <w:tcPr>
            <w:tcW w:w="6799" w:type="dxa"/>
            <w:shd w:val="clear" w:color="auto" w:fill="auto"/>
          </w:tcPr>
          <w:p w:rsidR="009476E4" w:rsidRPr="00296CB7" w:rsidRDefault="009476E4" w:rsidP="00D626F6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L’entreprise avec Cartel euros 3000.</w:t>
            </w: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CC6CAF" w:rsidP="00D626F6">
            <w:pPr>
              <w:spacing w:after="0" w:line="240" w:lineRule="auto"/>
            </w:pPr>
            <w:r w:rsidRPr="00D626F6">
              <w:t>Pour quels élèves ?</w:t>
            </w:r>
          </w:p>
        </w:tc>
        <w:tc>
          <w:tcPr>
            <w:tcW w:w="6799" w:type="dxa"/>
            <w:shd w:val="clear" w:color="auto" w:fill="auto"/>
          </w:tcPr>
          <w:p w:rsidR="00461D7D" w:rsidRDefault="00461D7D" w:rsidP="0029206E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Classe de seconde dans le cadre de l’enseignement d’exploration « Connaissance du Monde Economique » (réunion expérimentale des 2 enseignements d’exploration S</w:t>
            </w:r>
            <w:r w:rsidR="002E20EF">
              <w:rPr>
                <w:i/>
                <w:color w:val="7F7F7F"/>
                <w:sz w:val="18"/>
              </w:rPr>
              <w:t>ciences Economiques et Sociales/</w:t>
            </w:r>
            <w:r>
              <w:rPr>
                <w:i/>
                <w:color w:val="7F7F7F"/>
                <w:sz w:val="18"/>
              </w:rPr>
              <w:t>P</w:t>
            </w:r>
            <w:r w:rsidR="002E20EF">
              <w:rPr>
                <w:i/>
                <w:color w:val="7F7F7F"/>
                <w:sz w:val="18"/>
              </w:rPr>
              <w:t>rincipes Fondamentaux de l’Economie et Gestion</w:t>
            </w:r>
            <w:bookmarkStart w:id="0" w:name="_GoBack"/>
            <w:bookmarkEnd w:id="0"/>
            <w:r>
              <w:rPr>
                <w:i/>
                <w:color w:val="7F7F7F"/>
                <w:sz w:val="18"/>
              </w:rPr>
              <w:t>)</w:t>
            </w:r>
            <w:r w:rsidR="006B1AE9">
              <w:rPr>
                <w:i/>
                <w:color w:val="7F7F7F"/>
                <w:sz w:val="18"/>
              </w:rPr>
              <w:t>.</w:t>
            </w:r>
          </w:p>
          <w:p w:rsidR="006B1AE9" w:rsidRPr="00296CB7" w:rsidRDefault="006B1AE9" w:rsidP="0029206E">
            <w:pPr>
              <w:spacing w:after="0" w:line="240" w:lineRule="auto"/>
              <w:rPr>
                <w:i/>
                <w:color w:val="7F7F7F"/>
                <w:sz w:val="18"/>
              </w:rPr>
            </w:pP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CC6CAF" w:rsidP="00D626F6">
            <w:pPr>
              <w:spacing w:after="0" w:line="240" w:lineRule="auto"/>
            </w:pPr>
            <w:r w:rsidRPr="00D626F6">
              <w:t>De quoi s’agit-il ?</w:t>
            </w:r>
          </w:p>
        </w:tc>
        <w:tc>
          <w:tcPr>
            <w:tcW w:w="6799" w:type="dxa"/>
            <w:shd w:val="clear" w:color="auto" w:fill="auto"/>
          </w:tcPr>
          <w:p w:rsidR="00A74FB6" w:rsidRDefault="00A74FB6" w:rsidP="00D626F6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Ce jeu permet à l’élève d’aborder la notion d’entreprise ainsi que le fonctionnement du marché.</w:t>
            </w:r>
          </w:p>
          <w:p w:rsidR="00A74FB6" w:rsidRDefault="00A74FB6" w:rsidP="00A74FB6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Il crée son entreprise. L’objectif est de produire des ordinateurs. Pour cela, il est nécessaire :</w:t>
            </w:r>
          </w:p>
          <w:p w:rsidR="00A74FB6" w:rsidRDefault="00A74FB6" w:rsidP="00A74F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 w:rsidRPr="00A74FB6">
              <w:rPr>
                <w:i/>
                <w:color w:val="7F7F7F"/>
                <w:sz w:val="18"/>
              </w:rPr>
              <w:t xml:space="preserve"> d’acheter des composants (écran, clavier, unité central</w:t>
            </w:r>
            <w:r>
              <w:rPr>
                <w:i/>
                <w:color w:val="7F7F7F"/>
                <w:sz w:val="18"/>
              </w:rPr>
              <w:t>e) sur le marché : il doit fixer  ici</w:t>
            </w:r>
            <w:r w:rsidR="0023269F">
              <w:rPr>
                <w:i/>
                <w:color w:val="7F7F7F"/>
                <w:sz w:val="18"/>
              </w:rPr>
              <w:t xml:space="preserve">, </w:t>
            </w:r>
            <w:r>
              <w:rPr>
                <w:i/>
                <w:color w:val="7F7F7F"/>
                <w:sz w:val="18"/>
              </w:rPr>
              <w:t xml:space="preserve"> les quantités achetées et le prix. Ceci en fonction des quan</w:t>
            </w:r>
            <w:r w:rsidR="0023269F">
              <w:rPr>
                <w:i/>
                <w:color w:val="7F7F7F"/>
                <w:sz w:val="18"/>
              </w:rPr>
              <w:t>tités et du</w:t>
            </w:r>
            <w:r>
              <w:rPr>
                <w:i/>
                <w:color w:val="7F7F7F"/>
                <w:sz w:val="18"/>
              </w:rPr>
              <w:t xml:space="preserve"> prix proposé</w:t>
            </w:r>
            <w:r w:rsidR="0023269F">
              <w:rPr>
                <w:i/>
                <w:color w:val="7F7F7F"/>
                <w:sz w:val="18"/>
              </w:rPr>
              <w:t>s</w:t>
            </w:r>
            <w:r>
              <w:rPr>
                <w:i/>
                <w:color w:val="7F7F7F"/>
                <w:sz w:val="18"/>
              </w:rPr>
              <w:t xml:space="preserve"> par les concurrents.</w:t>
            </w:r>
          </w:p>
          <w:p w:rsidR="00A74FB6" w:rsidRDefault="00A74FB6" w:rsidP="00A74F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de recruter du personnel</w:t>
            </w:r>
          </w:p>
          <w:p w:rsidR="00A74FB6" w:rsidRDefault="00A74FB6" w:rsidP="00A74F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de produire</w:t>
            </w:r>
          </w:p>
          <w:p w:rsidR="00A74FB6" w:rsidRDefault="00A74FB6" w:rsidP="00A74F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de vendre</w:t>
            </w:r>
          </w:p>
          <w:p w:rsidR="00A74FB6" w:rsidRDefault="00A74FB6" w:rsidP="00A74FB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d’emprunter…..</w:t>
            </w:r>
          </w:p>
          <w:p w:rsidR="00A74FB6" w:rsidRPr="00A74FB6" w:rsidRDefault="00A74FB6" w:rsidP="00A74FB6">
            <w:pPr>
              <w:pStyle w:val="Paragraphedeliste"/>
              <w:spacing w:after="0" w:line="240" w:lineRule="auto"/>
              <w:rPr>
                <w:i/>
                <w:color w:val="7F7F7F"/>
                <w:sz w:val="18"/>
              </w:rPr>
            </w:pP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CC6CAF" w:rsidP="00D626F6">
            <w:pPr>
              <w:spacing w:after="0" w:line="240" w:lineRule="auto"/>
            </w:pPr>
            <w:r w:rsidRPr="00D626F6">
              <w:t>Quelles notions du programme</w:t>
            </w:r>
            <w:r w:rsidR="00096BD3">
              <w:t>/référentiel</w:t>
            </w:r>
            <w:r w:rsidRPr="00D626F6">
              <w:t xml:space="preserve"> sont traitées ?</w:t>
            </w:r>
          </w:p>
        </w:tc>
        <w:tc>
          <w:tcPr>
            <w:tcW w:w="6799" w:type="dxa"/>
            <w:shd w:val="clear" w:color="auto" w:fill="auto"/>
          </w:tcPr>
          <w:p w:rsidR="006B1AE9" w:rsidRDefault="00CB41DD" w:rsidP="00CB41DD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Cartel Euros 3000 permet d’aborder</w:t>
            </w:r>
            <w:r w:rsidR="006B1AE9">
              <w:rPr>
                <w:i/>
                <w:color w:val="7F7F7F"/>
                <w:sz w:val="18"/>
              </w:rPr>
              <w:t xml:space="preserve"> des points de programme suivants :</w:t>
            </w:r>
          </w:p>
          <w:p w:rsidR="006B1AE9" w:rsidRDefault="006B1AE9" w:rsidP="00CB41DD">
            <w:pPr>
              <w:spacing w:after="0" w:line="240" w:lineRule="auto"/>
              <w:rPr>
                <w:i/>
                <w:color w:val="7F7F7F"/>
                <w:sz w:val="18"/>
              </w:rPr>
            </w:pPr>
          </w:p>
          <w:p w:rsidR="006B1AE9" w:rsidRPr="006B1AE9" w:rsidRDefault="006B1AE9" w:rsidP="006B1AE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 w:rsidRPr="006B1AE9">
              <w:rPr>
                <w:i/>
                <w:color w:val="7F7F7F"/>
                <w:sz w:val="18"/>
              </w:rPr>
              <w:t>Principes Fondamentaux de l’Economie et Gestion :</w:t>
            </w:r>
          </w:p>
          <w:p w:rsidR="006B1AE9" w:rsidRDefault="006B1AE9" w:rsidP="00CB41DD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                 Thème 2 : Les décisions de l’entreprise</w:t>
            </w:r>
          </w:p>
          <w:p w:rsidR="006B1AE9" w:rsidRDefault="006B1AE9" w:rsidP="00CB41DD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                 Qu’est-ce qu’une entreprise ?</w:t>
            </w:r>
          </w:p>
          <w:p w:rsidR="006B1AE9" w:rsidRDefault="006B1AE9" w:rsidP="006B1AE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 w:rsidRPr="006B1AE9">
              <w:rPr>
                <w:i/>
                <w:color w:val="7F7F7F"/>
                <w:sz w:val="18"/>
              </w:rPr>
              <w:t>S</w:t>
            </w:r>
            <w:r>
              <w:rPr>
                <w:i/>
                <w:color w:val="7F7F7F"/>
                <w:sz w:val="18"/>
              </w:rPr>
              <w:t>ciences Economiques et Social</w:t>
            </w:r>
            <w:r w:rsidRPr="006B1AE9">
              <w:rPr>
                <w:i/>
                <w:color w:val="7F7F7F"/>
                <w:sz w:val="18"/>
              </w:rPr>
              <w:t>es</w:t>
            </w:r>
          </w:p>
          <w:p w:rsidR="006B1AE9" w:rsidRPr="006B1AE9" w:rsidRDefault="006B1AE9" w:rsidP="006B1AE9">
            <w:pPr>
              <w:spacing w:after="0" w:line="240" w:lineRule="auto"/>
              <w:ind w:left="360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       </w:t>
            </w:r>
            <w:r w:rsidRPr="006B1AE9">
              <w:rPr>
                <w:i/>
                <w:color w:val="7F7F7F"/>
                <w:sz w:val="18"/>
              </w:rPr>
              <w:t xml:space="preserve"> Thème 3 : Marchés et prix</w:t>
            </w:r>
          </w:p>
          <w:p w:rsidR="006B1AE9" w:rsidRDefault="006B1AE9" w:rsidP="00CB41DD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                Comment se forment les prix sur un marché ?</w:t>
            </w:r>
          </w:p>
          <w:p w:rsidR="00CE6093" w:rsidRPr="00296CB7" w:rsidRDefault="00CE6093" w:rsidP="00CB41DD">
            <w:pPr>
              <w:spacing w:after="0" w:line="240" w:lineRule="auto"/>
              <w:rPr>
                <w:i/>
                <w:color w:val="7F7F7F"/>
                <w:sz w:val="18"/>
              </w:rPr>
            </w:pP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CC6CAF" w:rsidP="00D626F6">
            <w:pPr>
              <w:spacing w:after="0" w:line="240" w:lineRule="auto"/>
            </w:pPr>
            <w:r w:rsidRPr="00D626F6">
              <w:t>Comment l’utiliser en classe ?</w:t>
            </w:r>
          </w:p>
        </w:tc>
        <w:tc>
          <w:tcPr>
            <w:tcW w:w="6799" w:type="dxa"/>
            <w:shd w:val="clear" w:color="auto" w:fill="auto"/>
          </w:tcPr>
          <w:p w:rsidR="0029206E" w:rsidRPr="00296CB7" w:rsidRDefault="00CB41DD" w:rsidP="00B87AF9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Ce jeu</w:t>
            </w:r>
            <w:r w:rsidR="00B87AF9">
              <w:rPr>
                <w:i/>
                <w:color w:val="7F7F7F"/>
                <w:sz w:val="18"/>
              </w:rPr>
              <w:t xml:space="preserve"> nécessite 2 </w:t>
            </w:r>
            <w:r w:rsidR="0029206E" w:rsidRPr="00296CB7">
              <w:rPr>
                <w:i/>
                <w:color w:val="7F7F7F"/>
                <w:sz w:val="18"/>
              </w:rPr>
              <w:t>séance</w:t>
            </w:r>
            <w:r w:rsidR="00B87AF9">
              <w:rPr>
                <w:i/>
                <w:color w:val="7F7F7F"/>
                <w:sz w:val="18"/>
              </w:rPr>
              <w:t>s</w:t>
            </w:r>
            <w:r w:rsidR="0029206E" w:rsidRPr="00296CB7">
              <w:rPr>
                <w:i/>
                <w:color w:val="7F7F7F"/>
                <w:sz w:val="18"/>
              </w:rPr>
              <w:t xml:space="preserve"> de deux he</w:t>
            </w:r>
            <w:r w:rsidR="009476E4">
              <w:rPr>
                <w:i/>
                <w:color w:val="7F7F7F"/>
                <w:sz w:val="18"/>
              </w:rPr>
              <w:t>ures</w:t>
            </w:r>
            <w:r>
              <w:rPr>
                <w:i/>
                <w:color w:val="7F7F7F"/>
                <w:sz w:val="18"/>
              </w:rPr>
              <w:t>. Il est nécessaire</w:t>
            </w:r>
            <w:r w:rsidR="0029206E" w:rsidRPr="00296CB7">
              <w:rPr>
                <w:i/>
                <w:color w:val="7F7F7F"/>
                <w:sz w:val="18"/>
              </w:rPr>
              <w:t xml:space="preserve"> de disposer d’un</w:t>
            </w:r>
            <w:r>
              <w:rPr>
                <w:i/>
                <w:color w:val="7F7F7F"/>
                <w:sz w:val="18"/>
              </w:rPr>
              <w:t xml:space="preserve">e salle équipée d’un poste par élève ainsi qu’un </w:t>
            </w:r>
            <w:proofErr w:type="spellStart"/>
            <w:r>
              <w:rPr>
                <w:i/>
                <w:color w:val="7F7F7F"/>
                <w:sz w:val="18"/>
              </w:rPr>
              <w:t>vidéo-projecteur</w:t>
            </w:r>
            <w:proofErr w:type="spellEnd"/>
            <w:r>
              <w:rPr>
                <w:i/>
                <w:color w:val="7F7F7F"/>
                <w:sz w:val="18"/>
              </w:rPr>
              <w:t>.</w:t>
            </w: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D626F6" w:rsidP="00D626F6">
            <w:pPr>
              <w:spacing w:after="0" w:line="240" w:lineRule="auto"/>
            </w:pPr>
            <w:r w:rsidRPr="00D626F6">
              <w:t>De quand date cette ressource ?</w:t>
            </w:r>
            <w:r w:rsidR="00CE6093" w:rsidRPr="00D626F6">
              <w:t xml:space="preserve"> </w:t>
            </w:r>
          </w:p>
        </w:tc>
        <w:tc>
          <w:tcPr>
            <w:tcW w:w="6799" w:type="dxa"/>
            <w:shd w:val="clear" w:color="auto" w:fill="auto"/>
          </w:tcPr>
          <w:p w:rsidR="00CE6093" w:rsidRPr="00296CB7" w:rsidRDefault="0029206E" w:rsidP="00D85426">
            <w:pPr>
              <w:spacing w:after="0" w:line="240" w:lineRule="auto"/>
              <w:rPr>
                <w:i/>
                <w:color w:val="7F7F7F"/>
                <w:sz w:val="18"/>
              </w:rPr>
            </w:pPr>
            <w:r w:rsidRPr="00296CB7">
              <w:rPr>
                <w:i/>
                <w:color w:val="7F7F7F"/>
                <w:sz w:val="18"/>
              </w:rPr>
              <w:t>Publication initiale :</w:t>
            </w:r>
            <w:r w:rsidR="00D85426">
              <w:rPr>
                <w:i/>
                <w:color w:val="7F7F7F"/>
                <w:sz w:val="18"/>
              </w:rPr>
              <w:t xml:space="preserve"> juin  2013 </w:t>
            </w:r>
            <w:r w:rsidR="00D7591F" w:rsidRPr="00296CB7">
              <w:rPr>
                <w:i/>
                <w:color w:val="7F7F7F"/>
                <w:sz w:val="18"/>
              </w:rPr>
              <w:t xml:space="preserve"> </w:t>
            </w:r>
          </w:p>
        </w:tc>
      </w:tr>
      <w:tr w:rsidR="00CE6093" w:rsidRPr="00D626F6" w:rsidTr="00D626F6">
        <w:tc>
          <w:tcPr>
            <w:tcW w:w="2263" w:type="dxa"/>
            <w:shd w:val="clear" w:color="auto" w:fill="auto"/>
          </w:tcPr>
          <w:p w:rsidR="00CE6093" w:rsidRPr="00D626F6" w:rsidRDefault="00D626F6" w:rsidP="00D626F6">
            <w:pPr>
              <w:spacing w:after="0" w:line="240" w:lineRule="auto"/>
            </w:pPr>
            <w:r w:rsidRPr="00D626F6">
              <w:t>Qui sont les auteurs ?</w:t>
            </w:r>
          </w:p>
        </w:tc>
        <w:tc>
          <w:tcPr>
            <w:tcW w:w="6799" w:type="dxa"/>
            <w:shd w:val="clear" w:color="auto" w:fill="auto"/>
          </w:tcPr>
          <w:p w:rsidR="00B87AF9" w:rsidRDefault="00B87AF9" w:rsidP="00D7591F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Auteur : Agnès </w:t>
            </w:r>
            <w:proofErr w:type="spellStart"/>
            <w:r>
              <w:rPr>
                <w:i/>
                <w:color w:val="7F7F7F"/>
                <w:sz w:val="18"/>
              </w:rPr>
              <w:t>Roussou-Lepaul</w:t>
            </w:r>
            <w:proofErr w:type="spellEnd"/>
          </w:p>
          <w:p w:rsidR="00B87AF9" w:rsidRDefault="00B87AF9" w:rsidP="00D7591F">
            <w:p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>Testeurs :</w:t>
            </w:r>
          </w:p>
          <w:p w:rsidR="00B87AF9" w:rsidRDefault="00B87AF9" w:rsidP="00B87A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Sophie </w:t>
            </w:r>
            <w:proofErr w:type="spellStart"/>
            <w:r>
              <w:rPr>
                <w:i/>
                <w:color w:val="7F7F7F"/>
                <w:sz w:val="18"/>
              </w:rPr>
              <w:t>Pignalosa</w:t>
            </w:r>
            <w:proofErr w:type="spellEnd"/>
            <w:r>
              <w:rPr>
                <w:i/>
                <w:color w:val="7F7F7F"/>
                <w:sz w:val="18"/>
              </w:rPr>
              <w:t> : professeur de Ses</w:t>
            </w:r>
          </w:p>
          <w:p w:rsidR="00B87AF9" w:rsidRDefault="00B87AF9" w:rsidP="00B87A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proofErr w:type="spellStart"/>
            <w:r>
              <w:rPr>
                <w:i/>
                <w:color w:val="7F7F7F"/>
                <w:sz w:val="18"/>
              </w:rPr>
              <w:t>Ossama</w:t>
            </w:r>
            <w:proofErr w:type="spellEnd"/>
            <w:r>
              <w:rPr>
                <w:i/>
                <w:color w:val="7F7F7F"/>
                <w:sz w:val="18"/>
              </w:rPr>
              <w:t xml:space="preserve"> </w:t>
            </w:r>
            <w:proofErr w:type="spellStart"/>
            <w:r>
              <w:rPr>
                <w:i/>
                <w:color w:val="7F7F7F"/>
                <w:sz w:val="18"/>
              </w:rPr>
              <w:t>Megchiche</w:t>
            </w:r>
            <w:proofErr w:type="spellEnd"/>
            <w:r>
              <w:rPr>
                <w:i/>
                <w:color w:val="7F7F7F"/>
                <w:sz w:val="18"/>
              </w:rPr>
              <w:t> : professeur de Ses</w:t>
            </w:r>
          </w:p>
          <w:p w:rsidR="00B87AF9" w:rsidRDefault="00B87AF9" w:rsidP="00B87A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i/>
                <w:color w:val="7F7F7F"/>
                <w:sz w:val="18"/>
              </w:rPr>
            </w:pPr>
            <w:r>
              <w:rPr>
                <w:i/>
                <w:color w:val="7F7F7F"/>
                <w:sz w:val="18"/>
              </w:rPr>
              <w:t xml:space="preserve">Agnès </w:t>
            </w:r>
            <w:proofErr w:type="spellStart"/>
            <w:r>
              <w:rPr>
                <w:i/>
                <w:color w:val="7F7F7F"/>
                <w:sz w:val="18"/>
              </w:rPr>
              <w:t>Roussou-Lepaul</w:t>
            </w:r>
            <w:proofErr w:type="spellEnd"/>
            <w:r>
              <w:rPr>
                <w:i/>
                <w:color w:val="7F7F7F"/>
                <w:sz w:val="18"/>
              </w:rPr>
              <w:t> : professeur d’Economie et Gestion</w:t>
            </w:r>
          </w:p>
          <w:p w:rsidR="00CE6093" w:rsidRPr="00296CB7" w:rsidRDefault="00D7591F" w:rsidP="00D7591F">
            <w:pPr>
              <w:spacing w:after="0" w:line="240" w:lineRule="auto"/>
              <w:rPr>
                <w:i/>
                <w:color w:val="7F7F7F"/>
                <w:sz w:val="18"/>
              </w:rPr>
            </w:pPr>
            <w:r w:rsidRPr="00296CB7">
              <w:rPr>
                <w:i/>
                <w:color w:val="7F7F7F"/>
                <w:sz w:val="18"/>
              </w:rPr>
              <w:t>Cette publication a été réalisée dans le cadre des travaux</w:t>
            </w:r>
            <w:r w:rsidR="00B87AF9">
              <w:rPr>
                <w:i/>
                <w:color w:val="7F7F7F"/>
                <w:sz w:val="18"/>
              </w:rPr>
              <w:t xml:space="preserve"> de la Commission TICE Economie et Gestion. </w:t>
            </w:r>
          </w:p>
          <w:p w:rsidR="00D7591F" w:rsidRPr="00296CB7" w:rsidRDefault="00D7591F" w:rsidP="00D7591F">
            <w:pPr>
              <w:spacing w:after="0" w:line="240" w:lineRule="auto"/>
              <w:rPr>
                <w:i/>
                <w:color w:val="7F7F7F"/>
                <w:sz w:val="18"/>
              </w:rPr>
            </w:pPr>
          </w:p>
        </w:tc>
      </w:tr>
    </w:tbl>
    <w:p w:rsidR="000B3369" w:rsidRDefault="000B3369"/>
    <w:sectPr w:rsidR="000B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6B4"/>
    <w:multiLevelType w:val="hybridMultilevel"/>
    <w:tmpl w:val="87F69044"/>
    <w:lvl w:ilvl="0" w:tplc="20D859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6248"/>
    <w:multiLevelType w:val="hybridMultilevel"/>
    <w:tmpl w:val="6B5050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72FB"/>
    <w:multiLevelType w:val="hybridMultilevel"/>
    <w:tmpl w:val="0EDAFC60"/>
    <w:lvl w:ilvl="0" w:tplc="082CF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2C3C"/>
    <w:multiLevelType w:val="hybridMultilevel"/>
    <w:tmpl w:val="B90EE728"/>
    <w:lvl w:ilvl="0" w:tplc="245C2D96"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">
    <w:nsid w:val="7B787C64"/>
    <w:multiLevelType w:val="hybridMultilevel"/>
    <w:tmpl w:val="495CC6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3D"/>
    <w:rsid w:val="00096BD3"/>
    <w:rsid w:val="000B3369"/>
    <w:rsid w:val="0023269F"/>
    <w:rsid w:val="0029206E"/>
    <w:rsid w:val="00296CB7"/>
    <w:rsid w:val="002E20EF"/>
    <w:rsid w:val="00390810"/>
    <w:rsid w:val="00461D7D"/>
    <w:rsid w:val="00594D3D"/>
    <w:rsid w:val="006B1AE9"/>
    <w:rsid w:val="00753620"/>
    <w:rsid w:val="00935EB2"/>
    <w:rsid w:val="009476E4"/>
    <w:rsid w:val="009F0BDC"/>
    <w:rsid w:val="00A364AE"/>
    <w:rsid w:val="00A74FB6"/>
    <w:rsid w:val="00B87AF9"/>
    <w:rsid w:val="00CB41DD"/>
    <w:rsid w:val="00CC6CAF"/>
    <w:rsid w:val="00CE6093"/>
    <w:rsid w:val="00D626F6"/>
    <w:rsid w:val="00D73CC3"/>
    <w:rsid w:val="00D7591F"/>
    <w:rsid w:val="00D85426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5362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75362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BD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87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5362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75362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BD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8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&#232;s\AppData\Local\Microsoft\Windows\Temporary%20Internet%20Files\Content.IE5\VMRWH918\Com_Tice_description_ressour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Com_Tice_description_ressource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Agnès</cp:lastModifiedBy>
  <cp:revision>2</cp:revision>
  <dcterms:created xsi:type="dcterms:W3CDTF">2013-05-21T14:18:00Z</dcterms:created>
  <dcterms:modified xsi:type="dcterms:W3CDTF">2013-05-21T14:18:00Z</dcterms:modified>
</cp:coreProperties>
</file>